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FE84E" w14:textId="77777777" w:rsidR="000C5D92" w:rsidRPr="000C5D92" w:rsidRDefault="000C5D92" w:rsidP="000C5D92">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r w:rsidRPr="000C5D92">
        <w:rPr>
          <w:rFonts w:ascii="Times New Roman" w:eastAsia="Times New Roman" w:hAnsi="Times New Roman" w:cs="Times New Roman"/>
          <w:b/>
          <w:sz w:val="28"/>
          <w:szCs w:val="28"/>
          <w:lang w:val="uz-Latn-UZ" w:eastAsia="ru-RU"/>
        </w:rPr>
        <w:t>“Mikrokreditbank” aksiyadorlik-tijorat banki</w:t>
      </w:r>
    </w:p>
    <w:p w14:paraId="48EFB317" w14:textId="77777777" w:rsidR="000C5D92" w:rsidRDefault="000C5D92" w:rsidP="000C5D92">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r w:rsidRPr="000C5D92">
        <w:rPr>
          <w:rFonts w:ascii="Times New Roman" w:eastAsia="Times New Roman" w:hAnsi="Times New Roman" w:cs="Times New Roman"/>
          <w:b/>
          <w:sz w:val="28"/>
          <w:szCs w:val="28"/>
          <w:lang w:val="uz-Latn-UZ" w:eastAsia="ru-RU"/>
        </w:rPr>
        <w:t>aksiyadorlarining DIQQATIGA!</w:t>
      </w:r>
    </w:p>
    <w:p w14:paraId="23045DF3" w14:textId="77777777" w:rsidR="000C5D92" w:rsidRDefault="000C5D92" w:rsidP="000C5D92">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val="uz-Latn-UZ" w:eastAsia="ru-RU"/>
        </w:rPr>
      </w:pPr>
    </w:p>
    <w:p w14:paraId="41D67679" w14:textId="2EB64F13" w:rsidR="000C5D92" w:rsidRPr="000C5D92" w:rsidRDefault="000C5D92" w:rsidP="000C5D92">
      <w:pPr>
        <w:widowControl w:val="0"/>
        <w:tabs>
          <w:tab w:val="left" w:pos="993"/>
          <w:tab w:val="center" w:pos="4946"/>
        </w:tabs>
        <w:autoSpaceDE w:val="0"/>
        <w:autoSpaceDN w:val="0"/>
        <w:adjustRightInd w:val="0"/>
        <w:spacing w:before="60" w:after="0" w:line="240" w:lineRule="auto"/>
        <w:ind w:right="34" w:firstLine="709"/>
        <w:jc w:val="center"/>
        <w:rPr>
          <w:rFonts w:ascii="Times New Roman" w:eastAsia="Times New Roman" w:hAnsi="Times New Roman" w:cs="Times New Roman"/>
          <w:b/>
          <w:sz w:val="28"/>
          <w:szCs w:val="28"/>
          <w:lang w:eastAsia="ru-RU"/>
        </w:rPr>
      </w:pPr>
      <w:r w:rsidRPr="000C5D92">
        <w:rPr>
          <w:rFonts w:ascii="Times New Roman" w:eastAsia="Times New Roman" w:hAnsi="Times New Roman" w:cs="Times New Roman"/>
          <w:b/>
          <w:sz w:val="28"/>
          <w:szCs w:val="28"/>
          <w:lang w:val="uz-Latn-UZ" w:eastAsia="ru-RU"/>
        </w:rPr>
        <w:t>HURMATLI AKSIYADORLAR!</w:t>
      </w:r>
    </w:p>
    <w:p w14:paraId="7376B523" w14:textId="77777777" w:rsidR="00B200CA" w:rsidRPr="00273C00" w:rsidRDefault="00B200CA" w:rsidP="0087486B">
      <w:pPr>
        <w:spacing w:before="60" w:after="0" w:line="240" w:lineRule="auto"/>
        <w:ind w:firstLine="709"/>
        <w:jc w:val="both"/>
        <w:rPr>
          <w:rFonts w:ascii="Times New Roman" w:hAnsi="Times New Roman" w:cs="Times New Roman"/>
          <w:sz w:val="28"/>
          <w:szCs w:val="28"/>
          <w:lang w:val="uz-Latn-UZ"/>
        </w:rPr>
      </w:pPr>
    </w:p>
    <w:p w14:paraId="6C3DD7AF"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uz-Latn-UZ" w:eastAsia="ru-RU"/>
        </w:rPr>
      </w:pPr>
      <w:r w:rsidRPr="000C5D92">
        <w:rPr>
          <w:rFonts w:ascii="Times New Roman" w:eastAsia="Times New Roman" w:hAnsi="Times New Roman" w:cs="Times New Roman"/>
          <w:sz w:val="28"/>
          <w:szCs w:val="28"/>
          <w:lang w:val="uz-Latn-UZ" w:eastAsia="ru-RU"/>
        </w:rPr>
        <w:t xml:space="preserve">“Mikrokreditbank” aksiyadorlik-tijorat banki Kuzatuv kengashi Aksiyadorlarning navbatdan tashqari umumiy yigʻilishi 2025-yil 7-noyabr kuni, soat 10:00 dan boshlab, bevosita Toshkent shahri, </w:t>
      </w:r>
      <w:r w:rsidRPr="000C5D92">
        <w:rPr>
          <w:rFonts w:ascii="Times New Roman" w:eastAsia="Times New Roman" w:hAnsi="Times New Roman" w:cs="Times New Roman"/>
          <w:bCs/>
          <w:sz w:val="28"/>
          <w:szCs w:val="28"/>
          <w:lang w:val="uz-Latn-UZ" w:eastAsia="ru-RU"/>
        </w:rPr>
        <w:t xml:space="preserve">Amir Temur shox koʻchasi, </w:t>
      </w:r>
      <w:r w:rsidRPr="000C5D92">
        <w:rPr>
          <w:rFonts w:ascii="Times New Roman" w:eastAsia="Times New Roman" w:hAnsi="Times New Roman" w:cs="Times New Roman"/>
          <w:sz w:val="28"/>
          <w:szCs w:val="28"/>
          <w:lang w:val="uz-Latn-UZ" w:eastAsia="ru-RU"/>
        </w:rPr>
        <w:t>4-uy manzilida joylashgan “Mikrokreditbank” ATB majlislar zalida va “E-Vote” elektron ovoz berish platformasida (</w:t>
      </w:r>
      <w:hyperlink r:id="rId4" w:history="1">
        <w:r w:rsidRPr="000C5D92">
          <w:rPr>
            <w:rStyle w:val="a3"/>
            <w:rFonts w:ascii="Times New Roman" w:eastAsia="Times New Roman" w:hAnsi="Times New Roman" w:cs="Times New Roman"/>
            <w:sz w:val="28"/>
            <w:szCs w:val="28"/>
            <w:lang w:val="uz-Latn-UZ" w:eastAsia="ru-RU"/>
          </w:rPr>
          <w:t>https://evote.uz</w:t>
        </w:r>
      </w:hyperlink>
      <w:r w:rsidRPr="000C5D92">
        <w:rPr>
          <w:rFonts w:ascii="Times New Roman" w:eastAsia="Times New Roman" w:hAnsi="Times New Roman" w:cs="Times New Roman"/>
          <w:sz w:val="28"/>
          <w:szCs w:val="28"/>
          <w:lang w:val="uz-Latn-UZ" w:eastAsia="ru-RU"/>
        </w:rPr>
        <w:t>) masofadan turib ishtirok etish orqali oʻtkazilishini ma’lum qiladi.</w:t>
      </w:r>
    </w:p>
    <w:p w14:paraId="1B883C47" w14:textId="77777777" w:rsidR="000C5D92" w:rsidRPr="000C5D92" w:rsidRDefault="000C5D92" w:rsidP="000C5D92">
      <w:pPr>
        <w:spacing w:before="60" w:after="60" w:line="240" w:lineRule="auto"/>
        <w:ind w:firstLine="709"/>
        <w:jc w:val="center"/>
        <w:rPr>
          <w:rFonts w:ascii="Times New Roman" w:eastAsia="Times New Roman" w:hAnsi="Times New Roman" w:cs="Times New Roman"/>
          <w:sz w:val="28"/>
          <w:szCs w:val="28"/>
          <w:lang w:eastAsia="ru-RU"/>
        </w:rPr>
      </w:pPr>
      <w:r w:rsidRPr="000C5D92">
        <w:rPr>
          <w:rFonts w:ascii="Times New Roman" w:eastAsia="Times New Roman" w:hAnsi="Times New Roman" w:cs="Times New Roman"/>
          <w:b/>
          <w:sz w:val="28"/>
          <w:szCs w:val="28"/>
          <w:lang w:val="uz-Latn-UZ" w:eastAsia="ru-RU"/>
        </w:rPr>
        <w:t>Yigʻilish kun tartibi:</w:t>
      </w:r>
    </w:p>
    <w:p w14:paraId="547D3241" w14:textId="6C3FBC30" w:rsidR="000C5D92" w:rsidRPr="000C5D92" w:rsidRDefault="0074296C" w:rsidP="000C5D92">
      <w:pPr>
        <w:spacing w:before="60" w:after="6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z-Cyrl-UZ" w:eastAsia="ru-RU"/>
        </w:rPr>
        <w:t>1. </w:t>
      </w:r>
      <w:r w:rsidR="000C5D92" w:rsidRPr="000C5D92">
        <w:rPr>
          <w:rFonts w:ascii="Times New Roman" w:eastAsia="Times New Roman" w:hAnsi="Times New Roman" w:cs="Times New Roman"/>
          <w:bCs/>
          <w:sz w:val="28"/>
          <w:szCs w:val="28"/>
          <w:lang w:val="uz-Latn-UZ" w:eastAsia="ru-RU"/>
        </w:rPr>
        <w:t>“Mikrokreditbank” aksiyadorlik-tijorat banki Aksiyadorlarining navbatdan tashqari umumiy yigʻilishi reglamentini tasdiqlash.</w:t>
      </w:r>
    </w:p>
    <w:p w14:paraId="61FDC5DF" w14:textId="604F0F4F" w:rsidR="000C5D92" w:rsidRPr="000C5D92" w:rsidRDefault="0074296C" w:rsidP="000C5D92">
      <w:pPr>
        <w:spacing w:before="60" w:after="6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z-Cyrl-UZ" w:eastAsia="ru-RU"/>
        </w:rPr>
        <w:t>2. </w:t>
      </w:r>
      <w:r w:rsidR="000C5D92" w:rsidRPr="000C5D92">
        <w:rPr>
          <w:rFonts w:ascii="Times New Roman" w:eastAsia="Times New Roman" w:hAnsi="Times New Roman" w:cs="Times New Roman"/>
          <w:bCs/>
          <w:sz w:val="28"/>
          <w:szCs w:val="28"/>
          <w:lang w:val="uz-Latn-UZ" w:eastAsia="ru-RU"/>
        </w:rPr>
        <w:t>“Mikrokreditbank” aksiyadorlik-tijorat banki Kuzatuv kengashining mustaqil aʼzosi Paresishvili Giorgi Otarovichning vakolatlarini muddatidan ilgari tugatish.</w:t>
      </w:r>
    </w:p>
    <w:p w14:paraId="5F9CE92E"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val="uz-Latn-UZ" w:eastAsia="ru-RU"/>
        </w:rPr>
        <w:t>“Mikrokreditbank” ATB Kuzatuv kengashining 2025-yil 10-oktabragi majlisi qaroriga asosan, Aksiyadorlarning navbatdan tashqari umumiy yigʻilishida ishtirok etish huquqiga ega boʻlgan aksiyadorlar reyestri 2025-yil 3-noyabr kuni holatiga hamda Aksiyadorlarning navbatdan tashqari umumiy yigʻilishi oʻtkazilishi haqida aksiyadorlarga xabar qilish uchun aksiyadorlar reyestri 2025-yil 10-oktabr kuni holatiga tuziladi.</w:t>
      </w:r>
    </w:p>
    <w:p w14:paraId="21AA7C81"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en-US" w:eastAsia="ru-RU"/>
        </w:rPr>
      </w:pPr>
      <w:r w:rsidRPr="000C5D92">
        <w:rPr>
          <w:rFonts w:ascii="Times New Roman" w:eastAsia="Times New Roman" w:hAnsi="Times New Roman" w:cs="Times New Roman"/>
          <w:sz w:val="28"/>
          <w:szCs w:val="28"/>
          <w:lang w:val="uz-Latn-UZ" w:eastAsia="ru-RU"/>
        </w:rPr>
        <w:t>Aksiyadorlarni roʻyxatga olish 2025-yil 7-noyabr kuni soat 09:00 dan 10:00 gacha davom etadi.</w:t>
      </w:r>
    </w:p>
    <w:p w14:paraId="24771ED5"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en-US" w:eastAsia="ru-RU"/>
        </w:rPr>
      </w:pPr>
      <w:r w:rsidRPr="000C5D92">
        <w:rPr>
          <w:rFonts w:ascii="Times New Roman" w:eastAsia="Times New Roman" w:hAnsi="Times New Roman" w:cs="Times New Roman"/>
          <w:sz w:val="28"/>
          <w:szCs w:val="28"/>
          <w:lang w:val="uz-Latn-UZ" w:eastAsia="ru-RU"/>
        </w:rPr>
        <w:t>Aksiyadorlar umumiy yigʻilishda shaxsini tasdiqlovchi hujjat va yozma shaklda tuzilgan ishonchnoma asosida qatnashadi, yuridik shaxs nomidan berilgan ishonchnoma qonunchilikda belgilangan tartibda, jismoniy shaxs nomidan berilgan ishonchnoma notarial tasdiqlangan boʻlishi kerak.</w:t>
      </w:r>
    </w:p>
    <w:p w14:paraId="08E68D2D"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uz-Latn-UZ" w:eastAsia="ru-RU"/>
        </w:rPr>
      </w:pPr>
      <w:r w:rsidRPr="000C5D92">
        <w:rPr>
          <w:rFonts w:ascii="Times New Roman" w:eastAsia="Times New Roman" w:hAnsi="Times New Roman" w:cs="Times New Roman"/>
          <w:sz w:val="28"/>
          <w:szCs w:val="28"/>
          <w:lang w:val="uz-Latn-UZ" w:eastAsia="ru-RU"/>
        </w:rPr>
        <w:t>Aksiyadorlarning umumiy yigʻilishida axborot-kommunikatsiya texnologiyalaridan foydalangan holda masofadan turib ishtirok etish va ovoz berish “E-Vote” elektron ovoz berish platformasida (</w:t>
      </w:r>
      <w:hyperlink r:id="rId5" w:history="1">
        <w:r w:rsidRPr="000C5D92">
          <w:rPr>
            <w:rStyle w:val="a3"/>
            <w:rFonts w:ascii="Times New Roman" w:eastAsia="Times New Roman" w:hAnsi="Times New Roman" w:cs="Times New Roman"/>
            <w:sz w:val="28"/>
            <w:szCs w:val="28"/>
            <w:lang w:val="uz-Latn-UZ" w:eastAsia="ru-RU"/>
          </w:rPr>
          <w:t>https://evote.uz</w:t>
        </w:r>
      </w:hyperlink>
      <w:r w:rsidRPr="000C5D92">
        <w:rPr>
          <w:rFonts w:ascii="Times New Roman" w:eastAsia="Times New Roman" w:hAnsi="Times New Roman" w:cs="Times New Roman"/>
          <w:sz w:val="28"/>
          <w:szCs w:val="28"/>
          <w:lang w:val="uz-Latn-UZ" w:eastAsia="ru-RU"/>
        </w:rPr>
        <w:t>) “Xoʻjalik jamiyatlari boshqaruv organlarining yigʻilishlarida axborot-kommunikatsiya texnologiyalaridan foydalangan holda masofadan turib ishtirok etish va ovoz berish tartibi toʻgʻrisida” Nizom (ro‘yxat raqami 3613, 2025-yil 24-mart) va “Qimmatli qogʻozlar Markaziy depozitariysi tomonidan E-Vote elektron ovoz berish xizmatidan foydalanish boʻyicha xizmatlar koʻrsatish Qoidalari”ga muvofiq amalga oshiriladi. Jumladan:</w:t>
      </w:r>
    </w:p>
    <w:p w14:paraId="0FC2A8E1"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uz-Latn-UZ" w:eastAsia="ru-RU"/>
        </w:rPr>
      </w:pPr>
      <w:r w:rsidRPr="000C5D92">
        <w:rPr>
          <w:rFonts w:ascii="Times New Roman" w:eastAsia="Times New Roman" w:hAnsi="Times New Roman" w:cs="Times New Roman"/>
          <w:sz w:val="28"/>
          <w:szCs w:val="28"/>
          <w:lang w:val="uz-Latn-UZ" w:eastAsia="ru-RU"/>
        </w:rPr>
        <w:t>ishtirokchi yigʻilish boshlangunga qadar platformadagi avtorizatsiya va identifikatsiyadan oʻtishni taʼminlovchi elektron kanallar orqali roʻyxatdan oʻtishi, shu jumladan platformaga kirish uchun jismoniy va yuridik shaxslarni identifikatsiyalashning yagona tizimida o‘ziga oid ma’lumotlarni taqdim etgan holda identifikatsiyadan oʻtishi kerak;</w:t>
      </w:r>
    </w:p>
    <w:p w14:paraId="39D575B0"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uz-Latn-UZ" w:eastAsia="ru-RU"/>
        </w:rPr>
      </w:pPr>
      <w:r w:rsidRPr="000C5D92">
        <w:rPr>
          <w:rFonts w:ascii="Times New Roman" w:eastAsia="Times New Roman" w:hAnsi="Times New Roman" w:cs="Times New Roman"/>
          <w:sz w:val="28"/>
          <w:szCs w:val="28"/>
          <w:lang w:val="uz-Latn-UZ" w:eastAsia="ru-RU"/>
        </w:rPr>
        <w:lastRenderedPageBreak/>
        <w:t>masofadan turib</w:t>
      </w:r>
      <w:r w:rsidRPr="000C5D92" w:rsidDel="002E038E">
        <w:rPr>
          <w:rFonts w:ascii="Times New Roman" w:eastAsia="Times New Roman" w:hAnsi="Times New Roman" w:cs="Times New Roman"/>
          <w:sz w:val="28"/>
          <w:szCs w:val="28"/>
          <w:lang w:val="uz-Latn-UZ" w:eastAsia="ru-RU"/>
        </w:rPr>
        <w:t xml:space="preserve"> </w:t>
      </w:r>
      <w:r w:rsidRPr="000C5D92">
        <w:rPr>
          <w:rFonts w:ascii="Times New Roman" w:eastAsia="Times New Roman" w:hAnsi="Times New Roman" w:cs="Times New Roman"/>
          <w:sz w:val="28"/>
          <w:szCs w:val="28"/>
          <w:lang w:val="uz-Latn-UZ" w:eastAsia="ru-RU"/>
        </w:rPr>
        <w:t>yig‘ilishda ishtirok etish va kun tartibidagi masalalar bo‘yicha ovoz berishda elektron raqamli imzodan foydalaniladi;</w:t>
      </w:r>
    </w:p>
    <w:p w14:paraId="4D10B262"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en-US" w:eastAsia="ru-RU"/>
        </w:rPr>
      </w:pPr>
      <w:r w:rsidRPr="000C5D92">
        <w:rPr>
          <w:rFonts w:ascii="Times New Roman" w:eastAsia="Times New Roman" w:hAnsi="Times New Roman" w:cs="Times New Roman"/>
          <w:sz w:val="28"/>
          <w:szCs w:val="28"/>
          <w:lang w:val="uz-Latn-UZ" w:eastAsia="ru-RU"/>
        </w:rPr>
        <w:t>aksiyadorning vakili yuqorida keltirilgan tartibda tasdiqlangan ishonchnomani taqdim etadi;</w:t>
      </w:r>
    </w:p>
    <w:p w14:paraId="14984474"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en-US" w:eastAsia="ru-RU"/>
        </w:rPr>
      </w:pPr>
      <w:r w:rsidRPr="000C5D92">
        <w:rPr>
          <w:rFonts w:ascii="Times New Roman" w:eastAsia="Times New Roman" w:hAnsi="Times New Roman" w:cs="Times New Roman"/>
          <w:sz w:val="28"/>
          <w:szCs w:val="28"/>
          <w:lang w:val="uz-Latn-UZ" w:eastAsia="ru-RU"/>
        </w:rPr>
        <w:t xml:space="preserve">platformadan foydalanishni ta’minlovchi texnik xodim: Kuzatuv kengashi kotibiyati bosh kotibi Turdibekov Zafar Shokul o‘g‘li, telefon: </w:t>
      </w:r>
      <w:r w:rsidRPr="000C5D92">
        <w:rPr>
          <w:rFonts w:ascii="Times New Roman" w:eastAsia="Times New Roman" w:hAnsi="Times New Roman" w:cs="Times New Roman"/>
          <w:sz w:val="28"/>
          <w:szCs w:val="28"/>
          <w:lang w:val="uz-Latn-UZ" w:eastAsia="ru-RU"/>
        </w:rPr>
        <w:br/>
        <w:t>998 (71) 207-46-51 (ichki raqam: 1218).</w:t>
      </w:r>
    </w:p>
    <w:p w14:paraId="3086CA5E" w14:textId="77777777" w:rsidR="000C5D92" w:rsidRPr="000C5D92" w:rsidRDefault="000C5D92" w:rsidP="000C5D92">
      <w:pPr>
        <w:spacing w:before="60" w:after="60" w:line="240" w:lineRule="auto"/>
        <w:ind w:firstLine="709"/>
        <w:jc w:val="both"/>
        <w:rPr>
          <w:rFonts w:ascii="Times New Roman" w:eastAsia="Times New Roman" w:hAnsi="Times New Roman" w:cs="Times New Roman"/>
          <w:sz w:val="28"/>
          <w:szCs w:val="28"/>
          <w:lang w:val="en-US" w:eastAsia="ru-RU"/>
        </w:rPr>
      </w:pPr>
      <w:r w:rsidRPr="000C5D92">
        <w:rPr>
          <w:rFonts w:ascii="Times New Roman" w:eastAsia="Times New Roman" w:hAnsi="Times New Roman" w:cs="Times New Roman"/>
          <w:sz w:val="28"/>
          <w:szCs w:val="28"/>
          <w:lang w:val="uz-Latn-UZ" w:eastAsia="ru-RU"/>
        </w:rPr>
        <w:t>Yigʻilish oʻtkazish boʻyicha qoʻshimcha axborot va unda koʻriladigan masalalarning materiallari bilan yuqoridagi manzilga va quyidagi telefon raqamlariga murojaat qilish hamda Bankning korporativ veb-sayti (</w:t>
      </w:r>
      <w:hyperlink r:id="rId6" w:history="1">
        <w:r w:rsidRPr="000C5D92">
          <w:rPr>
            <w:rStyle w:val="a3"/>
            <w:rFonts w:ascii="Times New Roman" w:eastAsia="Times New Roman" w:hAnsi="Times New Roman" w:cs="Times New Roman"/>
            <w:sz w:val="28"/>
            <w:szCs w:val="28"/>
            <w:lang w:val="uz-Latn-UZ" w:eastAsia="ru-RU"/>
          </w:rPr>
          <w:t>https://mkbank.uz</w:t>
        </w:r>
      </w:hyperlink>
      <w:r w:rsidRPr="000C5D92">
        <w:rPr>
          <w:rFonts w:ascii="Times New Roman" w:eastAsia="Times New Roman" w:hAnsi="Times New Roman" w:cs="Times New Roman"/>
          <w:sz w:val="28"/>
          <w:szCs w:val="28"/>
          <w:lang w:val="uz-Latn-UZ" w:eastAsia="ru-RU"/>
        </w:rPr>
        <w:t>) va “E-Vote” elektron ovoz berish platformasi (</w:t>
      </w:r>
      <w:hyperlink r:id="rId7" w:history="1">
        <w:r w:rsidRPr="000C5D92">
          <w:rPr>
            <w:rStyle w:val="a3"/>
            <w:rFonts w:ascii="Times New Roman" w:eastAsia="Times New Roman" w:hAnsi="Times New Roman" w:cs="Times New Roman"/>
            <w:sz w:val="28"/>
            <w:szCs w:val="28"/>
            <w:lang w:val="uz-Latn-UZ" w:eastAsia="ru-RU"/>
          </w:rPr>
          <w:t>https://evote.uz</w:t>
        </w:r>
      </w:hyperlink>
      <w:r w:rsidRPr="000C5D92">
        <w:rPr>
          <w:rFonts w:ascii="Times New Roman" w:eastAsia="Times New Roman" w:hAnsi="Times New Roman" w:cs="Times New Roman"/>
          <w:sz w:val="28"/>
          <w:szCs w:val="28"/>
          <w:lang w:val="uz-Latn-UZ" w:eastAsia="ru-RU"/>
        </w:rPr>
        <w:t>) orqali tanishish mumkin.</w:t>
      </w:r>
    </w:p>
    <w:p w14:paraId="1EBD6C34" w14:textId="77777777" w:rsidR="00BE36F2" w:rsidRDefault="00BE36F2" w:rsidP="0087486B">
      <w:pPr>
        <w:spacing w:before="60" w:after="0" w:line="240" w:lineRule="auto"/>
        <w:jc w:val="both"/>
        <w:rPr>
          <w:rFonts w:ascii="Times New Roman" w:hAnsi="Times New Roman" w:cs="Times New Roman"/>
          <w:b/>
          <w:sz w:val="28"/>
          <w:szCs w:val="28"/>
          <w:lang w:val="uz-Latn-UZ"/>
        </w:rPr>
      </w:pPr>
    </w:p>
    <w:p w14:paraId="3375ED0A" w14:textId="66C6904C" w:rsidR="00B200CA" w:rsidRDefault="000C5D92" w:rsidP="000C5D92">
      <w:pPr>
        <w:spacing w:before="60" w:after="0" w:line="240" w:lineRule="auto"/>
        <w:ind w:firstLine="709"/>
        <w:jc w:val="both"/>
        <w:rPr>
          <w:rFonts w:ascii="Times New Roman" w:hAnsi="Times New Roman" w:cs="Times New Roman"/>
          <w:b/>
          <w:bCs/>
          <w:sz w:val="28"/>
          <w:szCs w:val="28"/>
          <w:lang w:val="uz-Latn-UZ"/>
        </w:rPr>
      </w:pPr>
      <w:r w:rsidRPr="000C5D92">
        <w:rPr>
          <w:rFonts w:ascii="Times New Roman" w:hAnsi="Times New Roman" w:cs="Times New Roman"/>
          <w:b/>
          <w:bCs/>
          <w:sz w:val="28"/>
          <w:szCs w:val="28"/>
          <w:lang w:val="uz-Latn-UZ"/>
        </w:rPr>
        <w:t>Telefon: 998 (71) 207-46-51 (ichki raqam:1217, 1218, 1304)</w:t>
      </w:r>
    </w:p>
    <w:p w14:paraId="589E95AA" w14:textId="77777777" w:rsidR="005A6B60" w:rsidRDefault="00B200CA" w:rsidP="0087486B">
      <w:pPr>
        <w:spacing w:before="60" w:after="0" w:line="240" w:lineRule="auto"/>
        <w:jc w:val="right"/>
        <w:rPr>
          <w:rFonts w:ascii="Times New Roman" w:hAnsi="Times New Roman" w:cs="Times New Roman"/>
          <w:b/>
          <w:sz w:val="28"/>
          <w:szCs w:val="28"/>
          <w:lang w:val="uz-Latn-UZ"/>
        </w:rPr>
        <w:sectPr w:rsidR="005A6B60" w:rsidSect="0087486B">
          <w:pgSz w:w="11906" w:h="16838"/>
          <w:pgMar w:top="993" w:right="850" w:bottom="1134" w:left="1701" w:header="708" w:footer="708" w:gutter="0"/>
          <w:cols w:space="708"/>
          <w:docGrid w:linePitch="360"/>
        </w:sectPr>
      </w:pPr>
      <w:r w:rsidRPr="00273C00">
        <w:rPr>
          <w:rFonts w:ascii="Times New Roman" w:hAnsi="Times New Roman" w:cs="Times New Roman"/>
          <w:b/>
          <w:sz w:val="28"/>
          <w:szCs w:val="28"/>
          <w:lang w:val="uz-Latn-UZ"/>
        </w:rPr>
        <w:t>Bank Kuzatuv kengashi</w:t>
      </w:r>
    </w:p>
    <w:p w14:paraId="0E56B1E6" w14:textId="4AA8DD5C" w:rsidR="000C5D92" w:rsidRDefault="000C5D92" w:rsidP="000C5D92">
      <w:pPr>
        <w:spacing w:before="60" w:after="0" w:line="240" w:lineRule="auto"/>
        <w:ind w:firstLine="709"/>
        <w:jc w:val="center"/>
        <w:rPr>
          <w:rFonts w:ascii="Times New Roman" w:eastAsia="Times New Roman" w:hAnsi="Times New Roman" w:cs="Times New Roman"/>
          <w:b/>
          <w:sz w:val="28"/>
          <w:szCs w:val="28"/>
          <w:lang w:eastAsia="ru-RU"/>
        </w:rPr>
      </w:pPr>
      <w:r w:rsidRPr="000C5D92">
        <w:rPr>
          <w:rFonts w:ascii="Times New Roman" w:eastAsia="Times New Roman" w:hAnsi="Times New Roman" w:cs="Times New Roman"/>
          <w:b/>
          <w:sz w:val="28"/>
          <w:szCs w:val="28"/>
          <w:lang w:eastAsia="ru-RU"/>
        </w:rPr>
        <w:lastRenderedPageBreak/>
        <w:t>ВНИМАНИЮ акционеров</w:t>
      </w:r>
      <w:r w:rsidRPr="000C5D92">
        <w:rPr>
          <w:rFonts w:ascii="Times New Roman" w:eastAsia="Times New Roman" w:hAnsi="Times New Roman" w:cs="Times New Roman"/>
          <w:b/>
          <w:sz w:val="28"/>
          <w:szCs w:val="28"/>
          <w:lang w:eastAsia="ru-RU"/>
        </w:rPr>
        <w:br/>
        <w:t>Акционерно-коммерческого банка «Микрокредитбанк»!</w:t>
      </w:r>
    </w:p>
    <w:p w14:paraId="4B40EA50" w14:textId="77777777" w:rsidR="000C5D92" w:rsidRPr="000C5D92" w:rsidRDefault="000C5D92" w:rsidP="000C5D92">
      <w:pPr>
        <w:spacing w:before="60" w:after="0" w:line="240" w:lineRule="auto"/>
        <w:ind w:firstLine="709"/>
        <w:jc w:val="center"/>
        <w:rPr>
          <w:rFonts w:ascii="Times New Roman" w:eastAsia="Times New Roman" w:hAnsi="Times New Roman" w:cs="Times New Roman"/>
          <w:sz w:val="28"/>
          <w:szCs w:val="28"/>
          <w:lang w:eastAsia="ru-RU"/>
        </w:rPr>
      </w:pPr>
    </w:p>
    <w:p w14:paraId="2EF385E5" w14:textId="1469DB61" w:rsidR="000C5D92" w:rsidRDefault="000C5D92" w:rsidP="000C5D92">
      <w:pPr>
        <w:spacing w:before="60" w:after="0" w:line="240" w:lineRule="auto"/>
        <w:ind w:firstLine="709"/>
        <w:jc w:val="center"/>
        <w:rPr>
          <w:rFonts w:ascii="Times New Roman" w:eastAsia="Times New Roman" w:hAnsi="Times New Roman" w:cs="Times New Roman"/>
          <w:b/>
          <w:sz w:val="28"/>
          <w:szCs w:val="28"/>
          <w:lang w:eastAsia="ru-RU"/>
        </w:rPr>
      </w:pPr>
      <w:r w:rsidRPr="000C5D92">
        <w:rPr>
          <w:rFonts w:ascii="Times New Roman" w:eastAsia="Times New Roman" w:hAnsi="Times New Roman" w:cs="Times New Roman"/>
          <w:b/>
          <w:sz w:val="28"/>
          <w:szCs w:val="28"/>
          <w:lang w:eastAsia="ru-RU"/>
        </w:rPr>
        <w:t>УВАЖАЕМЫЕ АКЦИОНЕРЫ!</w:t>
      </w:r>
    </w:p>
    <w:p w14:paraId="3C11C353" w14:textId="77777777" w:rsidR="000C5D92" w:rsidRPr="000C5D92" w:rsidRDefault="000C5D92" w:rsidP="000C5D92">
      <w:pPr>
        <w:spacing w:before="60" w:after="0" w:line="240" w:lineRule="auto"/>
        <w:ind w:firstLine="709"/>
        <w:jc w:val="center"/>
        <w:rPr>
          <w:rFonts w:ascii="Times New Roman" w:eastAsia="Times New Roman" w:hAnsi="Times New Roman" w:cs="Times New Roman"/>
          <w:sz w:val="28"/>
          <w:szCs w:val="28"/>
          <w:lang w:eastAsia="ru-RU"/>
        </w:rPr>
      </w:pPr>
    </w:p>
    <w:p w14:paraId="4F6464A7" w14:textId="74EE46CD"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 xml:space="preserve">Наблюдательный совет Акционерно-коммерческого банка «Микрокредитбанк» сообщает о проведении внеочередного Общего собрание акционеров 7 ноября 2025 года с 10:00 часов, непосредственно в зале заседания АКБ «Микрокредитбанк» по адресу: город Ташкент, </w:t>
      </w:r>
      <w:r w:rsidRPr="000C5D92">
        <w:rPr>
          <w:rFonts w:ascii="Times New Roman" w:eastAsia="Times New Roman" w:hAnsi="Times New Roman" w:cs="Times New Roman"/>
          <w:bCs/>
          <w:sz w:val="28"/>
          <w:szCs w:val="28"/>
          <w:lang w:eastAsia="ru-RU"/>
        </w:rPr>
        <w:t>проспект Амира Темура,</w:t>
      </w:r>
      <w:r w:rsidRPr="000C5D92">
        <w:rPr>
          <w:rFonts w:ascii="Times New Roman" w:eastAsia="Times New Roman" w:hAnsi="Times New Roman" w:cs="Times New Roman"/>
          <w:sz w:val="28"/>
          <w:szCs w:val="28"/>
          <w:lang w:eastAsia="ru-RU"/>
        </w:rPr>
        <w:t xml:space="preserve"> дом 4 и путем дистанционного участия на плат</w:t>
      </w:r>
      <w:r>
        <w:rPr>
          <w:rFonts w:ascii="Times New Roman" w:eastAsia="Times New Roman" w:hAnsi="Times New Roman" w:cs="Times New Roman"/>
          <w:sz w:val="28"/>
          <w:szCs w:val="28"/>
          <w:lang w:eastAsia="ru-RU"/>
        </w:rPr>
        <w:t xml:space="preserve">форме электронного голосования </w:t>
      </w:r>
      <w:r w:rsidRPr="000C5D92">
        <w:rPr>
          <w:rFonts w:ascii="Times New Roman" w:eastAsia="Times New Roman" w:hAnsi="Times New Roman" w:cs="Times New Roman"/>
          <w:sz w:val="28"/>
          <w:szCs w:val="28"/>
          <w:lang w:eastAsia="ru-RU"/>
        </w:rPr>
        <w:t>«E-Vote» (</w:t>
      </w:r>
      <w:hyperlink r:id="rId8" w:history="1">
        <w:r w:rsidRPr="000C5D92">
          <w:rPr>
            <w:rStyle w:val="a3"/>
            <w:rFonts w:ascii="Times New Roman" w:eastAsia="Times New Roman" w:hAnsi="Times New Roman" w:cs="Times New Roman"/>
            <w:sz w:val="28"/>
            <w:szCs w:val="28"/>
            <w:lang w:eastAsia="ru-RU"/>
          </w:rPr>
          <w:t>https://evote.uz</w:t>
        </w:r>
      </w:hyperlink>
      <w:r w:rsidRPr="000C5D92">
        <w:rPr>
          <w:rFonts w:ascii="Times New Roman" w:eastAsia="Times New Roman" w:hAnsi="Times New Roman" w:cs="Times New Roman"/>
          <w:sz w:val="28"/>
          <w:szCs w:val="28"/>
          <w:lang w:eastAsia="ru-RU"/>
        </w:rPr>
        <w:t>).</w:t>
      </w:r>
    </w:p>
    <w:p w14:paraId="597638ED" w14:textId="77777777" w:rsidR="000C5D92" w:rsidRPr="000C5D92" w:rsidRDefault="000C5D92" w:rsidP="000C5D92">
      <w:pPr>
        <w:spacing w:before="60" w:after="0" w:line="240" w:lineRule="auto"/>
        <w:ind w:firstLine="709"/>
        <w:jc w:val="center"/>
        <w:rPr>
          <w:rFonts w:ascii="Times New Roman" w:eastAsia="Times New Roman" w:hAnsi="Times New Roman" w:cs="Times New Roman"/>
          <w:sz w:val="28"/>
          <w:szCs w:val="28"/>
          <w:lang w:eastAsia="ru-RU"/>
        </w:rPr>
      </w:pPr>
      <w:r w:rsidRPr="000C5D92">
        <w:rPr>
          <w:rFonts w:ascii="Times New Roman" w:eastAsia="Times New Roman" w:hAnsi="Times New Roman" w:cs="Times New Roman"/>
          <w:b/>
          <w:sz w:val="28"/>
          <w:szCs w:val="28"/>
          <w:lang w:eastAsia="ru-RU"/>
        </w:rPr>
        <w:t>Повестка дня собрания:</w:t>
      </w:r>
    </w:p>
    <w:p w14:paraId="2772C945" w14:textId="5ABE2545" w:rsidR="000C5D92" w:rsidRPr="000C5D92" w:rsidRDefault="0074296C" w:rsidP="000C5D92">
      <w:pPr>
        <w:spacing w:before="6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z-Cyrl-UZ" w:eastAsia="ru-RU"/>
        </w:rPr>
        <w:t>1. </w:t>
      </w:r>
      <w:r w:rsidR="000C5D92" w:rsidRPr="000C5D92">
        <w:rPr>
          <w:rFonts w:ascii="Times New Roman" w:eastAsia="Times New Roman" w:hAnsi="Times New Roman" w:cs="Times New Roman"/>
          <w:bCs/>
          <w:sz w:val="28"/>
          <w:szCs w:val="28"/>
          <w:lang w:eastAsia="ru-RU"/>
        </w:rPr>
        <w:t>Утверждение регламента внеочередного Общего собрания акционеров Акционерно-коммерческого банка «Микрокредитбанк».</w:t>
      </w:r>
    </w:p>
    <w:p w14:paraId="79A0287D" w14:textId="22958A24" w:rsidR="000C5D92" w:rsidRPr="000C5D92" w:rsidRDefault="0074296C" w:rsidP="000C5D92">
      <w:pPr>
        <w:spacing w:before="6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z-Cyrl-UZ" w:eastAsia="ru-RU"/>
        </w:rPr>
        <w:t>2. </w:t>
      </w:r>
      <w:bookmarkStart w:id="0" w:name="_GoBack"/>
      <w:bookmarkEnd w:id="0"/>
      <w:r w:rsidR="000C5D92" w:rsidRPr="000C5D92">
        <w:rPr>
          <w:rFonts w:ascii="Times New Roman" w:eastAsia="Times New Roman" w:hAnsi="Times New Roman" w:cs="Times New Roman"/>
          <w:bCs/>
          <w:sz w:val="28"/>
          <w:szCs w:val="28"/>
          <w:lang w:eastAsia="ru-RU"/>
        </w:rPr>
        <w:t>Досрочное прекращение полномочий Независимого члена Наблюдательного совета Акционерно-коммерческого банка «Микрокредитбанк» Паресишвили Гиорги Отаровича.</w:t>
      </w:r>
    </w:p>
    <w:p w14:paraId="103E4E1B"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 xml:space="preserve">На основании решения заседания Наблюдательного совета </w:t>
      </w:r>
      <w:r w:rsidRPr="000C5D92">
        <w:rPr>
          <w:rFonts w:ascii="Times New Roman" w:eastAsia="Times New Roman" w:hAnsi="Times New Roman" w:cs="Times New Roman"/>
          <w:sz w:val="28"/>
          <w:szCs w:val="28"/>
          <w:lang w:eastAsia="ru-RU"/>
        </w:rPr>
        <w:br/>
        <w:t xml:space="preserve">АКБ «Микрокредитбанк» от 10 октября 2025 года формируются реестр акционеров для проведения </w:t>
      </w:r>
      <w:r w:rsidRPr="000C5D92">
        <w:rPr>
          <w:rFonts w:ascii="Times New Roman" w:eastAsia="Times New Roman" w:hAnsi="Times New Roman" w:cs="Times New Roman"/>
          <w:bCs/>
          <w:sz w:val="28"/>
          <w:szCs w:val="28"/>
          <w:lang w:eastAsia="ru-RU"/>
        </w:rPr>
        <w:t>внеочередного Общего собрания акционеров</w:t>
      </w:r>
      <w:r w:rsidRPr="000C5D92">
        <w:rPr>
          <w:rFonts w:ascii="Times New Roman" w:eastAsia="Times New Roman" w:hAnsi="Times New Roman" w:cs="Times New Roman"/>
          <w:sz w:val="28"/>
          <w:szCs w:val="28"/>
          <w:lang w:eastAsia="ru-RU"/>
        </w:rPr>
        <w:t xml:space="preserve"> на 3 ноября 2025 года и реестр акционеров для оповещения о проведении </w:t>
      </w:r>
      <w:r w:rsidRPr="000C5D92">
        <w:rPr>
          <w:rFonts w:ascii="Times New Roman" w:eastAsia="Times New Roman" w:hAnsi="Times New Roman" w:cs="Times New Roman"/>
          <w:bCs/>
          <w:sz w:val="28"/>
          <w:szCs w:val="28"/>
          <w:lang w:eastAsia="ru-RU"/>
        </w:rPr>
        <w:t>внеочередного Общего собрания акционеров</w:t>
      </w:r>
      <w:r w:rsidRPr="000C5D92">
        <w:rPr>
          <w:rFonts w:ascii="Times New Roman" w:eastAsia="Times New Roman" w:hAnsi="Times New Roman" w:cs="Times New Roman"/>
          <w:sz w:val="28"/>
          <w:szCs w:val="28"/>
          <w:lang w:eastAsia="ru-RU"/>
        </w:rPr>
        <w:t xml:space="preserve"> на </w:t>
      </w:r>
      <w:r w:rsidRPr="000C5D92">
        <w:rPr>
          <w:rFonts w:ascii="Times New Roman" w:eastAsia="Times New Roman" w:hAnsi="Times New Roman" w:cs="Times New Roman"/>
          <w:sz w:val="28"/>
          <w:szCs w:val="28"/>
          <w:lang w:eastAsia="ru-RU"/>
        </w:rPr>
        <w:br/>
        <w:t>10 октября 2025 года.</w:t>
      </w:r>
    </w:p>
    <w:p w14:paraId="41471DAD"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 xml:space="preserve">Регистрация акционеров продолжится с 09:00 часов до 10:00 часов </w:t>
      </w:r>
      <w:r w:rsidRPr="000C5D92">
        <w:rPr>
          <w:rFonts w:ascii="Times New Roman" w:eastAsia="Times New Roman" w:hAnsi="Times New Roman" w:cs="Times New Roman"/>
          <w:sz w:val="28"/>
          <w:szCs w:val="28"/>
          <w:lang w:eastAsia="ru-RU"/>
        </w:rPr>
        <w:br/>
        <w:t>7 ноября 2025 года.</w:t>
      </w:r>
    </w:p>
    <w:p w14:paraId="604A54B5"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Акционеры участвуют на общем собрании на основании документа, удостоверяющего личность и доверенности, оформленной в письменной форме, доверенность, выданная от имени юридического лица, должна быть заверена в установленном порядке законодательства, а доверенность, выданная от имени физического лица, должна быть нотариально заверена.</w:t>
      </w:r>
    </w:p>
    <w:p w14:paraId="1EA07BF2"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Участие и голосование на Общем собрании акционеров дистанционно с использованием информационно-коммуникационных технологий осуществляется на платформе электронного голосования «E-Vote» (</w:t>
      </w:r>
      <w:hyperlink r:id="rId9" w:history="1">
        <w:r w:rsidRPr="000C5D92">
          <w:rPr>
            <w:rStyle w:val="a3"/>
            <w:rFonts w:ascii="Times New Roman" w:eastAsia="Times New Roman" w:hAnsi="Times New Roman" w:cs="Times New Roman"/>
            <w:sz w:val="28"/>
            <w:szCs w:val="28"/>
            <w:lang w:eastAsia="ru-RU"/>
          </w:rPr>
          <w:t>https://evote.uz</w:t>
        </w:r>
      </w:hyperlink>
      <w:r w:rsidRPr="000C5D92">
        <w:rPr>
          <w:rFonts w:ascii="Times New Roman" w:eastAsia="Times New Roman" w:hAnsi="Times New Roman" w:cs="Times New Roman"/>
          <w:sz w:val="28"/>
          <w:szCs w:val="28"/>
          <w:lang w:eastAsia="ru-RU"/>
        </w:rPr>
        <w:t>) в соответствии с Положением «О порядке дистанционного участия и голосования с использованием информационно-коммуникационных технологий на заседаниях органов управления хозяйственных обществ» (рег. №3613 от 24 марта 2025 года) и «Правилами предоставления Центральным депозитарием ценных бумаг услуг по использованию сервиса E-Vote». В том числе:</w:t>
      </w:r>
    </w:p>
    <w:p w14:paraId="0DBFC4BD" w14:textId="67D406C5"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 xml:space="preserve">участнику необходимо зарегистрироваться через электронные каналы, обеспечивающие авторизацию и идентификацию на платформе до начала собрания, в том числе пройти идентификацию в Единой системе </w:t>
      </w:r>
      <w:r w:rsidRPr="000C5D92">
        <w:rPr>
          <w:rFonts w:ascii="Times New Roman" w:eastAsia="Times New Roman" w:hAnsi="Times New Roman" w:cs="Times New Roman"/>
          <w:sz w:val="28"/>
          <w:szCs w:val="28"/>
          <w:lang w:eastAsia="ru-RU"/>
        </w:rPr>
        <w:lastRenderedPageBreak/>
        <w:t>идентификации физических и юридических лиц с предоставлением своих данных для получения доступа на платформу;</w:t>
      </w:r>
    </w:p>
    <w:p w14:paraId="10EB47A0"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при дистанционном участии и голосовании по вопросам повестки дня в собрании акционеров используется электронная цифровая подпись;</w:t>
      </w:r>
    </w:p>
    <w:p w14:paraId="2D278B1C"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представитель акционера предоставляет доверенность, заверенную в вышеуказанном порядке;</w:t>
      </w:r>
    </w:p>
    <w:p w14:paraId="61107DAC"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технический сотрудник, обеспечивающий использование платформы: Главный секретарь Секретариата Наблюдательного совета Турдибеков Зафар Шокул угли, телефон: 998 (71) 207-46-51 (внутренний номер:1218).</w:t>
      </w:r>
    </w:p>
    <w:p w14:paraId="50B21AC8" w14:textId="3A6A05FA" w:rsid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sz w:val="28"/>
          <w:szCs w:val="28"/>
          <w:lang w:eastAsia="ru-RU"/>
        </w:rPr>
        <w:t>С дополнительной информацией о проведении собрания и материалами по вопросам, рассматриваемым на нем, можно ознакомиться, обратившись по вышеуказанному адресу и следующим телефонам, а также через корпоративный веб-сайт Банка (</w:t>
      </w:r>
      <w:hyperlink r:id="rId10" w:history="1">
        <w:r w:rsidRPr="000C5D92">
          <w:rPr>
            <w:rStyle w:val="a3"/>
            <w:rFonts w:ascii="Times New Roman" w:eastAsia="Times New Roman" w:hAnsi="Times New Roman" w:cs="Times New Roman"/>
            <w:sz w:val="28"/>
            <w:szCs w:val="28"/>
            <w:lang w:eastAsia="ru-RU"/>
          </w:rPr>
          <w:t>https://mkbank.uz</w:t>
        </w:r>
      </w:hyperlink>
      <w:r w:rsidRPr="000C5D92">
        <w:rPr>
          <w:rFonts w:ascii="Times New Roman" w:eastAsia="Times New Roman" w:hAnsi="Times New Roman" w:cs="Times New Roman"/>
          <w:sz w:val="28"/>
          <w:szCs w:val="28"/>
          <w:lang w:eastAsia="ru-RU"/>
        </w:rPr>
        <w:t>) и платформу электронного голосования «E-Vote» (</w:t>
      </w:r>
      <w:hyperlink r:id="rId11" w:history="1">
        <w:r w:rsidRPr="000C5D92">
          <w:rPr>
            <w:rStyle w:val="a3"/>
            <w:rFonts w:ascii="Times New Roman" w:eastAsia="Times New Roman" w:hAnsi="Times New Roman" w:cs="Times New Roman"/>
            <w:sz w:val="28"/>
            <w:szCs w:val="28"/>
            <w:lang w:eastAsia="ru-RU"/>
          </w:rPr>
          <w:t>https://evote.uz</w:t>
        </w:r>
      </w:hyperlink>
      <w:r w:rsidRPr="000C5D92">
        <w:rPr>
          <w:rFonts w:ascii="Times New Roman" w:eastAsia="Times New Roman" w:hAnsi="Times New Roman" w:cs="Times New Roman"/>
          <w:sz w:val="28"/>
          <w:szCs w:val="28"/>
          <w:lang w:eastAsia="ru-RU"/>
        </w:rPr>
        <w:t>).</w:t>
      </w:r>
    </w:p>
    <w:p w14:paraId="107418F9"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p>
    <w:p w14:paraId="5BBA48B1" w14:textId="77777777" w:rsidR="000C5D92" w:rsidRPr="000C5D92" w:rsidRDefault="000C5D92" w:rsidP="000C5D92">
      <w:pPr>
        <w:spacing w:before="60" w:after="0" w:line="240" w:lineRule="auto"/>
        <w:ind w:firstLine="709"/>
        <w:jc w:val="both"/>
        <w:rPr>
          <w:rFonts w:ascii="Times New Roman" w:eastAsia="Times New Roman" w:hAnsi="Times New Roman" w:cs="Times New Roman"/>
          <w:sz w:val="28"/>
          <w:szCs w:val="28"/>
          <w:lang w:eastAsia="ru-RU"/>
        </w:rPr>
      </w:pPr>
      <w:r w:rsidRPr="000C5D92">
        <w:rPr>
          <w:rFonts w:ascii="Times New Roman" w:eastAsia="Times New Roman" w:hAnsi="Times New Roman" w:cs="Times New Roman"/>
          <w:b/>
          <w:sz w:val="28"/>
          <w:szCs w:val="28"/>
          <w:lang w:eastAsia="ru-RU"/>
        </w:rPr>
        <w:t>Телефон: 998 (71) 207-46-51 (внутренний номер:</w:t>
      </w:r>
      <w:r w:rsidRPr="000C5D92">
        <w:rPr>
          <w:rFonts w:ascii="Times New Roman" w:eastAsia="Times New Roman" w:hAnsi="Times New Roman" w:cs="Times New Roman"/>
          <w:b/>
          <w:bCs/>
          <w:sz w:val="28"/>
          <w:szCs w:val="28"/>
          <w:lang w:eastAsia="ru-RU"/>
        </w:rPr>
        <w:t>1217, 1218, 1304</w:t>
      </w:r>
      <w:r w:rsidRPr="000C5D92">
        <w:rPr>
          <w:rFonts w:ascii="Times New Roman" w:eastAsia="Times New Roman" w:hAnsi="Times New Roman" w:cs="Times New Roman"/>
          <w:b/>
          <w:sz w:val="28"/>
          <w:szCs w:val="28"/>
          <w:lang w:eastAsia="ru-RU"/>
        </w:rPr>
        <w:t>)</w:t>
      </w:r>
    </w:p>
    <w:p w14:paraId="14838692" w14:textId="77777777" w:rsidR="000C5D92" w:rsidRPr="000C5D92" w:rsidRDefault="000C5D92" w:rsidP="000C5D92">
      <w:pPr>
        <w:spacing w:before="60" w:after="0" w:line="240" w:lineRule="auto"/>
        <w:ind w:firstLine="709"/>
        <w:jc w:val="right"/>
        <w:rPr>
          <w:rFonts w:ascii="Times New Roman" w:eastAsia="Times New Roman" w:hAnsi="Times New Roman" w:cs="Times New Roman"/>
          <w:sz w:val="28"/>
          <w:szCs w:val="28"/>
          <w:lang w:eastAsia="ru-RU"/>
        </w:rPr>
      </w:pPr>
      <w:r w:rsidRPr="000C5D92">
        <w:rPr>
          <w:rFonts w:ascii="Times New Roman" w:eastAsia="Times New Roman" w:hAnsi="Times New Roman" w:cs="Times New Roman"/>
          <w:b/>
          <w:sz w:val="28"/>
          <w:szCs w:val="28"/>
          <w:lang w:eastAsia="ru-RU"/>
        </w:rPr>
        <w:t>Наблюдательный совет Банка</w:t>
      </w:r>
    </w:p>
    <w:sectPr w:rsidR="000C5D92" w:rsidRPr="000C5D92" w:rsidSect="0087486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B6"/>
    <w:rsid w:val="00066809"/>
    <w:rsid w:val="000C5D92"/>
    <w:rsid w:val="00273C00"/>
    <w:rsid w:val="005A6B60"/>
    <w:rsid w:val="007020A1"/>
    <w:rsid w:val="0074296C"/>
    <w:rsid w:val="007C5CD6"/>
    <w:rsid w:val="0087486B"/>
    <w:rsid w:val="009476B6"/>
    <w:rsid w:val="00993E40"/>
    <w:rsid w:val="00AE07A8"/>
    <w:rsid w:val="00B200CA"/>
    <w:rsid w:val="00BD4622"/>
    <w:rsid w:val="00BE36F2"/>
    <w:rsid w:val="00C11B4F"/>
    <w:rsid w:val="00C4780B"/>
    <w:rsid w:val="00D26C97"/>
    <w:rsid w:val="00F56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B990"/>
  <w15:chartTrackingRefBased/>
  <w15:docId w15:val="{B9AB7666-BF1B-4DA8-B268-7F64456C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0CA"/>
    <w:rPr>
      <w:color w:val="0563C1" w:themeColor="hyperlink"/>
      <w:u w:val="single"/>
    </w:rPr>
  </w:style>
  <w:style w:type="paragraph" w:styleId="a4">
    <w:name w:val="Balloon Text"/>
    <w:basedOn w:val="a"/>
    <w:link w:val="a5"/>
    <w:uiPriority w:val="99"/>
    <w:semiHidden/>
    <w:unhideWhenUsed/>
    <w:rsid w:val="007020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20A1"/>
    <w:rPr>
      <w:rFonts w:ascii="Segoe UI" w:hAnsi="Segoe UI" w:cs="Segoe UI"/>
      <w:sz w:val="18"/>
      <w:szCs w:val="18"/>
    </w:rPr>
  </w:style>
  <w:style w:type="paragraph" w:styleId="a6">
    <w:name w:val="List Paragraph"/>
    <w:basedOn w:val="a"/>
    <w:uiPriority w:val="34"/>
    <w:qFormat/>
    <w:rsid w:val="005A6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te.u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vote.u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kbank.uz" TargetMode="External"/><Relationship Id="rId11" Type="http://schemas.openxmlformats.org/officeDocument/2006/relationships/hyperlink" Target="https://evote.uz" TargetMode="External"/><Relationship Id="rId5" Type="http://schemas.openxmlformats.org/officeDocument/2006/relationships/hyperlink" Target="https://evote.uz" TargetMode="External"/><Relationship Id="rId10" Type="http://schemas.openxmlformats.org/officeDocument/2006/relationships/hyperlink" Target="https://mkbank.uz" TargetMode="External"/><Relationship Id="rId4" Type="http://schemas.openxmlformats.org/officeDocument/2006/relationships/hyperlink" Target="https://evote.uz" TargetMode="External"/><Relationship Id="rId9" Type="http://schemas.openxmlformats.org/officeDocument/2006/relationships/hyperlink" Target="https://evote.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Turdibekov</dc:creator>
  <cp:keywords/>
  <dc:description/>
  <cp:lastModifiedBy>Zafar Turdibekov</cp:lastModifiedBy>
  <cp:revision>20</cp:revision>
  <dcterms:created xsi:type="dcterms:W3CDTF">2023-12-05T09:45:00Z</dcterms:created>
  <dcterms:modified xsi:type="dcterms:W3CDTF">2025-10-14T10:58:00Z</dcterms:modified>
</cp:coreProperties>
</file>