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6F3F" w14:textId="77777777" w:rsidR="00DC473F" w:rsidRDefault="00DC473F" w:rsidP="00D845D6">
      <w:pPr>
        <w:tabs>
          <w:tab w:val="left" w:pos="709"/>
          <w:tab w:val="center" w:pos="4946"/>
        </w:tabs>
        <w:spacing w:before="120"/>
        <w:ind w:right="34" w:firstLine="709"/>
        <w:jc w:val="center"/>
        <w:rPr>
          <w:b/>
          <w:bCs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 xml:space="preserve">“Микрокредитбанк” </w:t>
      </w:r>
      <w:r>
        <w:rPr>
          <w:b/>
          <w:bCs/>
          <w:color w:val="000000"/>
          <w:sz w:val="28"/>
          <w:szCs w:val="28"/>
        </w:rPr>
        <w:t>акциядорлик-тижорат банки</w:t>
      </w:r>
      <w:r>
        <w:rPr>
          <w:b/>
          <w:bCs/>
          <w:color w:val="000000"/>
          <w:sz w:val="28"/>
          <w:szCs w:val="28"/>
        </w:rPr>
        <w:br/>
      </w:r>
      <w:r>
        <w:rPr>
          <w:b/>
          <w:sz w:val="28"/>
          <w:szCs w:val="28"/>
          <w:lang w:val="uz-Cyrl-UZ"/>
        </w:rPr>
        <w:t>акциядорларининг ДИҚҚАТИГА!</w:t>
      </w:r>
    </w:p>
    <w:p w14:paraId="34FF46CD" w14:textId="77777777" w:rsidR="002F2D73" w:rsidRPr="00601DB3" w:rsidRDefault="002F2D73" w:rsidP="002F2D73">
      <w:pPr>
        <w:tabs>
          <w:tab w:val="left" w:pos="747"/>
          <w:tab w:val="left" w:pos="795"/>
          <w:tab w:val="center" w:pos="4946"/>
        </w:tabs>
        <w:spacing w:before="120"/>
        <w:ind w:right="34" w:firstLine="709"/>
        <w:jc w:val="center"/>
        <w:rPr>
          <w:bCs/>
          <w:sz w:val="28"/>
          <w:szCs w:val="28"/>
          <w:lang w:val="uz-Latn-UZ"/>
        </w:rPr>
      </w:pPr>
      <w:r w:rsidRPr="00601DB3">
        <w:rPr>
          <w:b/>
          <w:sz w:val="28"/>
          <w:szCs w:val="28"/>
          <w:lang w:val="uz-Latn-UZ"/>
        </w:rPr>
        <w:t>ҲУРМАТЛИ АКЦИЯДОР</w:t>
      </w:r>
      <w:r w:rsidRPr="00601DB3">
        <w:rPr>
          <w:b/>
          <w:sz w:val="28"/>
          <w:szCs w:val="28"/>
          <w:lang w:val="uz-Cyrl-UZ"/>
        </w:rPr>
        <w:t>ЛАР</w:t>
      </w:r>
      <w:r w:rsidRPr="00601DB3">
        <w:rPr>
          <w:b/>
          <w:sz w:val="28"/>
          <w:szCs w:val="28"/>
          <w:lang w:val="uz-Latn-UZ"/>
        </w:rPr>
        <w:t>!</w:t>
      </w:r>
    </w:p>
    <w:p w14:paraId="404BED0E" w14:textId="77777777" w:rsidR="002F2D73" w:rsidRPr="00F84BFD" w:rsidRDefault="002F2D73" w:rsidP="002F2D73">
      <w:pPr>
        <w:tabs>
          <w:tab w:val="left" w:pos="747"/>
          <w:tab w:val="left" w:pos="795"/>
          <w:tab w:val="center" w:pos="4946"/>
        </w:tabs>
        <w:spacing w:before="120"/>
        <w:ind w:right="34" w:firstLine="709"/>
        <w:jc w:val="both"/>
        <w:rPr>
          <w:bCs/>
          <w:sz w:val="28"/>
          <w:szCs w:val="28"/>
          <w:lang w:val="uz-Cyrl-UZ"/>
        </w:rPr>
      </w:pPr>
      <w:r w:rsidRPr="00F84BFD">
        <w:rPr>
          <w:sz w:val="28"/>
          <w:szCs w:val="28"/>
          <w:lang w:val="uz-Cyrl-UZ"/>
        </w:rPr>
        <w:t>“Микрокредитбанк” акциядорлик-тижорат банки Кузатув кенгаши акциядорларнинг навбатдан ташқари умумий йиғилиши 2021 йил</w:t>
      </w:r>
      <w:r>
        <w:rPr>
          <w:sz w:val="28"/>
          <w:szCs w:val="28"/>
          <w:lang w:val="uz-Cyrl-UZ"/>
        </w:rPr>
        <w:t xml:space="preserve">                  </w:t>
      </w:r>
      <w:r w:rsidRPr="00F84BFD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28 декабрь куни, соат 11:00 дан бошлаб</w:t>
      </w:r>
      <w:r w:rsidRPr="00F84BFD">
        <w:rPr>
          <w:sz w:val="28"/>
          <w:szCs w:val="28"/>
          <w:lang w:val="uz-Cyrl-UZ"/>
        </w:rPr>
        <w:t>, Тошкент шаҳри, Лутфий кўчаси, 14-уй</w:t>
      </w:r>
      <w:r w:rsidRPr="00F84BFD">
        <w:rPr>
          <w:sz w:val="28"/>
          <w:szCs w:val="28"/>
          <w:lang w:val="uz-Latn-UZ"/>
        </w:rPr>
        <w:t xml:space="preserve"> манзили</w:t>
      </w:r>
      <w:r w:rsidRPr="00F84BFD">
        <w:rPr>
          <w:sz w:val="28"/>
          <w:szCs w:val="28"/>
          <w:lang w:val="uz-Cyrl-UZ"/>
        </w:rPr>
        <w:t>да жойлашган</w:t>
      </w:r>
      <w:r w:rsidRPr="00F84BFD">
        <w:rPr>
          <w:sz w:val="28"/>
          <w:szCs w:val="28"/>
          <w:lang w:val="uz-Latn-UZ"/>
        </w:rPr>
        <w:t xml:space="preserve"> </w:t>
      </w:r>
      <w:r w:rsidRPr="00F84BFD">
        <w:rPr>
          <w:sz w:val="28"/>
          <w:szCs w:val="28"/>
          <w:lang w:val="uz-Cyrl-UZ"/>
        </w:rPr>
        <w:t xml:space="preserve">“Микрокредитбанк” АТБ мажлислар залида </w:t>
      </w:r>
      <w:r w:rsidRPr="00F84BFD">
        <w:rPr>
          <w:sz w:val="28"/>
          <w:szCs w:val="28"/>
          <w:lang w:val="uz-Latn-UZ"/>
        </w:rPr>
        <w:t>ўтказил</w:t>
      </w:r>
      <w:r w:rsidRPr="00F84BFD">
        <w:rPr>
          <w:sz w:val="28"/>
          <w:szCs w:val="28"/>
          <w:lang w:val="uz-Cyrl-UZ"/>
        </w:rPr>
        <w:t>ишини маълум қилади</w:t>
      </w:r>
      <w:r w:rsidRPr="00F84BFD">
        <w:rPr>
          <w:sz w:val="28"/>
          <w:szCs w:val="28"/>
          <w:lang w:val="uz-Latn-UZ"/>
        </w:rPr>
        <w:t>.</w:t>
      </w:r>
    </w:p>
    <w:p w14:paraId="3BD20FF9" w14:textId="77777777" w:rsidR="002F2D73" w:rsidRPr="00F84BFD" w:rsidRDefault="002F2D73" w:rsidP="002F2D73">
      <w:pPr>
        <w:tabs>
          <w:tab w:val="left" w:pos="747"/>
          <w:tab w:val="left" w:pos="795"/>
          <w:tab w:val="center" w:pos="4946"/>
        </w:tabs>
        <w:spacing w:before="120"/>
        <w:ind w:right="34" w:firstLine="709"/>
        <w:jc w:val="center"/>
        <w:rPr>
          <w:bCs/>
          <w:sz w:val="28"/>
          <w:szCs w:val="28"/>
          <w:lang w:val="uz-Cyrl-UZ"/>
        </w:rPr>
      </w:pPr>
      <w:r w:rsidRPr="00F84BFD">
        <w:rPr>
          <w:b/>
          <w:sz w:val="28"/>
          <w:szCs w:val="28"/>
          <w:lang w:val="uz-Latn-UZ"/>
        </w:rPr>
        <w:t>Йиғилиш кун тартиби:</w:t>
      </w:r>
    </w:p>
    <w:p w14:paraId="04BB8DCA" w14:textId="77777777" w:rsidR="002F2D73" w:rsidRPr="00C51FAE" w:rsidRDefault="002F2D73" w:rsidP="002F2D73">
      <w:pPr>
        <w:widowControl/>
        <w:numPr>
          <w:ilvl w:val="0"/>
          <w:numId w:val="1"/>
        </w:numPr>
        <w:tabs>
          <w:tab w:val="left" w:pos="993"/>
          <w:tab w:val="center" w:pos="4946"/>
        </w:tabs>
        <w:autoSpaceDE/>
        <w:autoSpaceDN/>
        <w:adjustRightInd/>
        <w:spacing w:before="120"/>
        <w:ind w:left="0" w:right="34" w:firstLine="709"/>
        <w:jc w:val="both"/>
        <w:rPr>
          <w:bCs/>
          <w:color w:val="000000"/>
          <w:sz w:val="28"/>
          <w:szCs w:val="28"/>
          <w:lang w:val="uz-Cyrl-UZ"/>
        </w:rPr>
      </w:pPr>
      <w:r w:rsidRPr="003937D9">
        <w:rPr>
          <w:bCs/>
          <w:color w:val="000000"/>
          <w:sz w:val="28"/>
          <w:szCs w:val="28"/>
          <w:lang w:val="uz-Cyrl-UZ"/>
        </w:rPr>
        <w:t>“Микрокредитбанк” акциядорлик-тижорат банки Акциядорларининг навбатдан ташқари умумий йиғилиши регламентини тасдиқлаш.</w:t>
      </w:r>
    </w:p>
    <w:p w14:paraId="2A3B390E" w14:textId="77777777" w:rsidR="002F2D73" w:rsidRPr="00C51FAE" w:rsidRDefault="002F2D73" w:rsidP="002F2D73">
      <w:pPr>
        <w:widowControl/>
        <w:numPr>
          <w:ilvl w:val="0"/>
          <w:numId w:val="1"/>
        </w:numPr>
        <w:tabs>
          <w:tab w:val="left" w:pos="993"/>
          <w:tab w:val="center" w:pos="4946"/>
        </w:tabs>
        <w:autoSpaceDE/>
        <w:autoSpaceDN/>
        <w:adjustRightInd/>
        <w:spacing w:before="120"/>
        <w:ind w:left="0" w:right="34" w:firstLine="709"/>
        <w:jc w:val="both"/>
        <w:rPr>
          <w:bCs/>
          <w:color w:val="000000"/>
          <w:sz w:val="28"/>
          <w:szCs w:val="28"/>
          <w:lang w:val="uz-Cyrl-UZ"/>
        </w:rPr>
      </w:pPr>
      <w:r w:rsidRPr="003937D9">
        <w:rPr>
          <w:bCs/>
          <w:color w:val="000000"/>
          <w:sz w:val="28"/>
          <w:szCs w:val="28"/>
          <w:lang w:val="uz-Cyrl-UZ"/>
        </w:rPr>
        <w:t>“Микрокредитбанк” акциядорлик-тижорат банки</w:t>
      </w:r>
      <w:r>
        <w:rPr>
          <w:bCs/>
          <w:color w:val="000000"/>
          <w:sz w:val="28"/>
          <w:szCs w:val="28"/>
          <w:lang w:val="uz-Cyrl-UZ"/>
        </w:rPr>
        <w:t>ни ривожлантириш стратегиясини тасдиқлаш.</w:t>
      </w:r>
      <w:r w:rsidRPr="003937D9" w:rsidDel="003937D9">
        <w:rPr>
          <w:bCs/>
          <w:color w:val="000000"/>
          <w:sz w:val="28"/>
          <w:szCs w:val="28"/>
          <w:lang w:val="uz-Cyrl-UZ"/>
        </w:rPr>
        <w:t xml:space="preserve"> </w:t>
      </w:r>
      <w:r w:rsidRPr="00C51FAE">
        <w:rPr>
          <w:bCs/>
          <w:color w:val="000000"/>
          <w:sz w:val="28"/>
          <w:szCs w:val="28"/>
          <w:lang w:val="uz-Cyrl-UZ"/>
        </w:rPr>
        <w:t xml:space="preserve"> </w:t>
      </w:r>
    </w:p>
    <w:p w14:paraId="3D088A2E" w14:textId="77777777" w:rsidR="002F2D73" w:rsidRPr="00F84BFD" w:rsidRDefault="002F2D73" w:rsidP="002F2D73">
      <w:pPr>
        <w:tabs>
          <w:tab w:val="left" w:pos="747"/>
          <w:tab w:val="left" w:pos="795"/>
          <w:tab w:val="center" w:pos="4946"/>
        </w:tabs>
        <w:spacing w:before="120"/>
        <w:ind w:right="34" w:firstLine="709"/>
        <w:jc w:val="both"/>
        <w:rPr>
          <w:bCs/>
          <w:sz w:val="28"/>
          <w:szCs w:val="28"/>
          <w:lang w:val="uz-Cyrl-UZ"/>
        </w:rPr>
      </w:pPr>
      <w:r w:rsidRPr="00F84BFD">
        <w:rPr>
          <w:sz w:val="28"/>
          <w:szCs w:val="28"/>
          <w:lang w:val="uz-Cyrl-UZ"/>
        </w:rPr>
        <w:t>“Микрокредитбанк” АТБ Кузатув кенгашининг 202</w:t>
      </w:r>
      <w:r>
        <w:rPr>
          <w:sz w:val="28"/>
          <w:szCs w:val="28"/>
          <w:lang w:val="uz-Cyrl-UZ"/>
        </w:rPr>
        <w:t>1</w:t>
      </w:r>
      <w:r w:rsidRPr="00F84BFD">
        <w:rPr>
          <w:sz w:val="28"/>
          <w:szCs w:val="28"/>
          <w:lang w:val="uz-Cyrl-UZ"/>
        </w:rPr>
        <w:t xml:space="preserve"> йил </w:t>
      </w:r>
      <w:r>
        <w:rPr>
          <w:sz w:val="28"/>
          <w:szCs w:val="28"/>
          <w:lang w:val="uz-Cyrl-UZ"/>
        </w:rPr>
        <w:t>3 декабрь</w:t>
      </w:r>
      <w:r w:rsidRPr="00F84BFD">
        <w:rPr>
          <w:sz w:val="28"/>
          <w:szCs w:val="28"/>
          <w:lang w:val="uz-Cyrl-UZ"/>
        </w:rPr>
        <w:t xml:space="preserve"> кунги мажлиси қарорига асосан, акциядорларнинг навбатдан ташқари умумий йиғилишида иштирок этиш ҳуқуқига эга бўлган акциядорлар реестри 202</w:t>
      </w:r>
      <w:r>
        <w:rPr>
          <w:sz w:val="28"/>
          <w:szCs w:val="28"/>
          <w:lang w:val="uz-Cyrl-UZ"/>
        </w:rPr>
        <w:t>1</w:t>
      </w:r>
      <w:r w:rsidRPr="00F84BFD">
        <w:rPr>
          <w:sz w:val="28"/>
          <w:szCs w:val="28"/>
          <w:lang w:val="uz-Cyrl-UZ"/>
        </w:rPr>
        <w:t xml:space="preserve"> йил </w:t>
      </w:r>
      <w:r>
        <w:rPr>
          <w:sz w:val="28"/>
          <w:szCs w:val="28"/>
          <w:lang w:val="uz-Cyrl-UZ"/>
        </w:rPr>
        <w:t xml:space="preserve">22 декабрь </w:t>
      </w:r>
      <w:r w:rsidRPr="00F84BFD">
        <w:rPr>
          <w:sz w:val="28"/>
          <w:szCs w:val="28"/>
          <w:lang w:val="uz-Cyrl-UZ"/>
        </w:rPr>
        <w:t>куни ҳолатига ҳамда умумий йиғилиш ўтказилиши ҳақида акциядорларга хабар қилиш учун акциядорлар реестри 202</w:t>
      </w:r>
      <w:r>
        <w:rPr>
          <w:sz w:val="28"/>
          <w:szCs w:val="28"/>
          <w:lang w:val="uz-Cyrl-UZ"/>
        </w:rPr>
        <w:t>1</w:t>
      </w:r>
      <w:r w:rsidRPr="00F84BFD">
        <w:rPr>
          <w:sz w:val="28"/>
          <w:szCs w:val="28"/>
          <w:lang w:val="uz-Cyrl-UZ"/>
        </w:rPr>
        <w:t xml:space="preserve"> йил </w:t>
      </w:r>
      <w:r>
        <w:rPr>
          <w:sz w:val="28"/>
          <w:szCs w:val="28"/>
          <w:lang w:val="uz-Cyrl-UZ"/>
        </w:rPr>
        <w:t>3</w:t>
      </w:r>
      <w:r w:rsidRPr="00F84BFD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декабрь</w:t>
      </w:r>
      <w:r w:rsidRPr="00F84BFD">
        <w:rPr>
          <w:sz w:val="28"/>
          <w:szCs w:val="28"/>
          <w:lang w:val="uz-Cyrl-UZ"/>
        </w:rPr>
        <w:t xml:space="preserve"> куни ҳолатига тузилади.</w:t>
      </w:r>
    </w:p>
    <w:p w14:paraId="0BA9D41E" w14:textId="77777777" w:rsidR="002F2D73" w:rsidRPr="00F84BFD" w:rsidRDefault="002F2D73" w:rsidP="002F2D73">
      <w:pPr>
        <w:tabs>
          <w:tab w:val="left" w:pos="747"/>
          <w:tab w:val="left" w:pos="795"/>
          <w:tab w:val="center" w:pos="4946"/>
        </w:tabs>
        <w:spacing w:before="120"/>
        <w:ind w:right="34" w:firstLine="709"/>
        <w:jc w:val="both"/>
        <w:rPr>
          <w:bCs/>
          <w:sz w:val="28"/>
          <w:szCs w:val="28"/>
          <w:lang w:val="uz-Cyrl-UZ"/>
        </w:rPr>
      </w:pPr>
      <w:r w:rsidRPr="00F84BFD">
        <w:rPr>
          <w:rFonts w:eastAsia="Calibri"/>
          <w:sz w:val="28"/>
          <w:szCs w:val="28"/>
          <w:lang w:val="uz-Cyrl-UZ"/>
        </w:rPr>
        <w:t xml:space="preserve">Акциядорларни рўйхатга олиш 2021 йил </w:t>
      </w:r>
      <w:r>
        <w:rPr>
          <w:rFonts w:eastAsia="Calibri"/>
          <w:sz w:val="28"/>
          <w:szCs w:val="28"/>
          <w:lang w:val="uz-Cyrl-UZ"/>
        </w:rPr>
        <w:t>28</w:t>
      </w:r>
      <w:r w:rsidRPr="00F84BFD">
        <w:rPr>
          <w:rFonts w:eastAsia="Calibri"/>
          <w:sz w:val="28"/>
          <w:szCs w:val="28"/>
          <w:lang w:val="uz-Cyrl-UZ"/>
        </w:rPr>
        <w:t xml:space="preserve"> </w:t>
      </w:r>
      <w:r>
        <w:rPr>
          <w:rFonts w:eastAsia="Calibri"/>
          <w:sz w:val="28"/>
          <w:szCs w:val="28"/>
          <w:lang w:val="uz-Cyrl-UZ"/>
        </w:rPr>
        <w:t>декабрь</w:t>
      </w:r>
      <w:r w:rsidRPr="00F84BFD">
        <w:rPr>
          <w:rFonts w:eastAsia="Calibri"/>
          <w:sz w:val="28"/>
          <w:szCs w:val="28"/>
          <w:lang w:val="uz-Cyrl-UZ"/>
        </w:rPr>
        <w:t xml:space="preserve"> куни соат </w:t>
      </w:r>
      <w:r>
        <w:rPr>
          <w:rFonts w:eastAsia="Calibri"/>
          <w:sz w:val="28"/>
          <w:szCs w:val="28"/>
          <w:lang w:val="uz-Cyrl-UZ"/>
        </w:rPr>
        <w:br/>
      </w:r>
      <w:r w:rsidRPr="00F84BFD">
        <w:rPr>
          <w:rFonts w:eastAsia="Calibri"/>
          <w:sz w:val="28"/>
          <w:szCs w:val="28"/>
          <w:lang w:val="uz-Cyrl-UZ"/>
        </w:rPr>
        <w:t>10:00 дан 10:50 гача давом этади.</w:t>
      </w:r>
    </w:p>
    <w:p w14:paraId="0D3B285E" w14:textId="27EE3B8D" w:rsidR="002F2D73" w:rsidRPr="00F84BFD" w:rsidRDefault="002F2D73" w:rsidP="002F2D73">
      <w:pPr>
        <w:tabs>
          <w:tab w:val="left" w:pos="747"/>
          <w:tab w:val="left" w:pos="795"/>
          <w:tab w:val="center" w:pos="4946"/>
        </w:tabs>
        <w:spacing w:before="120"/>
        <w:ind w:right="34" w:firstLine="709"/>
        <w:jc w:val="both"/>
        <w:rPr>
          <w:bCs/>
          <w:sz w:val="28"/>
          <w:szCs w:val="28"/>
          <w:lang w:val="uz-Cyrl-UZ"/>
        </w:rPr>
      </w:pPr>
      <w:r w:rsidRPr="00F84BFD">
        <w:rPr>
          <w:sz w:val="28"/>
          <w:szCs w:val="28"/>
          <w:lang w:val="uz-Cyrl-UZ"/>
        </w:rPr>
        <w:t xml:space="preserve">Акциядорлар умумий йиғилишда шахсини тасдиқловчи ҳужжат ва ёзма шаклда тузилган ишончнома асосида қатнашади, юридик шахс номидан берилган ишончнома қонун </w:t>
      </w:r>
      <w:r w:rsidR="00A80D13">
        <w:rPr>
          <w:sz w:val="28"/>
          <w:szCs w:val="28"/>
          <w:lang w:val="uz-Cyrl-UZ"/>
        </w:rPr>
        <w:t>ҳ</w:t>
      </w:r>
      <w:r w:rsidRPr="00F84BFD">
        <w:rPr>
          <w:sz w:val="28"/>
          <w:szCs w:val="28"/>
          <w:lang w:val="uz-Cyrl-UZ"/>
        </w:rPr>
        <w:t>ужжатларда белгиланган тартибда, жисмоний шахс номидан берилган ишончнома нотариал тасдиқланган бўлиши керак.</w:t>
      </w:r>
    </w:p>
    <w:p w14:paraId="31884ABB" w14:textId="77777777" w:rsidR="002F2D73" w:rsidRPr="00F84BFD" w:rsidRDefault="002F2D73" w:rsidP="002F2D73">
      <w:pPr>
        <w:tabs>
          <w:tab w:val="left" w:pos="747"/>
          <w:tab w:val="left" w:pos="795"/>
          <w:tab w:val="center" w:pos="4946"/>
        </w:tabs>
        <w:spacing w:before="120"/>
        <w:ind w:right="34" w:firstLine="709"/>
        <w:jc w:val="both"/>
        <w:rPr>
          <w:bCs/>
          <w:sz w:val="28"/>
          <w:szCs w:val="28"/>
          <w:lang w:val="uz-Cyrl-UZ"/>
        </w:rPr>
      </w:pPr>
      <w:r w:rsidRPr="00F84BFD">
        <w:rPr>
          <w:sz w:val="28"/>
          <w:szCs w:val="28"/>
          <w:lang w:val="uz-Cyrl-UZ"/>
        </w:rPr>
        <w:t>Акциядорларнинг умумий йиғилиши видеоконференц-алоқа тарзида ўтказилса, бу ҳақда қўшимча маълумот берилади.</w:t>
      </w:r>
    </w:p>
    <w:p w14:paraId="2F18E9B0" w14:textId="77777777" w:rsidR="00F57D17" w:rsidRPr="00601DB3" w:rsidRDefault="00F57D17" w:rsidP="00F57D17">
      <w:pPr>
        <w:tabs>
          <w:tab w:val="left" w:pos="747"/>
          <w:tab w:val="left" w:pos="795"/>
          <w:tab w:val="center" w:pos="4946"/>
        </w:tabs>
        <w:spacing w:before="120"/>
        <w:ind w:right="34" w:firstLine="709"/>
        <w:jc w:val="both"/>
        <w:rPr>
          <w:bCs/>
          <w:sz w:val="28"/>
          <w:szCs w:val="28"/>
          <w:lang w:val="uz-Cyrl-UZ"/>
        </w:rPr>
      </w:pPr>
      <w:r w:rsidRPr="00F84BFD">
        <w:rPr>
          <w:sz w:val="28"/>
          <w:szCs w:val="28"/>
          <w:lang w:val="uz-Cyrl-UZ"/>
        </w:rPr>
        <w:t xml:space="preserve">Йиғилиш ўтказиш бўйича қўшимча ахборот, унда кўриладиган масалаларнинг ҳужжатлари билан юқоридаги манзилга ва қуйидаги телефон рақамларига мурожаат қилиш ҳамда банкнинг корпоратив </w:t>
      </w:r>
      <w:r>
        <w:rPr>
          <w:sz w:val="28"/>
          <w:szCs w:val="28"/>
          <w:lang w:val="uz-Cyrl-UZ"/>
        </w:rPr>
        <w:br/>
      </w:r>
      <w:r w:rsidRPr="00F84BFD">
        <w:rPr>
          <w:sz w:val="28"/>
          <w:szCs w:val="28"/>
          <w:lang w:val="uz-Cyrl-UZ"/>
        </w:rPr>
        <w:t xml:space="preserve">веб-сайти </w:t>
      </w:r>
      <w:r w:rsidRPr="00F84BFD">
        <w:rPr>
          <w:b/>
          <w:sz w:val="28"/>
          <w:szCs w:val="28"/>
          <w:lang w:val="uz-Cyrl-UZ"/>
        </w:rPr>
        <w:t>(</w:t>
      </w:r>
      <w:r w:rsidRPr="00F84BFD">
        <w:rPr>
          <w:b/>
          <w:color w:val="0000FF"/>
          <w:sz w:val="28"/>
          <w:szCs w:val="28"/>
          <w:u w:val="single"/>
          <w:lang w:val="uz-Cyrl-UZ"/>
        </w:rPr>
        <w:t>www.</w:t>
      </w:r>
      <w:hyperlink r:id="rId5" w:history="1">
        <w:r w:rsidRPr="00F84BFD">
          <w:rPr>
            <w:b/>
            <w:color w:val="0000FF"/>
            <w:sz w:val="28"/>
            <w:szCs w:val="28"/>
            <w:u w:val="single"/>
            <w:lang w:val="uz-Cyrl-UZ"/>
          </w:rPr>
          <w:t>mikrokreditbank.uz</w:t>
        </w:r>
      </w:hyperlink>
      <w:r w:rsidRPr="00F84BFD">
        <w:rPr>
          <w:b/>
          <w:sz w:val="28"/>
          <w:szCs w:val="28"/>
          <w:lang w:val="uz-Cyrl-UZ"/>
        </w:rPr>
        <w:t xml:space="preserve">) </w:t>
      </w:r>
      <w:r w:rsidRPr="00F84BFD">
        <w:rPr>
          <w:sz w:val="28"/>
          <w:szCs w:val="28"/>
          <w:lang w:val="uz-Cyrl-UZ"/>
        </w:rPr>
        <w:t>орқали танишиш мумкин.</w:t>
      </w:r>
    </w:p>
    <w:p w14:paraId="69C9BFE7" w14:textId="77777777" w:rsidR="00F57D17" w:rsidRPr="00E02971" w:rsidRDefault="00F57D17" w:rsidP="00F57D17">
      <w:pPr>
        <w:tabs>
          <w:tab w:val="left" w:pos="747"/>
          <w:tab w:val="left" w:pos="795"/>
          <w:tab w:val="center" w:pos="4946"/>
        </w:tabs>
        <w:spacing w:before="120"/>
        <w:ind w:right="34" w:firstLine="709"/>
        <w:jc w:val="both"/>
        <w:rPr>
          <w:bCs/>
          <w:sz w:val="28"/>
          <w:szCs w:val="28"/>
          <w:lang w:val="uz-Cyrl-UZ"/>
        </w:rPr>
      </w:pPr>
      <w:r w:rsidRPr="00601DB3">
        <w:rPr>
          <w:b/>
          <w:sz w:val="28"/>
          <w:szCs w:val="28"/>
          <w:lang w:val="uz-Cyrl-UZ"/>
        </w:rPr>
        <w:t>Тел: 998 (71) 202-99-99 (</w:t>
      </w:r>
      <w:r w:rsidRPr="00867EB5">
        <w:rPr>
          <w:b/>
          <w:sz w:val="28"/>
          <w:szCs w:val="28"/>
          <w:lang w:val="uz-Cyrl-UZ"/>
        </w:rPr>
        <w:t>131</w:t>
      </w:r>
      <w:r w:rsidRPr="00EE6B76">
        <w:rPr>
          <w:b/>
          <w:sz w:val="28"/>
          <w:szCs w:val="28"/>
          <w:lang w:val="uz-Cyrl-UZ"/>
        </w:rPr>
        <w:t>6, 1317</w:t>
      </w:r>
      <w:r w:rsidRPr="00601DB3">
        <w:rPr>
          <w:b/>
          <w:sz w:val="28"/>
          <w:szCs w:val="28"/>
          <w:lang w:val="uz-Cyrl-UZ"/>
        </w:rPr>
        <w:t>)</w:t>
      </w:r>
    </w:p>
    <w:p w14:paraId="7475D861" w14:textId="0734D7B7" w:rsidR="009D3AD3" w:rsidRPr="00F57D17" w:rsidRDefault="00F57D17" w:rsidP="00F57D17">
      <w:pPr>
        <w:spacing w:before="120"/>
        <w:ind w:right="34" w:firstLine="709"/>
        <w:jc w:val="right"/>
        <w:rPr>
          <w:b/>
          <w:bCs/>
        </w:rPr>
      </w:pPr>
      <w:r w:rsidRPr="00601DB3">
        <w:rPr>
          <w:b/>
          <w:sz w:val="28"/>
          <w:szCs w:val="28"/>
          <w:lang w:val="uz-Cyrl-UZ"/>
        </w:rPr>
        <w:t>Банк Кузатув кенга</w:t>
      </w:r>
      <w:r w:rsidR="00066854">
        <w:rPr>
          <w:b/>
          <w:sz w:val="28"/>
          <w:szCs w:val="28"/>
          <w:lang w:val="uz-Cyrl-UZ"/>
        </w:rPr>
        <w:t>ши</w:t>
      </w:r>
    </w:p>
    <w:sectPr w:rsidR="009D3AD3" w:rsidRPr="00F57D17" w:rsidSect="00F57D1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C1D07"/>
    <w:multiLevelType w:val="hybridMultilevel"/>
    <w:tmpl w:val="E6EEEF1A"/>
    <w:lvl w:ilvl="0" w:tplc="9E606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D17"/>
    <w:rsid w:val="00066854"/>
    <w:rsid w:val="001E2C46"/>
    <w:rsid w:val="002F2D73"/>
    <w:rsid w:val="003B120A"/>
    <w:rsid w:val="008E244F"/>
    <w:rsid w:val="009D3AD3"/>
    <w:rsid w:val="00A80D13"/>
    <w:rsid w:val="00B321F0"/>
    <w:rsid w:val="00C5764D"/>
    <w:rsid w:val="00D845D6"/>
    <w:rsid w:val="00DC473F"/>
    <w:rsid w:val="00E52C17"/>
    <w:rsid w:val="00ED2BA9"/>
    <w:rsid w:val="00F00935"/>
    <w:rsid w:val="00F57D17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0E26"/>
  <w15:chartTrackingRefBased/>
  <w15:docId w15:val="{2F1E9BC7-A4FD-440B-957A-03125529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D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mikrokreditbank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Xilola Niyazova</dc:creator>
  <cp:keywords/>
  <dc:description/>
  <cp:lastModifiedBy>Xilola Niyazova</cp:lastModifiedBy>
  <cp:revision>11</cp:revision>
  <dcterms:created xsi:type="dcterms:W3CDTF">2021-11-02T10:55:00Z</dcterms:created>
  <dcterms:modified xsi:type="dcterms:W3CDTF">2021-12-07T11:20:00Z</dcterms:modified>
</cp:coreProperties>
</file>