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BFBBB" w14:textId="585979CC" w:rsidR="0045763F" w:rsidRPr="00A015E3" w:rsidRDefault="0045763F" w:rsidP="00CB3EF5">
      <w:pPr>
        <w:pStyle w:val="a3"/>
        <w:spacing w:before="0" w:beforeAutospacing="0" w:after="0" w:afterAutospacing="0"/>
        <w:ind w:left="567"/>
        <w:jc w:val="center"/>
        <w:rPr>
          <w:b/>
          <w:bCs/>
          <w:color w:val="000000"/>
        </w:rPr>
      </w:pPr>
      <w:bookmarkStart w:id="0" w:name="_GoBack"/>
      <w:bookmarkEnd w:id="0"/>
      <w:r w:rsidRPr="00A015E3">
        <w:rPr>
          <w:b/>
          <w:bCs/>
          <w:color w:val="000000"/>
        </w:rPr>
        <w:t>УВЕДОМЛЕНИЕ</w:t>
      </w:r>
    </w:p>
    <w:p w14:paraId="39A38A4A" w14:textId="5819433C" w:rsidR="0045763F" w:rsidRPr="00A015E3" w:rsidRDefault="0045763F" w:rsidP="009D38A8">
      <w:pPr>
        <w:pStyle w:val="a3"/>
        <w:spacing w:before="0" w:beforeAutospacing="0" w:after="0" w:afterAutospacing="0"/>
        <w:ind w:left="567"/>
        <w:jc w:val="center"/>
        <w:rPr>
          <w:b/>
          <w:bCs/>
          <w:color w:val="000000"/>
        </w:rPr>
      </w:pPr>
      <w:r w:rsidRPr="00A015E3">
        <w:rPr>
          <w:b/>
          <w:bCs/>
          <w:color w:val="000000"/>
        </w:rPr>
        <w:t>Акционерам</w:t>
      </w:r>
      <w:r w:rsidR="002D3401" w:rsidRPr="00A015E3">
        <w:rPr>
          <w:b/>
          <w:bCs/>
          <w:color w:val="000000"/>
        </w:rPr>
        <w:t xml:space="preserve"> – </w:t>
      </w:r>
      <w:r w:rsidRPr="00A015E3">
        <w:rPr>
          <w:b/>
          <w:bCs/>
          <w:color w:val="000000"/>
        </w:rPr>
        <w:t>владельцам голосующих (</w:t>
      </w:r>
      <w:r w:rsidR="00720A14" w:rsidRPr="00A015E3">
        <w:rPr>
          <w:b/>
          <w:bCs/>
          <w:color w:val="000000"/>
        </w:rPr>
        <w:t>простых</w:t>
      </w:r>
      <w:r w:rsidRPr="00A015E3">
        <w:rPr>
          <w:b/>
          <w:bCs/>
          <w:color w:val="000000"/>
        </w:rPr>
        <w:t xml:space="preserve">) акций </w:t>
      </w:r>
      <w:r w:rsidR="00A325AC">
        <w:rPr>
          <w:b/>
          <w:bCs/>
          <w:color w:val="000000"/>
        </w:rPr>
        <w:br/>
      </w:r>
      <w:r w:rsidR="007620C2" w:rsidRPr="00A015E3">
        <w:rPr>
          <w:b/>
          <w:bCs/>
          <w:color w:val="000000"/>
        </w:rPr>
        <w:t>А</w:t>
      </w:r>
      <w:r w:rsidRPr="00A015E3">
        <w:rPr>
          <w:b/>
          <w:bCs/>
          <w:color w:val="000000"/>
        </w:rPr>
        <w:t>кционерно-коммерческого банка «</w:t>
      </w:r>
      <w:proofErr w:type="spellStart"/>
      <w:r w:rsidRPr="00A015E3">
        <w:rPr>
          <w:b/>
          <w:bCs/>
          <w:color w:val="000000"/>
        </w:rPr>
        <w:t>Микрокредитбанк</w:t>
      </w:r>
      <w:proofErr w:type="spellEnd"/>
      <w:r w:rsidRPr="00A015E3">
        <w:rPr>
          <w:b/>
          <w:bCs/>
          <w:color w:val="000000"/>
        </w:rPr>
        <w:t>»</w:t>
      </w:r>
    </w:p>
    <w:p w14:paraId="7639C410" w14:textId="70595B1C" w:rsidR="0045763F" w:rsidRPr="00A015E3" w:rsidRDefault="00720A14" w:rsidP="008C5BBB">
      <w:pPr>
        <w:pStyle w:val="a3"/>
        <w:spacing w:before="120" w:beforeAutospacing="0" w:after="0" w:afterAutospacing="0"/>
        <w:ind w:firstLine="567"/>
        <w:jc w:val="both"/>
        <w:rPr>
          <w:bCs/>
          <w:color w:val="000000"/>
        </w:rPr>
      </w:pPr>
      <w:r w:rsidRPr="00A015E3">
        <w:rPr>
          <w:bCs/>
          <w:color w:val="000000"/>
        </w:rPr>
        <w:t>Акционерно-коммерческий банк «</w:t>
      </w:r>
      <w:proofErr w:type="spellStart"/>
      <w:r w:rsidRPr="00A015E3">
        <w:rPr>
          <w:bCs/>
          <w:color w:val="000000"/>
        </w:rPr>
        <w:t>Микрокредитбанк</w:t>
      </w:r>
      <w:proofErr w:type="spellEnd"/>
      <w:r w:rsidRPr="00A015E3">
        <w:rPr>
          <w:bCs/>
          <w:color w:val="000000"/>
        </w:rPr>
        <w:t xml:space="preserve">» сообщает о том, что </w:t>
      </w:r>
      <w:r w:rsidR="00CB3EF5" w:rsidRPr="00A015E3">
        <w:rPr>
          <w:bCs/>
          <w:color w:val="000000"/>
        </w:rPr>
        <w:br/>
      </w:r>
      <w:r w:rsidRPr="00A015E3">
        <w:rPr>
          <w:bCs/>
          <w:color w:val="000000"/>
        </w:rPr>
        <w:t>н</w:t>
      </w:r>
      <w:r w:rsidR="0045763F" w:rsidRPr="00A015E3">
        <w:rPr>
          <w:bCs/>
          <w:color w:val="000000"/>
        </w:rPr>
        <w:t xml:space="preserve">а основании протокола заседания </w:t>
      </w:r>
      <w:r w:rsidR="008335F1" w:rsidRPr="00A015E3">
        <w:rPr>
          <w:bCs/>
          <w:color w:val="000000"/>
        </w:rPr>
        <w:t xml:space="preserve">Наблюдательного совета от </w:t>
      </w:r>
      <w:r w:rsidR="009D38A8" w:rsidRPr="000555D4">
        <w:rPr>
          <w:bCs/>
          <w:color w:val="000000"/>
        </w:rPr>
        <w:t>17</w:t>
      </w:r>
      <w:r w:rsidR="009D38A8" w:rsidRPr="00A015E3">
        <w:rPr>
          <w:bCs/>
          <w:color w:val="000000"/>
        </w:rPr>
        <w:t xml:space="preserve"> </w:t>
      </w:r>
      <w:r w:rsidR="009D38A8">
        <w:rPr>
          <w:bCs/>
          <w:color w:val="000000"/>
          <w:lang w:val="uz-Cyrl-UZ"/>
        </w:rPr>
        <w:t>апреля</w:t>
      </w:r>
      <w:r w:rsidR="000E49D1" w:rsidRPr="00A015E3">
        <w:rPr>
          <w:bCs/>
          <w:color w:val="000000"/>
        </w:rPr>
        <w:t xml:space="preserve"> </w:t>
      </w:r>
      <w:r w:rsidR="008335F1" w:rsidRPr="00A015E3">
        <w:rPr>
          <w:bCs/>
          <w:color w:val="000000"/>
        </w:rPr>
        <w:t>202</w:t>
      </w:r>
      <w:r w:rsidR="009D38A8">
        <w:rPr>
          <w:bCs/>
          <w:color w:val="000000"/>
          <w:lang w:val="uz-Cyrl-UZ"/>
        </w:rPr>
        <w:t>5</w:t>
      </w:r>
      <w:r w:rsidR="008335F1" w:rsidRPr="00A015E3">
        <w:rPr>
          <w:bCs/>
          <w:color w:val="000000"/>
        </w:rPr>
        <w:t xml:space="preserve"> года</w:t>
      </w:r>
      <w:r w:rsidR="00CB3EF5" w:rsidRPr="00A015E3">
        <w:rPr>
          <w:bCs/>
          <w:color w:val="000000"/>
        </w:rPr>
        <w:t xml:space="preserve"> №</w:t>
      </w:r>
      <w:r w:rsidR="009D38A8">
        <w:rPr>
          <w:bCs/>
          <w:color w:val="000000"/>
          <w:lang w:val="uz-Cyrl-UZ"/>
        </w:rPr>
        <w:t>11</w:t>
      </w:r>
      <w:r w:rsidR="008335F1" w:rsidRPr="00A015E3">
        <w:rPr>
          <w:bCs/>
          <w:color w:val="000000"/>
        </w:rPr>
        <w:t xml:space="preserve">, </w:t>
      </w:r>
      <w:r w:rsidRPr="00A015E3">
        <w:rPr>
          <w:bCs/>
          <w:color w:val="000000"/>
        </w:rPr>
        <w:t xml:space="preserve">выпущены </w:t>
      </w:r>
      <w:r w:rsidR="009D38A8" w:rsidRPr="009D38A8">
        <w:rPr>
          <w:bCs/>
          <w:color w:val="000000"/>
        </w:rPr>
        <w:t>1</w:t>
      </w:r>
      <w:r w:rsidR="009D38A8">
        <w:rPr>
          <w:bCs/>
          <w:color w:val="000000"/>
          <w:lang w:val="uz-Cyrl-UZ"/>
        </w:rPr>
        <w:t> </w:t>
      </w:r>
      <w:r w:rsidR="009D38A8" w:rsidRPr="009D38A8">
        <w:rPr>
          <w:bCs/>
          <w:color w:val="000000"/>
        </w:rPr>
        <w:t>942</w:t>
      </w:r>
      <w:r w:rsidR="009D38A8">
        <w:rPr>
          <w:bCs/>
          <w:color w:val="000000"/>
        </w:rPr>
        <w:t> </w:t>
      </w:r>
      <w:r w:rsidR="009D38A8" w:rsidRPr="009D38A8">
        <w:rPr>
          <w:bCs/>
          <w:color w:val="000000"/>
        </w:rPr>
        <w:t>977</w:t>
      </w:r>
      <w:r w:rsidR="009D38A8">
        <w:rPr>
          <w:bCs/>
          <w:color w:val="000000"/>
          <w:lang w:val="uz-Cyrl-UZ"/>
        </w:rPr>
        <w:t> </w:t>
      </w:r>
      <w:r w:rsidR="009D38A8" w:rsidRPr="009D38A8">
        <w:rPr>
          <w:bCs/>
          <w:color w:val="000000"/>
        </w:rPr>
        <w:t>590</w:t>
      </w:r>
      <w:r w:rsidR="000E49D1" w:rsidRPr="00A015E3">
        <w:rPr>
          <w:bCs/>
          <w:color w:val="000000"/>
        </w:rPr>
        <w:t xml:space="preserve"> </w:t>
      </w:r>
      <w:r w:rsidRPr="00A015E3">
        <w:rPr>
          <w:bCs/>
          <w:color w:val="000000"/>
        </w:rPr>
        <w:t>(</w:t>
      </w:r>
      <w:r w:rsidR="009D38A8" w:rsidRPr="009D38A8">
        <w:rPr>
          <w:bCs/>
          <w:color w:val="000000"/>
        </w:rPr>
        <w:t>один миллиард девятьсот сорок два миллиона девятьсот семьдесят семь тысяч пятьсот девяносто</w:t>
      </w:r>
      <w:r w:rsidRPr="00A015E3">
        <w:rPr>
          <w:bCs/>
          <w:color w:val="000000"/>
        </w:rPr>
        <w:t>) штук дополнительные именные бездокументарные простые акции</w:t>
      </w:r>
      <w:r w:rsidR="00191036" w:rsidRPr="00A015E3">
        <w:rPr>
          <w:bCs/>
          <w:color w:val="000000"/>
        </w:rPr>
        <w:t xml:space="preserve"> номинальной стоимостью 1</w:t>
      </w:r>
      <w:r w:rsidR="00A325AC">
        <w:rPr>
          <w:bCs/>
          <w:color w:val="000000"/>
        </w:rPr>
        <w:t> </w:t>
      </w:r>
      <w:r w:rsidR="00191036" w:rsidRPr="00A015E3">
        <w:rPr>
          <w:bCs/>
          <w:color w:val="000000"/>
        </w:rPr>
        <w:t>068</w:t>
      </w:r>
      <w:r w:rsidR="00CB3EF5" w:rsidRPr="00A015E3">
        <w:rPr>
          <w:bCs/>
          <w:color w:val="000000"/>
        </w:rPr>
        <w:t xml:space="preserve"> </w:t>
      </w:r>
      <w:r w:rsidR="00191036" w:rsidRPr="00A015E3">
        <w:rPr>
          <w:bCs/>
          <w:color w:val="000000"/>
        </w:rPr>
        <w:t xml:space="preserve">(одна тысяча шестьдесят восемь) </w:t>
      </w:r>
      <w:proofErr w:type="spellStart"/>
      <w:r w:rsidR="00191036" w:rsidRPr="00A015E3">
        <w:rPr>
          <w:bCs/>
          <w:color w:val="000000"/>
        </w:rPr>
        <w:t>сум</w:t>
      </w:r>
      <w:proofErr w:type="spellEnd"/>
      <w:r w:rsidR="00191036" w:rsidRPr="00A015E3">
        <w:rPr>
          <w:bCs/>
          <w:color w:val="000000"/>
        </w:rPr>
        <w:t xml:space="preserve"> </w:t>
      </w:r>
      <w:r w:rsidRPr="00A015E3">
        <w:rPr>
          <w:bCs/>
          <w:color w:val="000000"/>
        </w:rPr>
        <w:t xml:space="preserve">и акции данного выпуска </w:t>
      </w:r>
      <w:r w:rsidR="00191036" w:rsidRPr="00A015E3">
        <w:rPr>
          <w:bCs/>
          <w:color w:val="000000"/>
        </w:rPr>
        <w:t xml:space="preserve">зарегистрированы </w:t>
      </w:r>
      <w:r w:rsidR="00575587" w:rsidRPr="00A015E3">
        <w:rPr>
          <w:bCs/>
          <w:color w:val="000000"/>
        </w:rPr>
        <w:t>Национальн</w:t>
      </w:r>
      <w:r w:rsidR="00CB3EF5" w:rsidRPr="00A015E3">
        <w:rPr>
          <w:bCs/>
          <w:color w:val="000000"/>
        </w:rPr>
        <w:t>ым</w:t>
      </w:r>
      <w:r w:rsidR="00575587" w:rsidRPr="00A015E3">
        <w:rPr>
          <w:bCs/>
          <w:color w:val="000000"/>
        </w:rPr>
        <w:t xml:space="preserve"> </w:t>
      </w:r>
      <w:r w:rsidR="00CB3EF5" w:rsidRPr="00A015E3">
        <w:rPr>
          <w:bCs/>
          <w:color w:val="000000"/>
        </w:rPr>
        <w:t xml:space="preserve">агентством </w:t>
      </w:r>
      <w:r w:rsidR="00575587" w:rsidRPr="00A015E3">
        <w:rPr>
          <w:bCs/>
          <w:color w:val="000000"/>
        </w:rPr>
        <w:t xml:space="preserve">перспективных проектов </w:t>
      </w:r>
      <w:r w:rsidR="00680C3E" w:rsidRPr="00A015E3">
        <w:rPr>
          <w:bCs/>
          <w:color w:val="000000"/>
        </w:rPr>
        <w:t>Р</w:t>
      </w:r>
      <w:r w:rsidR="00575587" w:rsidRPr="00A015E3">
        <w:rPr>
          <w:bCs/>
          <w:color w:val="000000"/>
        </w:rPr>
        <w:t xml:space="preserve">еспублики </w:t>
      </w:r>
      <w:r w:rsidR="00680C3E" w:rsidRPr="00A015E3">
        <w:rPr>
          <w:bCs/>
          <w:color w:val="000000"/>
        </w:rPr>
        <w:t>У</w:t>
      </w:r>
      <w:r w:rsidR="00575587" w:rsidRPr="00A015E3">
        <w:rPr>
          <w:bCs/>
          <w:color w:val="000000"/>
        </w:rPr>
        <w:t>збекистан</w:t>
      </w:r>
      <w:r w:rsidR="000E49D1" w:rsidRPr="00A015E3">
        <w:rPr>
          <w:bCs/>
          <w:color w:val="000000"/>
        </w:rPr>
        <w:t xml:space="preserve"> </w:t>
      </w:r>
      <w:r w:rsidR="00CB3EF5" w:rsidRPr="00A015E3">
        <w:rPr>
          <w:bCs/>
          <w:color w:val="000000"/>
        </w:rPr>
        <w:t xml:space="preserve">от </w:t>
      </w:r>
      <w:r w:rsidR="009D38A8">
        <w:rPr>
          <w:bCs/>
          <w:color w:val="000000"/>
          <w:lang w:val="uz-Cyrl-UZ"/>
        </w:rPr>
        <w:t>19</w:t>
      </w:r>
      <w:r w:rsidR="009D38A8" w:rsidRPr="009D38A8">
        <w:rPr>
          <w:bCs/>
          <w:color w:val="000000"/>
        </w:rPr>
        <w:t xml:space="preserve"> </w:t>
      </w:r>
      <w:r w:rsidR="009D38A8">
        <w:rPr>
          <w:bCs/>
          <w:color w:val="000000"/>
          <w:lang w:val="uz-Cyrl-UZ"/>
        </w:rPr>
        <w:t>мая</w:t>
      </w:r>
      <w:r w:rsidR="000E49D1" w:rsidRPr="009D38A8">
        <w:rPr>
          <w:bCs/>
          <w:color w:val="000000"/>
        </w:rPr>
        <w:t xml:space="preserve"> </w:t>
      </w:r>
      <w:r w:rsidR="009D38A8" w:rsidRPr="009D38A8">
        <w:rPr>
          <w:bCs/>
          <w:color w:val="000000"/>
        </w:rPr>
        <w:t>202</w:t>
      </w:r>
      <w:r w:rsidR="009D38A8" w:rsidRPr="009D38A8">
        <w:rPr>
          <w:bCs/>
          <w:color w:val="000000"/>
          <w:lang w:val="uz-Cyrl-UZ"/>
        </w:rPr>
        <w:t>5</w:t>
      </w:r>
      <w:r w:rsidR="009D38A8" w:rsidRPr="009D38A8">
        <w:rPr>
          <w:bCs/>
          <w:color w:val="000000"/>
        </w:rPr>
        <w:t xml:space="preserve"> </w:t>
      </w:r>
      <w:r w:rsidR="00191036" w:rsidRPr="009D38A8">
        <w:rPr>
          <w:bCs/>
          <w:color w:val="000000"/>
        </w:rPr>
        <w:t xml:space="preserve">года </w:t>
      </w:r>
      <w:r w:rsidR="00CB3EF5" w:rsidRPr="009D38A8">
        <w:rPr>
          <w:bCs/>
          <w:color w:val="000000"/>
        </w:rPr>
        <w:t>за №</w:t>
      </w:r>
      <w:r w:rsidR="00191036" w:rsidRPr="009D38A8">
        <w:rPr>
          <w:bCs/>
          <w:color w:val="000000"/>
        </w:rPr>
        <w:t>Р0005-</w:t>
      </w:r>
      <w:r w:rsidR="009D38A8" w:rsidRPr="003749CF">
        <w:rPr>
          <w:bCs/>
          <w:color w:val="000000"/>
        </w:rPr>
        <w:t>3</w:t>
      </w:r>
      <w:r w:rsidR="009D38A8" w:rsidRPr="009D38A8">
        <w:rPr>
          <w:bCs/>
          <w:color w:val="000000"/>
          <w:lang w:val="uz-Cyrl-UZ"/>
        </w:rPr>
        <w:t>2</w:t>
      </w:r>
      <w:r w:rsidR="00191036" w:rsidRPr="009D38A8">
        <w:rPr>
          <w:bCs/>
          <w:color w:val="000000"/>
        </w:rPr>
        <w:t>.</w:t>
      </w:r>
    </w:p>
    <w:p w14:paraId="2FC1DA2D" w14:textId="0E557150" w:rsidR="00960764" w:rsidRPr="00A015E3" w:rsidRDefault="0022392D" w:rsidP="00960764">
      <w:pPr>
        <w:pStyle w:val="a3"/>
        <w:spacing w:before="0" w:beforeAutospacing="0" w:after="0" w:afterAutospacing="0"/>
        <w:ind w:firstLine="567"/>
        <w:jc w:val="both"/>
        <w:rPr>
          <w:bCs/>
          <w:color w:val="000000"/>
        </w:rPr>
      </w:pPr>
      <w:r w:rsidRPr="00A015E3">
        <w:rPr>
          <w:bCs/>
          <w:color w:val="000000"/>
        </w:rPr>
        <w:t xml:space="preserve">Согласно </w:t>
      </w:r>
      <w:r w:rsidR="00CB3EF5" w:rsidRPr="00A015E3">
        <w:rPr>
          <w:bCs/>
          <w:color w:val="000000"/>
        </w:rPr>
        <w:t xml:space="preserve">Решению </w:t>
      </w:r>
      <w:r w:rsidRPr="00A015E3">
        <w:rPr>
          <w:bCs/>
          <w:color w:val="000000"/>
        </w:rPr>
        <w:t xml:space="preserve">о дополнительном </w:t>
      </w:r>
      <w:r w:rsidR="00A34839" w:rsidRPr="00A015E3">
        <w:rPr>
          <w:bCs/>
          <w:color w:val="000000"/>
        </w:rPr>
        <w:t>выпуске акций:</w:t>
      </w:r>
    </w:p>
    <w:p w14:paraId="7DBE5CF5" w14:textId="5E910AB4" w:rsidR="00960764" w:rsidRPr="00A015E3" w:rsidRDefault="00631698" w:rsidP="00960764">
      <w:pPr>
        <w:pStyle w:val="a3"/>
        <w:spacing w:before="0" w:beforeAutospacing="0" w:after="0" w:afterAutospacing="0"/>
        <w:ind w:firstLine="567"/>
        <w:jc w:val="both"/>
        <w:rPr>
          <w:bCs/>
          <w:color w:val="000000"/>
        </w:rPr>
      </w:pPr>
      <w:r w:rsidRPr="00A015E3">
        <w:rPr>
          <w:bCs/>
          <w:color w:val="000000"/>
        </w:rPr>
        <w:t>п</w:t>
      </w:r>
      <w:r w:rsidR="00960764" w:rsidRPr="00A015E3">
        <w:rPr>
          <w:bCs/>
          <w:color w:val="000000"/>
        </w:rPr>
        <w:t>ри размещении акций данного выпуска, акционеры – владельцы голосующих акций имеют преимущественное право на их приобретение</w:t>
      </w:r>
      <w:r w:rsidRPr="00A015E3">
        <w:rPr>
          <w:bCs/>
          <w:color w:val="000000"/>
        </w:rPr>
        <w:t>;</w:t>
      </w:r>
    </w:p>
    <w:p w14:paraId="12A5C991" w14:textId="39AB98FC" w:rsidR="00720A14" w:rsidRPr="00A015E3" w:rsidRDefault="00631698" w:rsidP="00960764">
      <w:pPr>
        <w:pStyle w:val="a3"/>
        <w:spacing w:before="0" w:beforeAutospacing="0" w:after="0" w:afterAutospacing="0"/>
        <w:ind w:firstLine="567"/>
        <w:jc w:val="both"/>
        <w:rPr>
          <w:bCs/>
          <w:color w:val="000000"/>
        </w:rPr>
      </w:pPr>
      <w:r w:rsidRPr="00A015E3">
        <w:rPr>
          <w:bCs/>
          <w:color w:val="000000"/>
        </w:rPr>
        <w:t>а</w:t>
      </w:r>
      <w:r w:rsidR="00960764" w:rsidRPr="00A015E3">
        <w:rPr>
          <w:bCs/>
          <w:color w:val="000000"/>
        </w:rPr>
        <w:t>кционер имеет преимущественное право приобретения акций данного выпуска, в количестве, пропорциональном количеству принадлежащих ему акций этого типа</w:t>
      </w:r>
      <w:r w:rsidR="00720A14" w:rsidRPr="00A015E3">
        <w:rPr>
          <w:bCs/>
          <w:color w:val="000000"/>
        </w:rPr>
        <w:t>;</w:t>
      </w:r>
    </w:p>
    <w:p w14:paraId="4BC94493" w14:textId="3A4AF4EE" w:rsidR="00D45212" w:rsidRPr="00A015E3" w:rsidRDefault="007575B7" w:rsidP="00720A14">
      <w:pPr>
        <w:pStyle w:val="a3"/>
        <w:spacing w:before="0" w:beforeAutospacing="0" w:after="0" w:afterAutospacing="0"/>
        <w:ind w:firstLine="567"/>
        <w:jc w:val="both"/>
        <w:rPr>
          <w:bCs/>
          <w:color w:val="000000"/>
        </w:rPr>
      </w:pPr>
      <w:r w:rsidRPr="00A015E3">
        <w:rPr>
          <w:bCs/>
          <w:color w:val="000000"/>
        </w:rPr>
        <w:t>с</w:t>
      </w:r>
      <w:r w:rsidR="00720A14" w:rsidRPr="00A015E3">
        <w:rPr>
          <w:bCs/>
          <w:color w:val="000000"/>
        </w:rPr>
        <w:t xml:space="preserve">писок лиц, имеющих преимущественное право приобретения акций Банка, составляется на основании данных реестра акционеров Банка, сформированного по состоянию на </w:t>
      </w:r>
      <w:r w:rsidR="000E49D1" w:rsidRPr="00A015E3">
        <w:rPr>
          <w:bCs/>
          <w:color w:val="000000"/>
        </w:rPr>
        <w:t>1</w:t>
      </w:r>
      <w:r w:rsidR="009D38A8">
        <w:rPr>
          <w:bCs/>
          <w:color w:val="000000"/>
          <w:lang w:val="uz-Cyrl-UZ"/>
        </w:rPr>
        <w:t>7</w:t>
      </w:r>
      <w:r w:rsidR="00720A14" w:rsidRPr="00A015E3">
        <w:rPr>
          <w:bCs/>
          <w:color w:val="000000"/>
        </w:rPr>
        <w:t xml:space="preserve"> </w:t>
      </w:r>
      <w:r w:rsidR="009D38A8">
        <w:rPr>
          <w:bCs/>
          <w:color w:val="000000"/>
          <w:lang w:val="uz-Cyrl-UZ"/>
        </w:rPr>
        <w:t>апреля</w:t>
      </w:r>
      <w:r w:rsidR="00720A14" w:rsidRPr="00A015E3">
        <w:rPr>
          <w:bCs/>
          <w:color w:val="000000"/>
        </w:rPr>
        <w:t xml:space="preserve"> 202</w:t>
      </w:r>
      <w:r w:rsidR="009D38A8">
        <w:rPr>
          <w:bCs/>
          <w:color w:val="000000"/>
          <w:lang w:val="uz-Cyrl-UZ"/>
        </w:rPr>
        <w:t>5</w:t>
      </w:r>
      <w:r w:rsidR="00720A14" w:rsidRPr="00A015E3">
        <w:rPr>
          <w:bCs/>
          <w:color w:val="000000"/>
        </w:rPr>
        <w:t xml:space="preserve"> года</w:t>
      </w:r>
      <w:r w:rsidR="00D45212" w:rsidRPr="00A015E3">
        <w:rPr>
          <w:bCs/>
          <w:color w:val="000000"/>
        </w:rPr>
        <w:t>;</w:t>
      </w:r>
    </w:p>
    <w:p w14:paraId="03588A28" w14:textId="7ADE0C95" w:rsidR="00D45212" w:rsidRPr="00A015E3" w:rsidRDefault="007575B7" w:rsidP="00720A14">
      <w:pPr>
        <w:pStyle w:val="a3"/>
        <w:spacing w:before="0" w:beforeAutospacing="0" w:after="0" w:afterAutospacing="0"/>
        <w:ind w:firstLine="567"/>
        <w:jc w:val="both"/>
        <w:rPr>
          <w:bCs/>
          <w:color w:val="000000"/>
        </w:rPr>
      </w:pPr>
      <w:r w:rsidRPr="00A015E3">
        <w:rPr>
          <w:bCs/>
          <w:color w:val="000000"/>
        </w:rPr>
        <w:t>в случае осуществления преимущественного права акционеры могут приобрести только целое количество акций</w:t>
      </w:r>
      <w:r w:rsidR="00D45212" w:rsidRPr="00A015E3">
        <w:rPr>
          <w:bCs/>
          <w:color w:val="000000"/>
        </w:rPr>
        <w:t>;</w:t>
      </w:r>
    </w:p>
    <w:p w14:paraId="5D2D570F" w14:textId="19C34C72" w:rsidR="007575B7" w:rsidRPr="00A015E3" w:rsidRDefault="00631698" w:rsidP="007575B7">
      <w:pPr>
        <w:pStyle w:val="a3"/>
        <w:spacing w:before="0" w:beforeAutospacing="0" w:after="0" w:afterAutospacing="0"/>
        <w:ind w:firstLine="567"/>
        <w:jc w:val="both"/>
        <w:rPr>
          <w:bCs/>
          <w:color w:val="000000"/>
        </w:rPr>
      </w:pPr>
      <w:r w:rsidRPr="00A015E3">
        <w:rPr>
          <w:bCs/>
          <w:color w:val="000000"/>
        </w:rPr>
        <w:t>а</w:t>
      </w:r>
      <w:r w:rsidR="00960764" w:rsidRPr="00A015E3">
        <w:rPr>
          <w:bCs/>
          <w:color w:val="000000"/>
        </w:rPr>
        <w:t>кционер, имеющий преимущественное право, вправе полностью или частично осуществить свое преимущественное право путем направления в Банк (через Головной офис или территориальные подразделения Банка) заявления в письменной форме о приобретении акций, содержащего имя (наименование) и место жительства (место нахождения) акционера, количество приобретаемых акций, и документа об оплате. Такое заявление должно быть подано в Банк (через Головной офис или территориальные подразделения Банка) в течение срока действия данного преимущественного права</w:t>
      </w:r>
      <w:r w:rsidR="004B1FC1" w:rsidRPr="00A015E3">
        <w:rPr>
          <w:bCs/>
          <w:color w:val="000000"/>
        </w:rPr>
        <w:t>;</w:t>
      </w:r>
    </w:p>
    <w:p w14:paraId="133267DE" w14:textId="24104B38" w:rsidR="007575B7" w:rsidRPr="00A015E3" w:rsidRDefault="007575B7" w:rsidP="007575B7">
      <w:pPr>
        <w:pStyle w:val="a3"/>
        <w:spacing w:before="0" w:beforeAutospacing="0" w:after="0" w:afterAutospacing="0"/>
        <w:ind w:firstLine="567"/>
        <w:jc w:val="both"/>
        <w:rPr>
          <w:bCs/>
          <w:color w:val="000000"/>
        </w:rPr>
      </w:pPr>
      <w:r w:rsidRPr="00A015E3">
        <w:rPr>
          <w:bCs/>
          <w:color w:val="000000"/>
        </w:rPr>
        <w:t xml:space="preserve">преимущественное право приобретения акций акционеров действует в течение </w:t>
      </w:r>
      <w:r w:rsidR="00344934">
        <w:rPr>
          <w:bCs/>
          <w:color w:val="000000"/>
        </w:rPr>
        <w:br/>
      </w:r>
      <w:r w:rsidRPr="00A015E3">
        <w:rPr>
          <w:bCs/>
          <w:color w:val="000000"/>
        </w:rPr>
        <w:t>10 (десяти) дней с момента публикации уведомления;</w:t>
      </w:r>
    </w:p>
    <w:p w14:paraId="1D7C37E1" w14:textId="16FCAACA" w:rsidR="00116AA3" w:rsidRPr="00A015E3" w:rsidRDefault="007575B7" w:rsidP="00720A14">
      <w:pPr>
        <w:pStyle w:val="a3"/>
        <w:spacing w:before="0" w:beforeAutospacing="0" w:after="0" w:afterAutospacing="0"/>
        <w:ind w:firstLine="567"/>
        <w:jc w:val="both"/>
        <w:rPr>
          <w:bCs/>
          <w:color w:val="000000"/>
        </w:rPr>
      </w:pPr>
      <w:r w:rsidRPr="00A015E3">
        <w:rPr>
          <w:bCs/>
          <w:color w:val="000000"/>
        </w:rPr>
        <w:t>уступка преимущественного права не допускается</w:t>
      </w:r>
      <w:r w:rsidR="00116AA3" w:rsidRPr="00A015E3">
        <w:rPr>
          <w:bCs/>
          <w:color w:val="000000"/>
        </w:rPr>
        <w:t>;</w:t>
      </w:r>
    </w:p>
    <w:p w14:paraId="41787593" w14:textId="096A0970" w:rsidR="00116AA3" w:rsidRPr="00A015E3" w:rsidRDefault="002D3401" w:rsidP="00720A14">
      <w:pPr>
        <w:pStyle w:val="a3"/>
        <w:spacing w:before="0" w:beforeAutospacing="0" w:after="0" w:afterAutospacing="0"/>
        <w:ind w:firstLine="567"/>
        <w:jc w:val="both"/>
        <w:rPr>
          <w:bCs/>
          <w:color w:val="000000"/>
        </w:rPr>
      </w:pPr>
      <w:r w:rsidRPr="00A015E3">
        <w:rPr>
          <w:bCs/>
          <w:color w:val="000000"/>
        </w:rPr>
        <w:t>а</w:t>
      </w:r>
      <w:r w:rsidR="00116AA3" w:rsidRPr="00A015E3">
        <w:rPr>
          <w:bCs/>
          <w:color w:val="000000"/>
        </w:rPr>
        <w:t xml:space="preserve">кции данного выпуска </w:t>
      </w:r>
      <w:r w:rsidR="00960764" w:rsidRPr="00A015E3">
        <w:rPr>
          <w:bCs/>
          <w:color w:val="000000"/>
        </w:rPr>
        <w:t xml:space="preserve">размещаются </w:t>
      </w:r>
      <w:r w:rsidR="00116AA3" w:rsidRPr="00A015E3">
        <w:rPr>
          <w:bCs/>
          <w:color w:val="000000"/>
        </w:rPr>
        <w:t>по цене 1</w:t>
      </w:r>
      <w:r w:rsidR="00A325AC">
        <w:rPr>
          <w:bCs/>
          <w:color w:val="000000"/>
        </w:rPr>
        <w:t> </w:t>
      </w:r>
      <w:r w:rsidR="00116AA3" w:rsidRPr="00A015E3">
        <w:rPr>
          <w:bCs/>
          <w:color w:val="000000"/>
        </w:rPr>
        <w:t xml:space="preserve">068 (одна тысяча шестьдесят восемь) </w:t>
      </w:r>
      <w:proofErr w:type="spellStart"/>
      <w:r w:rsidR="00116AA3" w:rsidRPr="00A015E3">
        <w:rPr>
          <w:bCs/>
          <w:color w:val="000000"/>
        </w:rPr>
        <w:t>сум</w:t>
      </w:r>
      <w:proofErr w:type="spellEnd"/>
      <w:r w:rsidR="00116AA3" w:rsidRPr="00A015E3">
        <w:rPr>
          <w:bCs/>
          <w:color w:val="000000"/>
        </w:rPr>
        <w:t>;</w:t>
      </w:r>
    </w:p>
    <w:p w14:paraId="45436324" w14:textId="26FC9128" w:rsidR="00B14032" w:rsidRPr="00A015E3" w:rsidRDefault="000062C4" w:rsidP="00720A14">
      <w:pPr>
        <w:pStyle w:val="a3"/>
        <w:spacing w:before="0" w:beforeAutospacing="0" w:after="0" w:afterAutospacing="0"/>
        <w:ind w:firstLine="567"/>
        <w:jc w:val="both"/>
        <w:rPr>
          <w:bCs/>
          <w:color w:val="000000"/>
        </w:rPr>
      </w:pPr>
      <w:r w:rsidRPr="00A015E3">
        <w:rPr>
          <w:bCs/>
          <w:color w:val="000000"/>
        </w:rPr>
        <w:t>о</w:t>
      </w:r>
      <w:r w:rsidR="007575B7" w:rsidRPr="00A015E3">
        <w:rPr>
          <w:bCs/>
          <w:color w:val="000000"/>
        </w:rPr>
        <w:t xml:space="preserve">плата </w:t>
      </w:r>
      <w:r w:rsidR="00B14032" w:rsidRPr="00A015E3">
        <w:rPr>
          <w:bCs/>
          <w:color w:val="000000"/>
        </w:rPr>
        <w:t>акци</w:t>
      </w:r>
      <w:r w:rsidR="00960764" w:rsidRPr="00A015E3">
        <w:rPr>
          <w:bCs/>
          <w:color w:val="000000"/>
        </w:rPr>
        <w:t>й</w:t>
      </w:r>
      <w:r w:rsidR="00B14032" w:rsidRPr="00A015E3">
        <w:rPr>
          <w:bCs/>
          <w:color w:val="000000"/>
        </w:rPr>
        <w:t xml:space="preserve"> </w:t>
      </w:r>
      <w:r w:rsidR="007575B7" w:rsidRPr="00A015E3">
        <w:rPr>
          <w:bCs/>
          <w:color w:val="000000"/>
        </w:rPr>
        <w:t>осуществляется</w:t>
      </w:r>
      <w:r w:rsidR="00B14032" w:rsidRPr="00A015E3">
        <w:rPr>
          <w:bCs/>
          <w:color w:val="000000"/>
        </w:rPr>
        <w:t xml:space="preserve"> в национальной валюте </w:t>
      </w:r>
      <w:r w:rsidR="006268B3" w:rsidRPr="00A015E3">
        <w:rPr>
          <w:bCs/>
          <w:color w:val="000000"/>
        </w:rPr>
        <w:t>Республики Узбекистан только в наличн</w:t>
      </w:r>
      <w:r w:rsidR="00B14032" w:rsidRPr="00A015E3">
        <w:rPr>
          <w:bCs/>
          <w:color w:val="000000"/>
        </w:rPr>
        <w:t xml:space="preserve">ой и (или) безналичной форме </w:t>
      </w:r>
      <w:r w:rsidR="00960764" w:rsidRPr="00A015E3">
        <w:rPr>
          <w:bCs/>
          <w:color w:val="000000"/>
        </w:rPr>
        <w:t>в порядке, установленном законодательством</w:t>
      </w:r>
      <w:r w:rsidR="00B14032" w:rsidRPr="00A015E3">
        <w:rPr>
          <w:bCs/>
          <w:color w:val="000000"/>
        </w:rPr>
        <w:t>;</w:t>
      </w:r>
    </w:p>
    <w:p w14:paraId="453F34A5" w14:textId="53A1C26C" w:rsidR="006268B3" w:rsidRPr="00A015E3" w:rsidRDefault="00344934" w:rsidP="00720A14">
      <w:pPr>
        <w:pStyle w:val="a3"/>
        <w:spacing w:before="0" w:beforeAutospacing="0" w:after="0" w:afterAutospacing="0"/>
        <w:ind w:firstLine="567"/>
        <w:jc w:val="both"/>
        <w:rPr>
          <w:bCs/>
          <w:iCs/>
          <w:color w:val="000000"/>
        </w:rPr>
      </w:pPr>
      <w:r>
        <w:rPr>
          <w:bCs/>
          <w:color w:val="000000"/>
        </w:rPr>
        <w:t>б</w:t>
      </w:r>
      <w:r w:rsidRPr="00344934">
        <w:rPr>
          <w:bCs/>
          <w:color w:val="000000"/>
        </w:rPr>
        <w:t>анковские реквизиты Эмитента, на которые должны перечисляться денежные средства в наличной и (или) безналичной форме, в том числе денежные средства на пластиковых карточках, поступающие в оплату акций – наименование банка: Акционерно-коммерческий банк «</w:t>
      </w:r>
      <w:proofErr w:type="spellStart"/>
      <w:r w:rsidRPr="00344934">
        <w:rPr>
          <w:bCs/>
          <w:color w:val="000000"/>
        </w:rPr>
        <w:t>Микрокредитбанк</w:t>
      </w:r>
      <w:proofErr w:type="spellEnd"/>
      <w:r w:rsidRPr="00344934">
        <w:rPr>
          <w:bCs/>
          <w:color w:val="000000"/>
        </w:rPr>
        <w:t xml:space="preserve">» (сокращенное наименование: </w:t>
      </w:r>
      <w:r w:rsidR="0068182D">
        <w:rPr>
          <w:bCs/>
          <w:color w:val="000000"/>
        </w:rPr>
        <w:br/>
      </w:r>
      <w:r w:rsidRPr="00344934">
        <w:rPr>
          <w:bCs/>
          <w:color w:val="000000"/>
        </w:rPr>
        <w:t>АКБ «</w:t>
      </w:r>
      <w:proofErr w:type="spellStart"/>
      <w:r w:rsidRPr="00344934">
        <w:rPr>
          <w:bCs/>
          <w:color w:val="000000"/>
        </w:rPr>
        <w:t>Микрокредитбанк</w:t>
      </w:r>
      <w:proofErr w:type="spellEnd"/>
      <w:r w:rsidRPr="00344934">
        <w:rPr>
          <w:bCs/>
          <w:color w:val="000000"/>
        </w:rPr>
        <w:t xml:space="preserve">»), адрес банка: 100047, Республика Узбекистан, город Ташкент, </w:t>
      </w:r>
      <w:proofErr w:type="spellStart"/>
      <w:r w:rsidRPr="00344934">
        <w:rPr>
          <w:bCs/>
          <w:color w:val="000000"/>
        </w:rPr>
        <w:t>Мирабадский</w:t>
      </w:r>
      <w:proofErr w:type="spellEnd"/>
      <w:r w:rsidRPr="00344934">
        <w:rPr>
          <w:bCs/>
          <w:color w:val="000000"/>
        </w:rPr>
        <w:t xml:space="preserve"> район, проспект Амира </w:t>
      </w:r>
      <w:proofErr w:type="spellStart"/>
      <w:r w:rsidRPr="00344934">
        <w:rPr>
          <w:bCs/>
          <w:color w:val="000000"/>
        </w:rPr>
        <w:t>Темура</w:t>
      </w:r>
      <w:proofErr w:type="spellEnd"/>
      <w:r w:rsidRPr="00344934">
        <w:rPr>
          <w:bCs/>
          <w:color w:val="000000"/>
        </w:rPr>
        <w:t xml:space="preserve">, дом 4, наименование подразделения банка: Операционное управление (сокращенное наименование: Операционное управление), адрес подразделения банка: </w:t>
      </w:r>
      <w:r w:rsidR="009D38A8" w:rsidRPr="009D38A8">
        <w:rPr>
          <w:bCs/>
          <w:color w:val="000000"/>
        </w:rPr>
        <w:t xml:space="preserve">100047, Республика Узбекистан, город Ташкент, </w:t>
      </w:r>
      <w:proofErr w:type="spellStart"/>
      <w:r w:rsidR="009D38A8" w:rsidRPr="009D38A8">
        <w:rPr>
          <w:bCs/>
          <w:color w:val="000000"/>
        </w:rPr>
        <w:t>Мирабадский</w:t>
      </w:r>
      <w:proofErr w:type="spellEnd"/>
      <w:r w:rsidR="009D38A8" w:rsidRPr="009D38A8">
        <w:rPr>
          <w:bCs/>
          <w:color w:val="000000"/>
        </w:rPr>
        <w:t xml:space="preserve"> район, проспект Амира </w:t>
      </w:r>
      <w:proofErr w:type="spellStart"/>
      <w:r w:rsidR="009D38A8" w:rsidRPr="009D38A8">
        <w:rPr>
          <w:bCs/>
          <w:color w:val="000000"/>
        </w:rPr>
        <w:t>Темура</w:t>
      </w:r>
      <w:proofErr w:type="spellEnd"/>
      <w:r w:rsidR="009D38A8" w:rsidRPr="009D38A8">
        <w:rPr>
          <w:bCs/>
          <w:color w:val="000000"/>
        </w:rPr>
        <w:t>, дом 4</w:t>
      </w:r>
      <w:r w:rsidRPr="00344934">
        <w:rPr>
          <w:bCs/>
          <w:color w:val="000000"/>
        </w:rPr>
        <w:t>, ИНН банка: 200547792, банковские счета: 29830000300000433277 (для Министерства экономики и финансов Республики Узбекистан), 29830000604515255001 (для Фонда реконструкции и развития Республики Узбекистан) и 29830000900000433213 (для других акционеров)</w:t>
      </w:r>
      <w:r w:rsidR="0068182D">
        <w:rPr>
          <w:bCs/>
          <w:color w:val="000000"/>
        </w:rPr>
        <w:t>, код банка (МФО): 00433;</w:t>
      </w:r>
    </w:p>
    <w:p w14:paraId="24D36C3E" w14:textId="7FAC9859" w:rsidR="00E524C9" w:rsidRPr="00A015E3" w:rsidRDefault="0068182D" w:rsidP="00720A14">
      <w:pPr>
        <w:pStyle w:val="a3"/>
        <w:spacing w:before="0" w:beforeAutospacing="0" w:after="0" w:afterAutospacing="0"/>
        <w:ind w:firstLine="567"/>
        <w:jc w:val="both"/>
        <w:rPr>
          <w:bCs/>
          <w:color w:val="000000"/>
        </w:rPr>
      </w:pPr>
      <w:r>
        <w:rPr>
          <w:bCs/>
          <w:iCs/>
          <w:color w:val="000000"/>
        </w:rPr>
        <w:t>п</w:t>
      </w:r>
      <w:r w:rsidRPr="00A015E3">
        <w:rPr>
          <w:bCs/>
          <w:iCs/>
          <w:color w:val="000000"/>
        </w:rPr>
        <w:t xml:space="preserve">орядок </w:t>
      </w:r>
      <w:r w:rsidR="007575B7" w:rsidRPr="00A015E3">
        <w:rPr>
          <w:bCs/>
          <w:iCs/>
          <w:color w:val="000000"/>
        </w:rPr>
        <w:t xml:space="preserve">определения количества акций, которые </w:t>
      </w:r>
      <w:r w:rsidRPr="0068182D">
        <w:rPr>
          <w:bCs/>
          <w:iCs/>
          <w:color w:val="000000"/>
        </w:rPr>
        <w:t>вправе приобрести</w:t>
      </w:r>
      <w:r w:rsidR="007575B7" w:rsidRPr="00A015E3">
        <w:rPr>
          <w:bCs/>
          <w:iCs/>
          <w:color w:val="000000"/>
        </w:rPr>
        <w:t xml:space="preserve"> каждый акционер на основе </w:t>
      </w:r>
      <w:r w:rsidRPr="00A015E3">
        <w:rPr>
          <w:bCs/>
          <w:iCs/>
          <w:color w:val="000000"/>
        </w:rPr>
        <w:t>преимущественного</w:t>
      </w:r>
      <w:r w:rsidR="007575B7" w:rsidRPr="00A015E3">
        <w:rPr>
          <w:bCs/>
          <w:iCs/>
          <w:color w:val="000000"/>
        </w:rPr>
        <w:t xml:space="preserve"> права</w:t>
      </w:r>
      <w:r>
        <w:rPr>
          <w:bCs/>
          <w:iCs/>
          <w:color w:val="000000"/>
        </w:rPr>
        <w:t xml:space="preserve"> </w:t>
      </w:r>
      <w:r w:rsidRPr="00344934">
        <w:rPr>
          <w:bCs/>
          <w:color w:val="000000"/>
        </w:rPr>
        <w:t>–</w:t>
      </w:r>
      <w:r w:rsidR="007575B7" w:rsidRPr="00A015E3">
        <w:rPr>
          <w:bCs/>
          <w:iCs/>
          <w:color w:val="000000"/>
        </w:rPr>
        <w:t xml:space="preserve"> акционер определяет свою долю принадлежащих ему простых акций в общей сложности </w:t>
      </w:r>
      <w:r w:rsidR="009D38A8" w:rsidRPr="009D38A8">
        <w:rPr>
          <w:bCs/>
          <w:color w:val="000000"/>
        </w:rPr>
        <w:t>4</w:t>
      </w:r>
      <w:r w:rsidR="009D38A8">
        <w:rPr>
          <w:bCs/>
          <w:color w:val="000000"/>
        </w:rPr>
        <w:t> </w:t>
      </w:r>
      <w:r w:rsidR="009D38A8" w:rsidRPr="009D38A8">
        <w:rPr>
          <w:bCs/>
          <w:color w:val="000000"/>
        </w:rPr>
        <w:t>791</w:t>
      </w:r>
      <w:r w:rsidR="009D38A8">
        <w:rPr>
          <w:bCs/>
          <w:color w:val="000000"/>
          <w:lang w:val="uz-Cyrl-UZ"/>
        </w:rPr>
        <w:t> </w:t>
      </w:r>
      <w:r w:rsidR="009D38A8" w:rsidRPr="009D38A8">
        <w:rPr>
          <w:bCs/>
          <w:color w:val="000000"/>
        </w:rPr>
        <w:t>517</w:t>
      </w:r>
      <w:r w:rsidR="009D38A8">
        <w:rPr>
          <w:bCs/>
          <w:color w:val="000000"/>
          <w:lang w:val="uz-Cyrl-UZ"/>
        </w:rPr>
        <w:t> </w:t>
      </w:r>
      <w:r w:rsidR="009D38A8" w:rsidRPr="009D38A8">
        <w:rPr>
          <w:bCs/>
          <w:color w:val="000000"/>
        </w:rPr>
        <w:t>373</w:t>
      </w:r>
      <w:r w:rsidR="0066149E" w:rsidRPr="00A015E3">
        <w:rPr>
          <w:bCs/>
          <w:color w:val="000000"/>
        </w:rPr>
        <w:t xml:space="preserve"> </w:t>
      </w:r>
      <w:r w:rsidR="008C5BBB">
        <w:rPr>
          <w:bCs/>
          <w:color w:val="000000"/>
        </w:rPr>
        <w:t xml:space="preserve">штук </w:t>
      </w:r>
      <w:r w:rsidR="007575B7" w:rsidRPr="00A015E3">
        <w:rPr>
          <w:bCs/>
          <w:iCs/>
          <w:color w:val="000000"/>
        </w:rPr>
        <w:t xml:space="preserve">простых акций, ранее размещенных </w:t>
      </w:r>
      <w:r>
        <w:rPr>
          <w:bCs/>
          <w:iCs/>
          <w:color w:val="000000"/>
        </w:rPr>
        <w:t>Б</w:t>
      </w:r>
      <w:r w:rsidRPr="00A015E3">
        <w:rPr>
          <w:bCs/>
          <w:iCs/>
          <w:color w:val="000000"/>
        </w:rPr>
        <w:t>анком</w:t>
      </w:r>
      <w:r w:rsidR="007575B7" w:rsidRPr="00A015E3">
        <w:rPr>
          <w:bCs/>
          <w:iCs/>
          <w:color w:val="000000"/>
        </w:rPr>
        <w:t xml:space="preserve">, и </w:t>
      </w:r>
      <w:r w:rsidRPr="0068182D">
        <w:rPr>
          <w:bCs/>
          <w:iCs/>
          <w:color w:val="000000"/>
        </w:rPr>
        <w:t>вправе приобрести</w:t>
      </w:r>
      <w:r w:rsidR="007575B7" w:rsidRPr="00A015E3">
        <w:rPr>
          <w:bCs/>
          <w:iCs/>
          <w:color w:val="000000"/>
        </w:rPr>
        <w:t xml:space="preserve"> доли, равной этой доле, из акций в </w:t>
      </w:r>
      <w:r w:rsidR="008C5BBB">
        <w:rPr>
          <w:bCs/>
          <w:iCs/>
          <w:color w:val="000000"/>
        </w:rPr>
        <w:t>данном</w:t>
      </w:r>
      <w:r w:rsidR="008C5BBB" w:rsidRPr="00A015E3">
        <w:rPr>
          <w:bCs/>
          <w:iCs/>
          <w:color w:val="000000"/>
        </w:rPr>
        <w:t xml:space="preserve"> </w:t>
      </w:r>
      <w:r w:rsidR="007575B7" w:rsidRPr="00A015E3">
        <w:rPr>
          <w:bCs/>
          <w:iCs/>
          <w:color w:val="000000"/>
        </w:rPr>
        <w:t>выпуске</w:t>
      </w:r>
      <w:r w:rsidR="00724EC9" w:rsidRPr="00A015E3">
        <w:rPr>
          <w:bCs/>
          <w:iCs/>
          <w:color w:val="000000"/>
        </w:rPr>
        <w:t xml:space="preserve">. </w:t>
      </w:r>
    </w:p>
    <w:p w14:paraId="2638A2FE" w14:textId="58730629" w:rsidR="0045763F" w:rsidRPr="00A015E3" w:rsidRDefault="00C267AD" w:rsidP="00CB3EF5">
      <w:pPr>
        <w:pStyle w:val="a3"/>
        <w:spacing w:before="0" w:beforeAutospacing="0" w:after="0" w:afterAutospacing="0"/>
        <w:ind w:firstLine="567"/>
        <w:jc w:val="both"/>
        <w:rPr>
          <w:b/>
          <w:bCs/>
          <w:color w:val="000000"/>
          <w:sz w:val="28"/>
          <w:szCs w:val="28"/>
          <w:lang w:val="uz-Cyrl-UZ"/>
        </w:rPr>
      </w:pPr>
      <w:r w:rsidRPr="00A015E3">
        <w:rPr>
          <w:color w:val="000000"/>
        </w:rPr>
        <w:t xml:space="preserve">Адрес электронной почты </w:t>
      </w:r>
      <w:r w:rsidR="000062C4" w:rsidRPr="00A015E3">
        <w:rPr>
          <w:color w:val="000000"/>
        </w:rPr>
        <w:t>б</w:t>
      </w:r>
      <w:r w:rsidRPr="00A015E3">
        <w:rPr>
          <w:color w:val="000000"/>
        </w:rPr>
        <w:t>анк</w:t>
      </w:r>
      <w:r w:rsidR="002D3401" w:rsidRPr="00A015E3">
        <w:rPr>
          <w:color w:val="000000"/>
        </w:rPr>
        <w:t>а</w:t>
      </w:r>
      <w:r w:rsidRPr="00A015E3">
        <w:rPr>
          <w:color w:val="000000"/>
        </w:rPr>
        <w:t>: </w:t>
      </w:r>
      <w:hyperlink r:id="rId4" w:history="1">
        <w:r w:rsidRPr="00A015E3">
          <w:rPr>
            <w:rStyle w:val="a5"/>
          </w:rPr>
          <w:t>info@mikrokreditbank.uz</w:t>
        </w:r>
      </w:hyperlink>
      <w:r w:rsidRPr="00A015E3">
        <w:rPr>
          <w:rStyle w:val="a5"/>
        </w:rPr>
        <w:t>,</w:t>
      </w:r>
      <w:r w:rsidRPr="00A015E3">
        <w:rPr>
          <w:color w:val="000000"/>
        </w:rPr>
        <w:t xml:space="preserve"> официальный веб-сайт:</w:t>
      </w:r>
      <w:r w:rsidRPr="00A015E3">
        <w:t xml:space="preserve"> </w:t>
      </w:r>
      <w:hyperlink r:id="rId5" w:history="1">
        <w:r w:rsidRPr="00A015E3">
          <w:rPr>
            <w:rStyle w:val="a5"/>
          </w:rPr>
          <w:t>www.mikrokreditbank.uz</w:t>
        </w:r>
      </w:hyperlink>
      <w:r w:rsidRPr="00A015E3">
        <w:rPr>
          <w:rStyle w:val="a5"/>
        </w:rPr>
        <w:t>.</w:t>
      </w:r>
      <w:r w:rsidR="002D3401" w:rsidRPr="00A015E3">
        <w:rPr>
          <w:rStyle w:val="a5"/>
        </w:rPr>
        <w:t xml:space="preserve"> </w:t>
      </w:r>
      <w:r w:rsidRPr="00A015E3">
        <w:rPr>
          <w:color w:val="000000"/>
        </w:rPr>
        <w:t>Телефон: (71) 202-99-99 (</w:t>
      </w:r>
      <w:r w:rsidR="00AC13D1" w:rsidRPr="00A015E3">
        <w:rPr>
          <w:bCs/>
          <w:color w:val="000000"/>
        </w:rPr>
        <w:t>внутренний номер</w:t>
      </w:r>
      <w:r w:rsidRPr="00A015E3">
        <w:rPr>
          <w:bCs/>
          <w:color w:val="000000"/>
        </w:rPr>
        <w:t>:1304</w:t>
      </w:r>
      <w:r w:rsidR="00F70091" w:rsidRPr="00A015E3">
        <w:rPr>
          <w:bCs/>
          <w:color w:val="000000"/>
        </w:rPr>
        <w:t>, 1308</w:t>
      </w:r>
      <w:r w:rsidRPr="00A015E3">
        <w:rPr>
          <w:color w:val="000000"/>
        </w:rPr>
        <w:t>)</w:t>
      </w:r>
      <w:r w:rsidR="002A1D15" w:rsidRPr="00A015E3">
        <w:rPr>
          <w:color w:val="000000"/>
        </w:rPr>
        <w:t>.</w:t>
      </w:r>
    </w:p>
    <w:p w14:paraId="1F1B4928" w14:textId="77777777" w:rsidR="00CB3EF5" w:rsidRPr="00A015E3" w:rsidRDefault="00CB3EF5" w:rsidP="0045763F">
      <w:pPr>
        <w:pStyle w:val="a3"/>
        <w:spacing w:before="0" w:beforeAutospacing="0" w:after="0" w:afterAutospacing="0"/>
        <w:jc w:val="center"/>
        <w:rPr>
          <w:b/>
          <w:bCs/>
          <w:color w:val="000000"/>
          <w:sz w:val="28"/>
          <w:szCs w:val="28"/>
          <w:lang w:val="uz-Latn-UZ"/>
        </w:rPr>
        <w:sectPr w:rsidR="00CB3EF5" w:rsidRPr="00A015E3" w:rsidSect="0045763F">
          <w:pgSz w:w="11906" w:h="16838"/>
          <w:pgMar w:top="1134" w:right="850" w:bottom="1134" w:left="1701" w:header="708" w:footer="708" w:gutter="0"/>
          <w:cols w:space="708"/>
          <w:docGrid w:linePitch="360"/>
        </w:sectPr>
      </w:pPr>
    </w:p>
    <w:p w14:paraId="65D1B2A7" w14:textId="7F92001D" w:rsidR="0045763F" w:rsidRPr="00A015E3" w:rsidRDefault="0045763F" w:rsidP="0045763F">
      <w:pPr>
        <w:pStyle w:val="a3"/>
        <w:spacing w:before="0" w:beforeAutospacing="0" w:after="0" w:afterAutospacing="0"/>
        <w:jc w:val="center"/>
        <w:rPr>
          <w:b/>
          <w:bCs/>
          <w:color w:val="000000"/>
          <w:lang w:val="uz-Latn-UZ"/>
        </w:rPr>
      </w:pPr>
      <w:r w:rsidRPr="00A015E3">
        <w:rPr>
          <w:b/>
          <w:bCs/>
          <w:color w:val="000000"/>
          <w:lang w:val="uz-Latn-UZ"/>
        </w:rPr>
        <w:lastRenderedPageBreak/>
        <w:t>“Mikrokreditbank” aksiyadorlik-tijorat bankning ovoz beruvchi (oddiy) aksiyalarining egalari boʻlgan aksiyadorlariga</w:t>
      </w:r>
    </w:p>
    <w:p w14:paraId="29DD901F" w14:textId="77777777" w:rsidR="0045763F" w:rsidRPr="00A015E3" w:rsidRDefault="0045763F" w:rsidP="0045763F">
      <w:pPr>
        <w:pStyle w:val="a3"/>
        <w:spacing w:before="0" w:beforeAutospacing="0" w:after="0" w:afterAutospacing="0"/>
        <w:jc w:val="center"/>
        <w:rPr>
          <w:rStyle w:val="a4"/>
          <w:color w:val="000000"/>
          <w:lang w:val="uz-Latn-UZ"/>
        </w:rPr>
      </w:pPr>
      <w:r w:rsidRPr="00A015E3">
        <w:rPr>
          <w:rStyle w:val="a4"/>
          <w:color w:val="000000"/>
          <w:lang w:val="uz-Latn-UZ"/>
        </w:rPr>
        <w:t>BILDIRISHNOMA</w:t>
      </w:r>
    </w:p>
    <w:p w14:paraId="68391065" w14:textId="4B0C58E0" w:rsidR="0045763F" w:rsidRPr="00A015E3" w:rsidRDefault="000E49D1" w:rsidP="008C5BBB">
      <w:pPr>
        <w:pStyle w:val="a3"/>
        <w:spacing w:before="120" w:beforeAutospacing="0" w:after="0" w:afterAutospacing="0"/>
        <w:ind w:firstLine="709"/>
        <w:jc w:val="both"/>
        <w:rPr>
          <w:color w:val="000000"/>
          <w:lang w:val="uz-Latn-UZ"/>
        </w:rPr>
      </w:pPr>
      <w:r w:rsidRPr="00A015E3">
        <w:rPr>
          <w:color w:val="000000"/>
          <w:lang w:val="uz-Latn-UZ"/>
        </w:rPr>
        <w:t xml:space="preserve">“Mikrokreditbank” aksiyadorlik-tijorat banki Kuzatuv kengashi majlisining </w:t>
      </w:r>
      <w:r w:rsidR="009D38A8" w:rsidRPr="00A015E3">
        <w:rPr>
          <w:color w:val="000000"/>
          <w:lang w:val="uz-Latn-UZ"/>
        </w:rPr>
        <w:t>202</w:t>
      </w:r>
      <w:r w:rsidR="009D38A8">
        <w:rPr>
          <w:color w:val="000000"/>
          <w:lang w:val="uz-Cyrl-UZ"/>
        </w:rPr>
        <w:t>5</w:t>
      </w:r>
      <w:r w:rsidRPr="00A015E3">
        <w:rPr>
          <w:color w:val="000000"/>
          <w:lang w:val="uz-Latn-UZ"/>
        </w:rPr>
        <w:t xml:space="preserve">-yil </w:t>
      </w:r>
      <w:r w:rsidR="00CB3EF5" w:rsidRPr="00A015E3">
        <w:rPr>
          <w:color w:val="000000"/>
          <w:lang w:val="uz-Latn-UZ"/>
        </w:rPr>
        <w:br/>
      </w:r>
      <w:r w:rsidR="009D38A8">
        <w:rPr>
          <w:color w:val="000000"/>
          <w:lang w:val="uz-Cyrl-UZ"/>
        </w:rPr>
        <w:t>17</w:t>
      </w:r>
      <w:r w:rsidRPr="00A015E3">
        <w:rPr>
          <w:color w:val="000000"/>
          <w:lang w:val="uz-Latn-UZ"/>
        </w:rPr>
        <w:t>-</w:t>
      </w:r>
      <w:r w:rsidR="009D38A8">
        <w:rPr>
          <w:color w:val="000000"/>
          <w:lang w:val="uz-Latn-UZ"/>
        </w:rPr>
        <w:t>aprel</w:t>
      </w:r>
      <w:r w:rsidRPr="00A015E3">
        <w:rPr>
          <w:color w:val="000000"/>
          <w:lang w:val="uz-Latn-UZ"/>
        </w:rPr>
        <w:t xml:space="preserve">dagi </w:t>
      </w:r>
      <w:r w:rsidR="009D38A8" w:rsidRPr="00A015E3">
        <w:rPr>
          <w:color w:val="000000"/>
          <w:lang w:val="uz-Latn-UZ"/>
        </w:rPr>
        <w:t>1</w:t>
      </w:r>
      <w:r w:rsidR="009D38A8">
        <w:rPr>
          <w:color w:val="000000"/>
          <w:lang w:val="uz-Latn-UZ"/>
        </w:rPr>
        <w:t>1</w:t>
      </w:r>
      <w:r w:rsidRPr="00A015E3">
        <w:rPr>
          <w:color w:val="000000"/>
          <w:lang w:val="uz-Latn-UZ"/>
        </w:rPr>
        <w:t>-sonli bayonnomasi asosida, nominal qiymati 1</w:t>
      </w:r>
      <w:r w:rsidR="00CB3EF5" w:rsidRPr="00A015E3">
        <w:rPr>
          <w:color w:val="000000"/>
          <w:lang w:val="uz-Latn-UZ"/>
        </w:rPr>
        <w:t> </w:t>
      </w:r>
      <w:r w:rsidRPr="00A015E3">
        <w:rPr>
          <w:color w:val="000000"/>
          <w:lang w:val="uz-Latn-UZ"/>
        </w:rPr>
        <w:t>068</w:t>
      </w:r>
      <w:r w:rsidR="00CB3EF5" w:rsidRPr="009D38A8">
        <w:rPr>
          <w:color w:val="000000"/>
          <w:lang w:val="uz-Latn-UZ"/>
        </w:rPr>
        <w:t xml:space="preserve"> </w:t>
      </w:r>
      <w:r w:rsidRPr="00A015E3">
        <w:rPr>
          <w:color w:val="000000"/>
          <w:lang w:val="uz-Latn-UZ"/>
        </w:rPr>
        <w:t xml:space="preserve">(bir ming oltmish sakkiz) so‘m bo‘lgan </w:t>
      </w:r>
      <w:r w:rsidR="003749CF" w:rsidRPr="000555D4">
        <w:rPr>
          <w:lang w:val="uz-Latn-UZ"/>
        </w:rPr>
        <w:t>1 942 977 590</w:t>
      </w:r>
      <w:r w:rsidRPr="00A015E3">
        <w:rPr>
          <w:color w:val="000000"/>
          <w:lang w:val="uz-Cyrl-UZ"/>
        </w:rPr>
        <w:t xml:space="preserve"> </w:t>
      </w:r>
      <w:r w:rsidRPr="00A015E3">
        <w:rPr>
          <w:color w:val="000000"/>
          <w:lang w:val="uz-Latn-UZ"/>
        </w:rPr>
        <w:t>(</w:t>
      </w:r>
      <w:r w:rsidR="003749CF" w:rsidRPr="003749CF">
        <w:rPr>
          <w:color w:val="000000"/>
          <w:lang w:val="uz-Latn-UZ"/>
        </w:rPr>
        <w:t>bir milliard to‘qqiz yuz qirq ikki million to‘qqiz yuz yetmish yetti ming besh yuz to‘qson</w:t>
      </w:r>
      <w:r w:rsidRPr="00A015E3">
        <w:rPr>
          <w:color w:val="000000"/>
          <w:lang w:val="uz-Latn-UZ"/>
        </w:rPr>
        <w:t>) dona oddiy egasining nomi yozilgan hujjatsiz shakldagi aksiyalar chiqarilganligini hamda ushbu chiqarilishdagi aksiyalar O‘zbekiston Respublikasi Istiqbolli loyih</w:t>
      </w:r>
      <w:r w:rsidR="00F70091" w:rsidRPr="00A015E3">
        <w:rPr>
          <w:color w:val="000000"/>
          <w:lang w:val="uz-Latn-UZ"/>
        </w:rPr>
        <w:t>alar milliy agentligi</w:t>
      </w:r>
      <w:r w:rsidR="00CB3EF5" w:rsidRPr="009D38A8">
        <w:rPr>
          <w:color w:val="000000"/>
          <w:lang w:val="uz-Latn-UZ"/>
        </w:rPr>
        <w:t xml:space="preserve"> </w:t>
      </w:r>
      <w:r w:rsidR="00CB3EF5" w:rsidRPr="00A015E3">
        <w:rPr>
          <w:color w:val="000000"/>
          <w:lang w:val="uz-Latn-UZ"/>
        </w:rPr>
        <w:t>tomonidan</w:t>
      </w:r>
      <w:r w:rsidR="00F70091" w:rsidRPr="00A015E3">
        <w:rPr>
          <w:color w:val="000000"/>
          <w:lang w:val="uz-Latn-UZ"/>
        </w:rPr>
        <w:t xml:space="preserve"> </w:t>
      </w:r>
      <w:r w:rsidR="003749CF" w:rsidRPr="00A015E3">
        <w:rPr>
          <w:color w:val="000000"/>
          <w:lang w:val="uz-Latn-UZ"/>
        </w:rPr>
        <w:t>202</w:t>
      </w:r>
      <w:r w:rsidR="003749CF">
        <w:rPr>
          <w:color w:val="000000"/>
          <w:lang w:val="uz-Latn-UZ"/>
        </w:rPr>
        <w:t>5</w:t>
      </w:r>
      <w:r w:rsidR="00CB3EF5" w:rsidRPr="00A015E3">
        <w:rPr>
          <w:color w:val="000000"/>
          <w:lang w:val="uz-Latn-UZ"/>
        </w:rPr>
        <w:t xml:space="preserve">-yil </w:t>
      </w:r>
      <w:r w:rsidR="003749CF">
        <w:rPr>
          <w:color w:val="000000"/>
          <w:lang w:val="uz-Latn-UZ"/>
        </w:rPr>
        <w:t>19</w:t>
      </w:r>
      <w:r w:rsidR="00CB3EF5" w:rsidRPr="00A015E3">
        <w:rPr>
          <w:color w:val="000000"/>
          <w:lang w:val="uz-Latn-UZ"/>
        </w:rPr>
        <w:t>-</w:t>
      </w:r>
      <w:r w:rsidR="003749CF">
        <w:rPr>
          <w:color w:val="000000"/>
          <w:lang w:val="uz-Latn-UZ"/>
        </w:rPr>
        <w:t>may</w:t>
      </w:r>
      <w:r w:rsidR="00CB3EF5" w:rsidRPr="00A015E3">
        <w:rPr>
          <w:color w:val="000000"/>
          <w:lang w:val="uz-Latn-UZ"/>
        </w:rPr>
        <w:t xml:space="preserve">da </w:t>
      </w:r>
      <w:r w:rsidR="00F70091" w:rsidRPr="00A015E3">
        <w:rPr>
          <w:color w:val="000000"/>
          <w:lang w:val="uz-Latn-UZ"/>
        </w:rPr>
        <w:t>Р0005-</w:t>
      </w:r>
      <w:r w:rsidR="003749CF" w:rsidRPr="00A015E3">
        <w:rPr>
          <w:color w:val="000000"/>
          <w:lang w:val="uz-Latn-UZ"/>
        </w:rPr>
        <w:t>3</w:t>
      </w:r>
      <w:r w:rsidR="003749CF">
        <w:rPr>
          <w:color w:val="000000"/>
          <w:lang w:val="uz-Latn-UZ"/>
        </w:rPr>
        <w:t>2</w:t>
      </w:r>
      <w:r w:rsidRPr="00A015E3">
        <w:rPr>
          <w:color w:val="000000"/>
          <w:lang w:val="uz-Latn-UZ"/>
        </w:rPr>
        <w:t xml:space="preserve">-son bilan ro‘yxatga </w:t>
      </w:r>
      <w:r w:rsidR="0045763F" w:rsidRPr="00A015E3">
        <w:rPr>
          <w:color w:val="000000"/>
          <w:lang w:val="uz-Latn-UZ"/>
        </w:rPr>
        <w:t>olinganligini maʼlum qiladi.</w:t>
      </w:r>
    </w:p>
    <w:p w14:paraId="3DD64E8B" w14:textId="77777777" w:rsidR="00631698" w:rsidRPr="00A015E3" w:rsidRDefault="0045763F" w:rsidP="00631698">
      <w:pPr>
        <w:pStyle w:val="a3"/>
        <w:spacing w:before="0" w:beforeAutospacing="0" w:after="0" w:afterAutospacing="0"/>
        <w:ind w:firstLine="709"/>
        <w:jc w:val="both"/>
        <w:rPr>
          <w:color w:val="000000"/>
          <w:lang w:val="uz-Latn-UZ"/>
        </w:rPr>
      </w:pPr>
      <w:r w:rsidRPr="00A015E3">
        <w:rPr>
          <w:color w:val="000000"/>
          <w:lang w:val="uz-Latn-UZ"/>
        </w:rPr>
        <w:t>Aksiyalar qo‘shimcha chiqarilishi to‘g‘risidagi qarorga muvofiq:</w:t>
      </w:r>
    </w:p>
    <w:p w14:paraId="33C7223D" w14:textId="6E3116AF" w:rsidR="00631698" w:rsidRPr="00A015E3" w:rsidRDefault="00631698" w:rsidP="00631698">
      <w:pPr>
        <w:pStyle w:val="a3"/>
        <w:spacing w:before="0" w:beforeAutospacing="0" w:after="0" w:afterAutospacing="0"/>
        <w:ind w:firstLine="709"/>
        <w:jc w:val="both"/>
        <w:rPr>
          <w:color w:val="000000"/>
          <w:lang w:val="uz-Latn-UZ"/>
        </w:rPr>
      </w:pPr>
      <w:r w:rsidRPr="00A015E3">
        <w:rPr>
          <w:bCs/>
          <w:color w:val="000000"/>
          <w:lang w:val="uz-Latn-UZ"/>
        </w:rPr>
        <w:t>ushbu chiqarilishdagi aksiyalarni joylashtirishda ovoz beruvchi aksiyalarning egalari boʻlgan aksiyadorlar ularni imtiyozli ravishda olish huquqiga ega</w:t>
      </w:r>
      <w:r w:rsidR="008D46C5">
        <w:rPr>
          <w:bCs/>
          <w:color w:val="000000"/>
          <w:lang w:val="uz-Latn-UZ"/>
        </w:rPr>
        <w:t>;</w:t>
      </w:r>
    </w:p>
    <w:p w14:paraId="05D4DB18" w14:textId="6C4025B7" w:rsidR="0045763F" w:rsidRPr="00A015E3" w:rsidRDefault="00631698" w:rsidP="00631698">
      <w:pPr>
        <w:pStyle w:val="a3"/>
        <w:spacing w:before="0" w:beforeAutospacing="0" w:after="0" w:afterAutospacing="0"/>
        <w:ind w:firstLine="709"/>
        <w:jc w:val="both"/>
        <w:rPr>
          <w:bCs/>
          <w:color w:val="000000"/>
          <w:lang w:val="uz-Latn-UZ"/>
        </w:rPr>
      </w:pPr>
      <w:r w:rsidRPr="00A015E3">
        <w:rPr>
          <w:bCs/>
          <w:color w:val="000000"/>
          <w:lang w:val="uz-Latn-UZ"/>
        </w:rPr>
        <w:t>aksiyador ushbu chiqarilishdagi aksiyalarni o‘ziga tegishli shu turdagi aksiyalar miqdoriga mutanosib miqdorda imtiyozli olish huquqiga ega bo‘ladi</w:t>
      </w:r>
      <w:r w:rsidR="0045763F" w:rsidRPr="00A015E3">
        <w:rPr>
          <w:bCs/>
          <w:color w:val="000000"/>
          <w:lang w:val="uz-Latn-UZ"/>
        </w:rPr>
        <w:t>;</w:t>
      </w:r>
    </w:p>
    <w:p w14:paraId="51E5D3B3" w14:textId="4A8AE2F5" w:rsidR="0045763F" w:rsidRPr="00A015E3" w:rsidRDefault="0045763F" w:rsidP="0045763F">
      <w:pPr>
        <w:pStyle w:val="a3"/>
        <w:spacing w:before="0" w:beforeAutospacing="0" w:after="0" w:afterAutospacing="0"/>
        <w:ind w:firstLine="709"/>
        <w:jc w:val="both"/>
        <w:rPr>
          <w:bCs/>
          <w:color w:val="000000"/>
          <w:lang w:val="uz-Latn-UZ"/>
        </w:rPr>
      </w:pPr>
      <w:r w:rsidRPr="00A015E3">
        <w:rPr>
          <w:bCs/>
          <w:color w:val="000000"/>
          <w:lang w:val="uz-Latn-UZ"/>
        </w:rPr>
        <w:t>Bank aksiyalarini imtiyozli olish huquqiga ega boʻlgan shaxslarning roʻyxati</w:t>
      </w:r>
      <w:r w:rsidRPr="00A015E3">
        <w:rPr>
          <w:bCs/>
          <w:color w:val="000000"/>
          <w:lang w:val="uz-Latn-UZ"/>
        </w:rPr>
        <w:br/>
      </w:r>
      <w:r w:rsidR="003749CF" w:rsidRPr="00A015E3">
        <w:rPr>
          <w:bCs/>
          <w:color w:val="000000"/>
          <w:lang w:val="uz-Latn-UZ"/>
        </w:rPr>
        <w:t>202</w:t>
      </w:r>
      <w:r w:rsidR="003749CF">
        <w:rPr>
          <w:bCs/>
          <w:color w:val="000000"/>
          <w:lang w:val="uz-Latn-UZ"/>
        </w:rPr>
        <w:t>5</w:t>
      </w:r>
      <w:r w:rsidRPr="00A015E3">
        <w:rPr>
          <w:bCs/>
          <w:color w:val="000000"/>
          <w:lang w:val="uz-Latn-UZ"/>
        </w:rPr>
        <w:t xml:space="preserve">-yil </w:t>
      </w:r>
      <w:r w:rsidR="000E49D1" w:rsidRPr="00A015E3">
        <w:rPr>
          <w:color w:val="000000"/>
          <w:lang w:val="uz-Latn-UZ"/>
        </w:rPr>
        <w:t>1</w:t>
      </w:r>
      <w:r w:rsidR="003749CF">
        <w:rPr>
          <w:color w:val="000000"/>
          <w:lang w:val="uz-Latn-UZ"/>
        </w:rPr>
        <w:t>7</w:t>
      </w:r>
      <w:r w:rsidR="000E49D1" w:rsidRPr="00A015E3">
        <w:rPr>
          <w:color w:val="000000"/>
          <w:lang w:val="uz-Latn-UZ"/>
        </w:rPr>
        <w:t>-</w:t>
      </w:r>
      <w:r w:rsidR="003749CF">
        <w:rPr>
          <w:color w:val="000000"/>
          <w:lang w:val="uz-Latn-UZ"/>
        </w:rPr>
        <w:t>aprel</w:t>
      </w:r>
      <w:r w:rsidRPr="00A015E3">
        <w:rPr>
          <w:bCs/>
          <w:color w:val="000000"/>
          <w:lang w:val="uz-Latn-UZ"/>
        </w:rPr>
        <w:t xml:space="preserve"> kuni holatiga shakllantirilgan Bank aksiyadorlari reyestrining ma’lumotlari asosida tuziladi;</w:t>
      </w:r>
    </w:p>
    <w:p w14:paraId="78F76BC4" w14:textId="73F3DE48" w:rsidR="0045763F" w:rsidRPr="00A015E3" w:rsidRDefault="008D46C5" w:rsidP="0045763F">
      <w:pPr>
        <w:pStyle w:val="a3"/>
        <w:spacing w:before="0" w:beforeAutospacing="0" w:after="0" w:afterAutospacing="0"/>
        <w:ind w:firstLine="709"/>
        <w:jc w:val="both"/>
        <w:rPr>
          <w:bCs/>
          <w:color w:val="000000"/>
          <w:lang w:val="uz-Latn-UZ"/>
        </w:rPr>
      </w:pPr>
      <w:r>
        <w:rPr>
          <w:bCs/>
          <w:color w:val="000000"/>
          <w:lang w:val="uz-Latn-UZ"/>
        </w:rPr>
        <w:t>i</w:t>
      </w:r>
      <w:r w:rsidRPr="00A015E3">
        <w:rPr>
          <w:bCs/>
          <w:color w:val="000000"/>
          <w:lang w:val="uz-Latn-UZ"/>
        </w:rPr>
        <w:t xml:space="preserve">mtiyozli </w:t>
      </w:r>
      <w:r w:rsidR="0045763F" w:rsidRPr="00A015E3">
        <w:rPr>
          <w:bCs/>
          <w:color w:val="000000"/>
          <w:lang w:val="uz-Latn-UZ"/>
        </w:rPr>
        <w:t>huquq amalga oshirilgan taqdirda, aksiyadorlar aksiyalarning faqat butun miqdorini olishi mumkin;</w:t>
      </w:r>
    </w:p>
    <w:p w14:paraId="46EE3411" w14:textId="6DA35349" w:rsidR="0045763F" w:rsidRPr="00A015E3" w:rsidRDefault="008D46C5" w:rsidP="0045763F">
      <w:pPr>
        <w:pStyle w:val="a3"/>
        <w:spacing w:before="0" w:beforeAutospacing="0" w:after="0" w:afterAutospacing="0"/>
        <w:ind w:firstLine="709"/>
        <w:jc w:val="both"/>
        <w:rPr>
          <w:bCs/>
          <w:color w:val="000000"/>
          <w:lang w:val="uz-Latn-UZ"/>
        </w:rPr>
      </w:pPr>
      <w:r>
        <w:rPr>
          <w:bCs/>
          <w:color w:val="000000"/>
          <w:lang w:val="uz-Latn-UZ"/>
        </w:rPr>
        <w:t>i</w:t>
      </w:r>
      <w:r w:rsidRPr="00A015E3">
        <w:rPr>
          <w:bCs/>
          <w:color w:val="000000"/>
          <w:lang w:val="uz-Latn-UZ"/>
        </w:rPr>
        <w:t xml:space="preserve">mtiyozli </w:t>
      </w:r>
      <w:r w:rsidR="00631698" w:rsidRPr="00A015E3">
        <w:rPr>
          <w:bCs/>
          <w:color w:val="000000"/>
          <w:lang w:val="uz-Latn-UZ"/>
        </w:rPr>
        <w:t>huquqqa ega boʻlgan aksiyador aksiyalarni olishi toʻgʻrisida oʻzining ismi-sharifi (nomi) va yashash joyi (joylashgan yeri), oʻzi oladigan aksiyalarning soni koʻrsatilgan yozma shakldagi arizani va haq toʻlaganlik toʻgʻrisidagi hujjatni Bankka (Bankning Bosh ofisi yoki Bank hududiy bo‘linmalari orqali) yuborish orqali oʻz imtiyozli huquqini toʻliq yoki qisman amalga oshirishga haqli. Bunday ariza mazkur imtiyozli huquqning amal qilish muddati ichida Bankka (Bankning Bosh ofisi yoki Bank hududiy bo‘linmalari orqali) taqdim etilishi kerak</w:t>
      </w:r>
      <w:r w:rsidR="0045763F" w:rsidRPr="00A015E3">
        <w:rPr>
          <w:bCs/>
          <w:color w:val="000000"/>
          <w:lang w:val="uz-Latn-UZ"/>
        </w:rPr>
        <w:t>;</w:t>
      </w:r>
    </w:p>
    <w:p w14:paraId="3B503F60" w14:textId="2DBEFD59" w:rsidR="0045763F" w:rsidRPr="00A015E3" w:rsidRDefault="008D46C5" w:rsidP="0045763F">
      <w:pPr>
        <w:pStyle w:val="a3"/>
        <w:spacing w:before="0" w:beforeAutospacing="0" w:after="0" w:afterAutospacing="0"/>
        <w:ind w:firstLine="709"/>
        <w:jc w:val="both"/>
        <w:rPr>
          <w:bCs/>
          <w:color w:val="000000"/>
          <w:lang w:val="uz-Latn-UZ"/>
        </w:rPr>
      </w:pPr>
      <w:r>
        <w:rPr>
          <w:bCs/>
          <w:color w:val="000000"/>
          <w:lang w:val="uz-Latn-UZ"/>
        </w:rPr>
        <w:t>a</w:t>
      </w:r>
      <w:r w:rsidRPr="00A015E3">
        <w:rPr>
          <w:bCs/>
          <w:color w:val="000000"/>
          <w:lang w:val="uz-Latn-UZ"/>
        </w:rPr>
        <w:t xml:space="preserve">ksiyadorlarning </w:t>
      </w:r>
      <w:r w:rsidR="0045763F" w:rsidRPr="00A015E3">
        <w:rPr>
          <w:bCs/>
          <w:color w:val="000000"/>
          <w:lang w:val="uz-Latn-UZ"/>
        </w:rPr>
        <w:t>aksiyalarni imtiyozli olish huquqi bildirishnoma e’lon qilingan paytdan e’tiboran 10 (oʻn) kun davomida amal qiladi;</w:t>
      </w:r>
    </w:p>
    <w:p w14:paraId="109C1F7E" w14:textId="130A137B" w:rsidR="0045763F" w:rsidRPr="00A015E3" w:rsidRDefault="008D46C5" w:rsidP="0045763F">
      <w:pPr>
        <w:pStyle w:val="a3"/>
        <w:spacing w:before="0" w:beforeAutospacing="0" w:after="0" w:afterAutospacing="0"/>
        <w:ind w:firstLine="709"/>
        <w:jc w:val="both"/>
        <w:rPr>
          <w:bCs/>
          <w:color w:val="000000"/>
          <w:lang w:val="uz-Latn-UZ"/>
        </w:rPr>
      </w:pPr>
      <w:r>
        <w:rPr>
          <w:bCs/>
          <w:color w:val="000000"/>
          <w:lang w:val="uz-Latn-UZ"/>
        </w:rPr>
        <w:t>i</w:t>
      </w:r>
      <w:r w:rsidRPr="00A015E3">
        <w:rPr>
          <w:bCs/>
          <w:color w:val="000000"/>
          <w:lang w:val="uz-Latn-UZ"/>
        </w:rPr>
        <w:t xml:space="preserve">mtiyozli </w:t>
      </w:r>
      <w:r w:rsidR="0045763F" w:rsidRPr="00A015E3">
        <w:rPr>
          <w:bCs/>
          <w:color w:val="000000"/>
          <w:lang w:val="uz-Latn-UZ"/>
        </w:rPr>
        <w:t>huquqdan boshqa shaxs foydasiga voz kechishga yoʻl qoʻyilmaydi;</w:t>
      </w:r>
    </w:p>
    <w:p w14:paraId="5070E18A" w14:textId="049A087D" w:rsidR="0045763F" w:rsidRPr="00A015E3" w:rsidRDefault="008D46C5" w:rsidP="0045763F">
      <w:pPr>
        <w:pStyle w:val="a3"/>
        <w:spacing w:before="0" w:beforeAutospacing="0" w:after="0" w:afterAutospacing="0"/>
        <w:ind w:firstLine="709"/>
        <w:jc w:val="both"/>
        <w:rPr>
          <w:color w:val="000000"/>
          <w:lang w:val="uz-Latn-UZ"/>
        </w:rPr>
      </w:pPr>
      <w:r>
        <w:rPr>
          <w:color w:val="000000"/>
          <w:lang w:val="uz-Latn-UZ"/>
        </w:rPr>
        <w:t>u</w:t>
      </w:r>
      <w:r w:rsidRPr="00A015E3">
        <w:rPr>
          <w:color w:val="000000"/>
          <w:lang w:val="uz-Latn-UZ"/>
        </w:rPr>
        <w:t xml:space="preserve">shbu </w:t>
      </w:r>
      <w:r w:rsidR="0045763F" w:rsidRPr="00A015E3">
        <w:rPr>
          <w:color w:val="000000"/>
          <w:lang w:val="uz-Latn-UZ"/>
        </w:rPr>
        <w:t>chiqarilishdagi aksiyalar 1 068 (bir ming oltmish sakkiz) so‘mdan joylashtiriladi;</w:t>
      </w:r>
    </w:p>
    <w:p w14:paraId="158950E3" w14:textId="24445CBB" w:rsidR="0045763F" w:rsidRPr="00A015E3" w:rsidRDefault="008D46C5" w:rsidP="0045763F">
      <w:pPr>
        <w:pStyle w:val="a3"/>
        <w:spacing w:before="0" w:beforeAutospacing="0" w:after="0" w:afterAutospacing="0"/>
        <w:ind w:firstLine="708"/>
        <w:jc w:val="both"/>
        <w:rPr>
          <w:bCs/>
          <w:iCs/>
          <w:color w:val="000000"/>
          <w:lang w:val="uz-Latn-UZ"/>
        </w:rPr>
      </w:pPr>
      <w:r>
        <w:rPr>
          <w:bCs/>
          <w:iCs/>
          <w:color w:val="000000"/>
          <w:lang w:val="uz-Latn-UZ"/>
        </w:rPr>
        <w:t>a</w:t>
      </w:r>
      <w:r w:rsidRPr="00A015E3">
        <w:rPr>
          <w:bCs/>
          <w:iCs/>
          <w:color w:val="000000"/>
          <w:lang w:val="uz-Latn-UZ"/>
        </w:rPr>
        <w:t xml:space="preserve">ksiyalar </w:t>
      </w:r>
      <w:r w:rsidR="0045763F" w:rsidRPr="00A015E3">
        <w:rPr>
          <w:bCs/>
          <w:iCs/>
          <w:color w:val="000000"/>
          <w:lang w:val="uz-Latn-UZ"/>
        </w:rPr>
        <w:t>uchun toʻlovlar Oʻzbekiston Respublikasi milliy valyutasida faqat pul mablagʻlari bilan naqd va (yoki) naqdsiz shaklda qonunchilikda belgilangan tartibda amalga oshiriladi;</w:t>
      </w:r>
    </w:p>
    <w:p w14:paraId="4FF0E191" w14:textId="4D319ACF" w:rsidR="0045763F" w:rsidRPr="00A015E3" w:rsidRDefault="008D46C5" w:rsidP="0045763F">
      <w:pPr>
        <w:pStyle w:val="a3"/>
        <w:spacing w:before="0" w:beforeAutospacing="0" w:after="0" w:afterAutospacing="0"/>
        <w:ind w:firstLine="708"/>
        <w:jc w:val="both"/>
        <w:rPr>
          <w:bCs/>
          <w:iCs/>
          <w:color w:val="000000"/>
          <w:lang w:val="uz-Latn-UZ"/>
        </w:rPr>
      </w:pPr>
      <w:r>
        <w:rPr>
          <w:bCs/>
          <w:iCs/>
          <w:color w:val="000000"/>
          <w:lang w:val="uz-Latn-UZ"/>
        </w:rPr>
        <w:t>a</w:t>
      </w:r>
      <w:r w:rsidRPr="00A015E3">
        <w:rPr>
          <w:bCs/>
          <w:iCs/>
          <w:color w:val="000000"/>
          <w:lang w:val="uz-Latn-UZ"/>
        </w:rPr>
        <w:t xml:space="preserve">ksiyalar </w:t>
      </w:r>
      <w:r w:rsidR="00631698" w:rsidRPr="00A015E3">
        <w:rPr>
          <w:bCs/>
          <w:iCs/>
          <w:color w:val="000000"/>
          <w:lang w:val="uz-Latn-UZ"/>
        </w:rPr>
        <w:t xml:space="preserve">to‘lanishiga kelib tushadigan naqd va (yoki) naqdsiz shakldagi pul mablag‘lari, shu jumladan plastik kartalardagi pul mablag‘lari ko‘chirilishi lozim bo‘lgan Emitentning bank rekvizitlari – bank nomi: “Mikrokreditbank” aksiyadorlik-tijorat banki (qisqa nomi: “Mikrokreditbank” ATB), bank manzili: 100047, O‘zbekiston Respublikasi, Toshkent shahri, Mirobod tumani, Amir Temur shox ko‘chasi, 4-uy, bank tarkibiy bo‘linmasi nomi: Amaliyot boshqarmasi (qisqa nomi: Amaliyot boshqarmasi), bank tarkibiy bo‘linmasi manzili: </w:t>
      </w:r>
      <w:r w:rsidR="003749CF" w:rsidRPr="003749CF">
        <w:rPr>
          <w:bCs/>
          <w:iCs/>
          <w:color w:val="000000"/>
          <w:lang w:val="uz-Latn-UZ"/>
        </w:rPr>
        <w:t>100047, O‘zbekiston Respublikasi, Toshkent shahri, Mirobod tumani, Amir Temur shox ko‘chasi, 4-uy</w:t>
      </w:r>
      <w:r w:rsidR="00631698" w:rsidRPr="00A015E3">
        <w:rPr>
          <w:bCs/>
          <w:iCs/>
          <w:color w:val="000000"/>
          <w:lang w:val="uz-Latn-UZ"/>
        </w:rPr>
        <w:t>, bank STIR: 200547792</w:t>
      </w:r>
      <w:r w:rsidR="0045763F" w:rsidRPr="00A015E3">
        <w:rPr>
          <w:bCs/>
          <w:iCs/>
          <w:color w:val="000000"/>
          <w:lang w:val="uz-Latn-UZ"/>
        </w:rPr>
        <w:t xml:space="preserve">, </w:t>
      </w:r>
      <w:r w:rsidR="00A015E3" w:rsidRPr="00A015E3">
        <w:rPr>
          <w:bCs/>
          <w:iCs/>
          <w:color w:val="000000"/>
          <w:lang w:val="uz-Latn-UZ"/>
        </w:rPr>
        <w:t xml:space="preserve">bank hisobvaraqlari: 29830000300000433277 (Oʻzbekiston Respublikasi Iqtisodiyot va moliya vazirligi uchun), 29830000604515255001 (O‘zbekiston Respublikasi Tiklanish va taraqqiyot jamg‘armasi uchun) va </w:t>
      </w:r>
      <w:r w:rsidR="0045763F" w:rsidRPr="00A015E3">
        <w:rPr>
          <w:bCs/>
          <w:iCs/>
          <w:color w:val="000000"/>
          <w:lang w:val="uz-Latn-UZ"/>
        </w:rPr>
        <w:t>29830000900000433213</w:t>
      </w:r>
      <w:r w:rsidR="000D2B40" w:rsidRPr="009D38A8">
        <w:rPr>
          <w:bCs/>
          <w:iCs/>
          <w:color w:val="000000"/>
          <w:lang w:val="uz-Latn-UZ"/>
        </w:rPr>
        <w:t xml:space="preserve"> </w:t>
      </w:r>
      <w:r w:rsidR="000D2B40" w:rsidRPr="000D2B40">
        <w:rPr>
          <w:bCs/>
          <w:iCs/>
          <w:color w:val="000000"/>
          <w:lang w:val="uz-Latn-UZ"/>
        </w:rPr>
        <w:t>(boshqa aksiyadorlar uchun)</w:t>
      </w:r>
      <w:r w:rsidR="0045763F" w:rsidRPr="00A015E3">
        <w:rPr>
          <w:bCs/>
          <w:iCs/>
          <w:color w:val="000000"/>
          <w:lang w:val="uz-Latn-UZ"/>
        </w:rPr>
        <w:t>, bank kodi (MFO):00433 bo‘yicha qabul qilinadi</w:t>
      </w:r>
      <w:r>
        <w:rPr>
          <w:bCs/>
          <w:iCs/>
          <w:color w:val="000000"/>
          <w:lang w:val="uz-Latn-UZ"/>
        </w:rPr>
        <w:t>;</w:t>
      </w:r>
    </w:p>
    <w:p w14:paraId="670A4DFE" w14:textId="3C2579D5" w:rsidR="0045763F" w:rsidRPr="00A015E3" w:rsidRDefault="008D46C5" w:rsidP="0045763F">
      <w:pPr>
        <w:pStyle w:val="a3"/>
        <w:spacing w:before="0" w:beforeAutospacing="0" w:after="0" w:afterAutospacing="0"/>
        <w:ind w:firstLine="708"/>
        <w:jc w:val="both"/>
        <w:rPr>
          <w:bCs/>
          <w:color w:val="000000"/>
          <w:lang w:val="uz-Latn-UZ"/>
        </w:rPr>
      </w:pPr>
      <w:r>
        <w:rPr>
          <w:bCs/>
          <w:color w:val="000000"/>
          <w:lang w:val="uz-Latn-UZ"/>
        </w:rPr>
        <w:t>i</w:t>
      </w:r>
      <w:r w:rsidRPr="00A015E3">
        <w:rPr>
          <w:bCs/>
          <w:color w:val="000000"/>
          <w:lang w:val="uz-Latn-UZ"/>
        </w:rPr>
        <w:t xml:space="preserve">mtiyozli </w:t>
      </w:r>
      <w:r w:rsidR="0045763F" w:rsidRPr="00A015E3">
        <w:rPr>
          <w:bCs/>
          <w:color w:val="000000"/>
          <w:lang w:val="uz-Latn-UZ"/>
        </w:rPr>
        <w:t xml:space="preserve">huquq asosida har bir aksiyador olishga haqli boʻlgan aksiyalarning sonini aniqlash tartibi </w:t>
      </w:r>
      <w:r w:rsidRPr="00A015E3">
        <w:rPr>
          <w:bCs/>
          <w:iCs/>
          <w:color w:val="000000"/>
          <w:lang w:val="uz-Latn-UZ"/>
        </w:rPr>
        <w:t>–</w:t>
      </w:r>
      <w:r>
        <w:rPr>
          <w:bCs/>
          <w:iCs/>
          <w:color w:val="000000"/>
          <w:lang w:val="uz-Latn-UZ"/>
        </w:rPr>
        <w:t xml:space="preserve"> </w:t>
      </w:r>
      <w:r>
        <w:rPr>
          <w:bCs/>
          <w:color w:val="000000"/>
          <w:lang w:val="uz-Latn-UZ"/>
        </w:rPr>
        <w:t>a</w:t>
      </w:r>
      <w:r w:rsidR="0045763F" w:rsidRPr="00A015E3">
        <w:rPr>
          <w:bCs/>
          <w:color w:val="000000"/>
          <w:lang w:val="uz-Latn-UZ"/>
        </w:rPr>
        <w:t xml:space="preserve">ksiyador o‘ziga tegishli oddiy aksiyalarni Bank tomonidan ilgari joylashtirilgan jami </w:t>
      </w:r>
      <w:r w:rsidR="003749CF" w:rsidRPr="003749CF">
        <w:rPr>
          <w:bCs/>
          <w:color w:val="000000"/>
          <w:lang w:val="uz-Latn-UZ"/>
        </w:rPr>
        <w:t>4</w:t>
      </w:r>
      <w:r w:rsidR="003749CF">
        <w:rPr>
          <w:bCs/>
          <w:color w:val="000000"/>
          <w:lang w:val="uz-Latn-UZ"/>
        </w:rPr>
        <w:t> </w:t>
      </w:r>
      <w:r w:rsidR="003749CF" w:rsidRPr="003749CF">
        <w:rPr>
          <w:bCs/>
          <w:color w:val="000000"/>
          <w:lang w:val="uz-Latn-UZ"/>
        </w:rPr>
        <w:t>791</w:t>
      </w:r>
      <w:r w:rsidR="003749CF">
        <w:rPr>
          <w:bCs/>
          <w:color w:val="000000"/>
          <w:lang w:val="uz-Latn-UZ"/>
        </w:rPr>
        <w:t> </w:t>
      </w:r>
      <w:r w:rsidR="003749CF" w:rsidRPr="003749CF">
        <w:rPr>
          <w:bCs/>
          <w:color w:val="000000"/>
          <w:lang w:val="uz-Latn-UZ"/>
        </w:rPr>
        <w:t>517</w:t>
      </w:r>
      <w:r w:rsidR="003749CF">
        <w:rPr>
          <w:bCs/>
          <w:color w:val="000000"/>
          <w:lang w:val="uz-Latn-UZ"/>
        </w:rPr>
        <w:t> </w:t>
      </w:r>
      <w:r w:rsidR="003749CF" w:rsidRPr="003749CF">
        <w:rPr>
          <w:bCs/>
          <w:color w:val="000000"/>
          <w:lang w:val="uz-Latn-UZ"/>
        </w:rPr>
        <w:t>373</w:t>
      </w:r>
      <w:r w:rsidR="0066149E" w:rsidRPr="00A015E3">
        <w:rPr>
          <w:bCs/>
          <w:color w:val="000000"/>
          <w:lang w:val="uz-Latn-UZ"/>
        </w:rPr>
        <w:t xml:space="preserve"> </w:t>
      </w:r>
      <w:r w:rsidR="0045763F" w:rsidRPr="00A015E3">
        <w:rPr>
          <w:bCs/>
          <w:color w:val="000000"/>
          <w:lang w:val="uz-Latn-UZ"/>
        </w:rPr>
        <w:t>dona oddiy aksiyalardagi ulushini aniqlaydi va shu ulushga teng ulushda ushbu chiqarilishdagi aksi</w:t>
      </w:r>
      <w:r w:rsidR="0066149E" w:rsidRPr="00A015E3">
        <w:rPr>
          <w:bCs/>
          <w:color w:val="000000"/>
          <w:lang w:val="uz-Latn-UZ"/>
        </w:rPr>
        <w:t>yalardan olishga haqli boʻladi.</w:t>
      </w:r>
    </w:p>
    <w:p w14:paraId="115EECB5" w14:textId="43C2C334" w:rsidR="0045763F" w:rsidRPr="00A015E3" w:rsidRDefault="0045763F" w:rsidP="0045763F">
      <w:pPr>
        <w:pStyle w:val="a3"/>
        <w:spacing w:before="0" w:beforeAutospacing="0" w:after="0" w:afterAutospacing="0"/>
        <w:ind w:firstLine="708"/>
        <w:jc w:val="both"/>
        <w:rPr>
          <w:color w:val="000000"/>
          <w:sz w:val="28"/>
          <w:szCs w:val="28"/>
          <w:lang w:val="uz-Latn-UZ"/>
        </w:rPr>
      </w:pPr>
      <w:r w:rsidRPr="00A015E3">
        <w:rPr>
          <w:color w:val="000000"/>
          <w:lang w:val="uz-Latn-UZ"/>
        </w:rPr>
        <w:t>Bankning elektron pochta manzili: </w:t>
      </w:r>
      <w:hyperlink r:id="rId6" w:history="1">
        <w:r w:rsidRPr="00A015E3">
          <w:rPr>
            <w:rStyle w:val="a5"/>
            <w:lang w:val="uz-Latn-UZ"/>
          </w:rPr>
          <w:t>info@mikrokreditbank.uz</w:t>
        </w:r>
      </w:hyperlink>
      <w:r w:rsidRPr="00A015E3">
        <w:rPr>
          <w:rStyle w:val="a5"/>
          <w:lang w:val="uz-Latn-UZ"/>
        </w:rPr>
        <w:t xml:space="preserve">, </w:t>
      </w:r>
      <w:r w:rsidRPr="00A015E3">
        <w:rPr>
          <w:color w:val="000000"/>
          <w:lang w:val="uz-Latn-UZ"/>
        </w:rPr>
        <w:t>rasmiy veb-sayti:</w:t>
      </w:r>
      <w:r w:rsidRPr="00A015E3">
        <w:rPr>
          <w:lang w:val="uz-Latn-UZ"/>
        </w:rPr>
        <w:t xml:space="preserve"> </w:t>
      </w:r>
      <w:hyperlink r:id="rId7" w:history="1">
        <w:r w:rsidRPr="00A015E3">
          <w:rPr>
            <w:rStyle w:val="a5"/>
            <w:lang w:val="uz-Latn-UZ"/>
          </w:rPr>
          <w:t>www.mikrokreditbank.uz</w:t>
        </w:r>
      </w:hyperlink>
      <w:r w:rsidRPr="00A015E3">
        <w:rPr>
          <w:rStyle w:val="a5"/>
          <w:lang w:val="uz-Latn-UZ"/>
        </w:rPr>
        <w:t xml:space="preserve">. </w:t>
      </w:r>
      <w:bookmarkStart w:id="1" w:name="_Hlk72878431"/>
      <w:r w:rsidRPr="00A015E3">
        <w:rPr>
          <w:color w:val="000000"/>
          <w:lang w:val="uz-Latn-UZ"/>
        </w:rPr>
        <w:t>Telefon: (71) 202-99-99</w:t>
      </w:r>
      <w:bookmarkEnd w:id="1"/>
      <w:r w:rsidRPr="00A015E3">
        <w:rPr>
          <w:color w:val="000000"/>
          <w:lang w:val="uz-Cyrl-UZ"/>
        </w:rPr>
        <w:t xml:space="preserve"> </w:t>
      </w:r>
      <w:r w:rsidRPr="000D2B40">
        <w:rPr>
          <w:color w:val="000000"/>
          <w:lang w:val="en-US"/>
        </w:rPr>
        <w:t>(</w:t>
      </w:r>
      <w:r w:rsidRPr="00A015E3">
        <w:rPr>
          <w:bCs/>
          <w:color w:val="000000"/>
          <w:lang w:val="uz-Latn-UZ"/>
        </w:rPr>
        <w:t>ichki raqam:1304</w:t>
      </w:r>
      <w:r w:rsidR="0066149E" w:rsidRPr="00A015E3">
        <w:rPr>
          <w:bCs/>
          <w:color w:val="000000"/>
          <w:lang w:val="uz-Latn-UZ"/>
        </w:rPr>
        <w:t>, 1308</w:t>
      </w:r>
      <w:r w:rsidRPr="000D2B40">
        <w:rPr>
          <w:color w:val="000000"/>
          <w:lang w:val="en-US"/>
        </w:rPr>
        <w:t>)</w:t>
      </w:r>
      <w:r w:rsidR="00A015E3" w:rsidRPr="00A015E3">
        <w:rPr>
          <w:color w:val="000000"/>
          <w:lang w:val="uz-Latn-UZ"/>
        </w:rPr>
        <w:t>.</w:t>
      </w:r>
    </w:p>
    <w:p w14:paraId="01AB90A8" w14:textId="77777777" w:rsidR="0045763F" w:rsidRPr="0045763F" w:rsidRDefault="0045763F" w:rsidP="0045763F">
      <w:pPr>
        <w:spacing w:after="0" w:line="240" w:lineRule="auto"/>
        <w:jc w:val="both"/>
        <w:rPr>
          <w:rFonts w:ascii="Times New Roman" w:hAnsi="Times New Roman" w:cs="Times New Roman"/>
          <w:sz w:val="28"/>
          <w:szCs w:val="28"/>
          <w:lang w:val="uz-Latn-UZ"/>
        </w:rPr>
      </w:pPr>
    </w:p>
    <w:p w14:paraId="2DD939A6" w14:textId="77777777" w:rsidR="00B54952" w:rsidRPr="000D2B40" w:rsidRDefault="00B54952">
      <w:pPr>
        <w:rPr>
          <w:rFonts w:ascii="Times New Roman" w:hAnsi="Times New Roman" w:cs="Times New Roman"/>
          <w:sz w:val="28"/>
          <w:szCs w:val="28"/>
          <w:lang w:val="en-US"/>
        </w:rPr>
      </w:pPr>
    </w:p>
    <w:sectPr w:rsidR="00B54952" w:rsidRPr="000D2B40" w:rsidSect="00457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3F"/>
    <w:rsid w:val="000062C4"/>
    <w:rsid w:val="00041773"/>
    <w:rsid w:val="000555D4"/>
    <w:rsid w:val="000D2B40"/>
    <w:rsid w:val="000E49D1"/>
    <w:rsid w:val="00116AA3"/>
    <w:rsid w:val="00162E97"/>
    <w:rsid w:val="00191036"/>
    <w:rsid w:val="001A1566"/>
    <w:rsid w:val="0022392D"/>
    <w:rsid w:val="002A1D15"/>
    <w:rsid w:val="002B43C1"/>
    <w:rsid w:val="002D3401"/>
    <w:rsid w:val="00344934"/>
    <w:rsid w:val="00365F4F"/>
    <w:rsid w:val="003749CF"/>
    <w:rsid w:val="00377544"/>
    <w:rsid w:val="0042357E"/>
    <w:rsid w:val="0045763F"/>
    <w:rsid w:val="004B1FC1"/>
    <w:rsid w:val="00516569"/>
    <w:rsid w:val="00575587"/>
    <w:rsid w:val="005C35C8"/>
    <w:rsid w:val="0062579F"/>
    <w:rsid w:val="006268B3"/>
    <w:rsid w:val="00631698"/>
    <w:rsid w:val="00647F5D"/>
    <w:rsid w:val="0066149E"/>
    <w:rsid w:val="00680C3E"/>
    <w:rsid w:val="0068182D"/>
    <w:rsid w:val="00720A14"/>
    <w:rsid w:val="00724EC9"/>
    <w:rsid w:val="007549E3"/>
    <w:rsid w:val="007575B7"/>
    <w:rsid w:val="007620C2"/>
    <w:rsid w:val="007A6D32"/>
    <w:rsid w:val="007E172C"/>
    <w:rsid w:val="008335F1"/>
    <w:rsid w:val="008C50D4"/>
    <w:rsid w:val="008C5BBB"/>
    <w:rsid w:val="008D46C5"/>
    <w:rsid w:val="00960764"/>
    <w:rsid w:val="009654AD"/>
    <w:rsid w:val="009D38A8"/>
    <w:rsid w:val="00A015E3"/>
    <w:rsid w:val="00A051E5"/>
    <w:rsid w:val="00A325AC"/>
    <w:rsid w:val="00A34839"/>
    <w:rsid w:val="00AC13D1"/>
    <w:rsid w:val="00B14032"/>
    <w:rsid w:val="00B44296"/>
    <w:rsid w:val="00B54952"/>
    <w:rsid w:val="00C267AD"/>
    <w:rsid w:val="00C359DB"/>
    <w:rsid w:val="00C8118D"/>
    <w:rsid w:val="00CB3EF5"/>
    <w:rsid w:val="00D45212"/>
    <w:rsid w:val="00E2289E"/>
    <w:rsid w:val="00E3400D"/>
    <w:rsid w:val="00E524C9"/>
    <w:rsid w:val="00E80497"/>
    <w:rsid w:val="00EE6DEF"/>
    <w:rsid w:val="00F7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2A9B"/>
  <w15:chartTrackingRefBased/>
  <w15:docId w15:val="{FB9F3899-36E8-41AF-A301-1D6B6056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63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763F"/>
    <w:rPr>
      <w:b/>
      <w:bCs/>
    </w:rPr>
  </w:style>
  <w:style w:type="character" w:styleId="a5">
    <w:name w:val="Hyperlink"/>
    <w:basedOn w:val="a0"/>
    <w:uiPriority w:val="99"/>
    <w:unhideWhenUsed/>
    <w:rsid w:val="0045763F"/>
    <w:rPr>
      <w:color w:val="0563C1" w:themeColor="hyperlink"/>
      <w:u w:val="single"/>
    </w:rPr>
  </w:style>
  <w:style w:type="paragraph" w:styleId="a6">
    <w:name w:val="Balloon Text"/>
    <w:basedOn w:val="a"/>
    <w:link w:val="a7"/>
    <w:uiPriority w:val="99"/>
    <w:semiHidden/>
    <w:unhideWhenUsed/>
    <w:rsid w:val="00720A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0A14"/>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krokreditbank.u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ikrokreditbank.uz" TargetMode="External"/><Relationship Id="rId5" Type="http://schemas.openxmlformats.org/officeDocument/2006/relationships/hyperlink" Target="http://www.mikrokreditbank.uz" TargetMode="External"/><Relationship Id="rId4" Type="http://schemas.openxmlformats.org/officeDocument/2006/relationships/hyperlink" Target="mailto:info@mikrokreditbank.u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Fazliddin Shirkulov Muradimovich</cp:lastModifiedBy>
  <cp:revision>2</cp:revision>
  <cp:lastPrinted>2024-07-25T11:51:00Z</cp:lastPrinted>
  <dcterms:created xsi:type="dcterms:W3CDTF">2025-05-20T09:42:00Z</dcterms:created>
  <dcterms:modified xsi:type="dcterms:W3CDTF">2025-05-20T09:42:00Z</dcterms:modified>
</cp:coreProperties>
</file>