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62728" w14:textId="636ACEB0" w:rsidR="001221D5" w:rsidRDefault="001221D5" w:rsidP="001221D5">
      <w:pPr>
        <w:jc w:val="center"/>
        <w:rPr>
          <w:rFonts w:ascii="Times New Roman" w:hAnsi="Times New Roman"/>
          <w:b/>
          <w:sz w:val="28"/>
          <w:szCs w:val="28"/>
          <w:lang w:val="en-US"/>
        </w:rPr>
      </w:pPr>
      <w:r w:rsidRPr="00541178">
        <w:rPr>
          <w:rFonts w:ascii="Times New Roman" w:hAnsi="Times New Roman"/>
          <w:b/>
          <w:sz w:val="28"/>
          <w:szCs w:val="28"/>
          <w:lang w:val="uz-Cyrl-UZ"/>
        </w:rPr>
        <w:t>“</w:t>
      </w:r>
      <w:r w:rsidR="00A1067C">
        <w:rPr>
          <w:rFonts w:ascii="Times New Roman" w:hAnsi="Times New Roman"/>
          <w:b/>
          <w:sz w:val="28"/>
          <w:szCs w:val="28"/>
          <w:lang w:val="uz-Cyrl-UZ"/>
        </w:rPr>
        <w:t>Trastbank</w:t>
      </w:r>
      <w:r w:rsidRPr="00541178">
        <w:rPr>
          <w:rFonts w:ascii="Times New Roman" w:hAnsi="Times New Roman"/>
          <w:b/>
          <w:sz w:val="28"/>
          <w:szCs w:val="28"/>
          <w:lang w:val="uz-Cyrl-UZ"/>
        </w:rPr>
        <w:t xml:space="preserve">” </w:t>
      </w:r>
      <w:r w:rsidR="00A1067C">
        <w:rPr>
          <w:rFonts w:ascii="Times New Roman" w:hAnsi="Times New Roman"/>
          <w:b/>
          <w:sz w:val="28"/>
          <w:szCs w:val="28"/>
          <w:lang w:val="uz-Cyrl-UZ"/>
        </w:rPr>
        <w:t>xususiy</w:t>
      </w:r>
      <w:r w:rsidRPr="00541178">
        <w:rPr>
          <w:rFonts w:ascii="Times New Roman" w:hAnsi="Times New Roman"/>
          <w:b/>
          <w:sz w:val="28"/>
          <w:szCs w:val="28"/>
          <w:lang w:val="uz-Cyrl-UZ"/>
        </w:rPr>
        <w:t xml:space="preserve"> </w:t>
      </w:r>
      <w:r w:rsidR="00A1067C">
        <w:rPr>
          <w:rFonts w:ascii="Times New Roman" w:hAnsi="Times New Roman"/>
          <w:b/>
          <w:sz w:val="28"/>
          <w:szCs w:val="28"/>
          <w:lang w:val="uz-Cyrl-UZ"/>
        </w:rPr>
        <w:t>aksiyadorlik</w:t>
      </w:r>
      <w:r w:rsidRPr="00541178">
        <w:rPr>
          <w:rFonts w:ascii="Times New Roman" w:hAnsi="Times New Roman"/>
          <w:b/>
          <w:sz w:val="28"/>
          <w:szCs w:val="28"/>
          <w:lang w:val="uz-Cyrl-UZ"/>
        </w:rPr>
        <w:t xml:space="preserve"> </w:t>
      </w:r>
      <w:r w:rsidR="00A1067C">
        <w:rPr>
          <w:rFonts w:ascii="Times New Roman" w:hAnsi="Times New Roman"/>
          <w:b/>
          <w:sz w:val="28"/>
          <w:szCs w:val="28"/>
          <w:lang w:val="uz-Cyrl-UZ"/>
        </w:rPr>
        <w:t>bankining</w:t>
      </w:r>
      <w:r>
        <w:rPr>
          <w:rFonts w:ascii="Times New Roman" w:hAnsi="Times New Roman"/>
          <w:b/>
          <w:sz w:val="28"/>
          <w:szCs w:val="28"/>
          <w:lang w:val="en-US"/>
        </w:rPr>
        <w:br/>
      </w:r>
      <w:r>
        <w:rPr>
          <w:rFonts w:ascii="Times New Roman" w:hAnsi="Times New Roman"/>
          <w:b/>
          <w:sz w:val="28"/>
          <w:szCs w:val="28"/>
          <w:lang w:val="uz-Cyrl-UZ"/>
        </w:rPr>
        <w:t xml:space="preserve"> 202</w:t>
      </w:r>
      <w:r w:rsidR="00913F2B">
        <w:rPr>
          <w:rFonts w:ascii="Times New Roman" w:hAnsi="Times New Roman"/>
          <w:b/>
          <w:sz w:val="28"/>
          <w:szCs w:val="28"/>
          <w:lang w:val="en-US"/>
        </w:rPr>
        <w:t>5</w:t>
      </w:r>
      <w:r w:rsidRPr="00541178">
        <w:rPr>
          <w:rFonts w:ascii="Times New Roman" w:hAnsi="Times New Roman"/>
          <w:b/>
          <w:sz w:val="28"/>
          <w:szCs w:val="28"/>
          <w:lang w:val="uz-Cyrl-UZ"/>
        </w:rPr>
        <w:t xml:space="preserve"> </w:t>
      </w:r>
      <w:r w:rsidR="00A1067C">
        <w:rPr>
          <w:rFonts w:ascii="Times New Roman" w:hAnsi="Times New Roman"/>
          <w:b/>
          <w:sz w:val="28"/>
          <w:szCs w:val="28"/>
          <w:lang w:val="uz-Cyrl-UZ"/>
        </w:rPr>
        <w:t>yil</w:t>
      </w:r>
      <w:r w:rsidRPr="00541178">
        <w:rPr>
          <w:rFonts w:ascii="Times New Roman" w:hAnsi="Times New Roman"/>
          <w:b/>
          <w:sz w:val="28"/>
          <w:szCs w:val="28"/>
          <w:lang w:val="uz-Cyrl-UZ"/>
        </w:rPr>
        <w:t xml:space="preserve"> </w:t>
      </w:r>
      <w:r w:rsidR="00A1067C">
        <w:rPr>
          <w:rFonts w:ascii="Times New Roman" w:hAnsi="Times New Roman"/>
          <w:b/>
          <w:sz w:val="28"/>
          <w:szCs w:val="28"/>
          <w:lang w:val="uz-Cyrl-UZ"/>
        </w:rPr>
        <w:t>uchun</w:t>
      </w:r>
      <w:r>
        <w:rPr>
          <w:rFonts w:ascii="Times New Roman" w:hAnsi="Times New Roman"/>
          <w:b/>
          <w:sz w:val="28"/>
          <w:szCs w:val="28"/>
          <w:lang w:val="uz-Cyrl-UZ"/>
        </w:rPr>
        <w:t xml:space="preserve"> </w:t>
      </w:r>
      <w:r w:rsidR="00A1067C">
        <w:rPr>
          <w:rFonts w:ascii="Times New Roman" w:hAnsi="Times New Roman"/>
          <w:b/>
          <w:sz w:val="28"/>
          <w:szCs w:val="28"/>
          <w:lang w:val="uz-Cyrl-UZ"/>
        </w:rPr>
        <w:t>korporativ</w:t>
      </w:r>
      <w:r w:rsidRPr="00541178">
        <w:rPr>
          <w:rFonts w:ascii="Times New Roman" w:hAnsi="Times New Roman"/>
          <w:b/>
          <w:sz w:val="28"/>
          <w:szCs w:val="28"/>
          <w:lang w:val="uz-Cyrl-UZ"/>
        </w:rPr>
        <w:t xml:space="preserve"> </w:t>
      </w:r>
      <w:r w:rsidR="00A1067C">
        <w:rPr>
          <w:rFonts w:ascii="Times New Roman" w:hAnsi="Times New Roman"/>
          <w:b/>
          <w:sz w:val="28"/>
          <w:szCs w:val="28"/>
          <w:lang w:val="uz-Cyrl-UZ"/>
        </w:rPr>
        <w:t>boshqaruv</w:t>
      </w:r>
      <w:r w:rsidRPr="00541178">
        <w:rPr>
          <w:rFonts w:ascii="Times New Roman" w:hAnsi="Times New Roman"/>
          <w:b/>
          <w:sz w:val="28"/>
          <w:szCs w:val="28"/>
          <w:lang w:val="uz-Cyrl-UZ"/>
        </w:rPr>
        <w:t xml:space="preserve"> </w:t>
      </w:r>
      <w:r w:rsidR="00A1067C">
        <w:rPr>
          <w:rFonts w:ascii="Times New Roman" w:hAnsi="Times New Roman"/>
          <w:b/>
          <w:sz w:val="28"/>
          <w:szCs w:val="28"/>
          <w:lang w:val="uz-Cyrl-UZ"/>
        </w:rPr>
        <w:t>tizimini</w:t>
      </w:r>
      <w:r w:rsidRPr="00541178">
        <w:rPr>
          <w:rFonts w:ascii="Times New Roman" w:hAnsi="Times New Roman"/>
          <w:b/>
          <w:sz w:val="28"/>
          <w:szCs w:val="28"/>
          <w:lang w:val="uz-Cyrl-UZ"/>
        </w:rPr>
        <w:t xml:space="preserve"> </w:t>
      </w:r>
      <w:r w:rsidR="00A1067C">
        <w:rPr>
          <w:rFonts w:ascii="Times New Roman" w:hAnsi="Times New Roman"/>
          <w:b/>
          <w:sz w:val="28"/>
          <w:szCs w:val="28"/>
          <w:lang w:val="uz-Cyrl-UZ"/>
        </w:rPr>
        <w:t>baholashning</w:t>
      </w:r>
      <w:r w:rsidRPr="00541178">
        <w:rPr>
          <w:rFonts w:ascii="Times New Roman" w:hAnsi="Times New Roman"/>
          <w:b/>
          <w:sz w:val="28"/>
          <w:szCs w:val="28"/>
          <w:lang w:val="uz-Cyrl-UZ"/>
        </w:rPr>
        <w:t xml:space="preserve"> </w:t>
      </w:r>
      <w:r w:rsidR="00A1067C">
        <w:rPr>
          <w:rFonts w:ascii="Times New Roman" w:hAnsi="Times New Roman"/>
          <w:b/>
          <w:sz w:val="28"/>
          <w:szCs w:val="28"/>
          <w:lang w:val="uz-Cyrl-UZ"/>
        </w:rPr>
        <w:t>natijasiga</w:t>
      </w:r>
      <w:r w:rsidRPr="00541178">
        <w:rPr>
          <w:rFonts w:ascii="Times New Roman" w:hAnsi="Times New Roman"/>
          <w:b/>
          <w:sz w:val="28"/>
          <w:szCs w:val="28"/>
          <w:lang w:val="uz-Cyrl-UZ"/>
        </w:rPr>
        <w:t xml:space="preserve"> </w:t>
      </w:r>
      <w:r w:rsidR="00A1067C">
        <w:rPr>
          <w:rFonts w:ascii="Times New Roman" w:hAnsi="Times New Roman"/>
          <w:b/>
          <w:sz w:val="28"/>
          <w:szCs w:val="28"/>
          <w:lang w:val="uz-Cyrl-UZ"/>
        </w:rPr>
        <w:t>ko‘ra</w:t>
      </w:r>
      <w:r w:rsidRPr="00541178">
        <w:rPr>
          <w:rFonts w:ascii="Times New Roman" w:hAnsi="Times New Roman"/>
          <w:b/>
          <w:sz w:val="28"/>
          <w:szCs w:val="28"/>
          <w:lang w:val="uz-Cyrl-UZ"/>
        </w:rPr>
        <w:t xml:space="preserve"> “</w:t>
      </w:r>
      <w:r w:rsidRPr="00541178">
        <w:rPr>
          <w:rFonts w:ascii="Times New Roman" w:hAnsi="Times New Roman"/>
          <w:b/>
          <w:sz w:val="28"/>
          <w:szCs w:val="28"/>
          <w:lang w:val="en-US"/>
        </w:rPr>
        <w:t>Comply or explain</w:t>
      </w:r>
      <w:r w:rsidRPr="00541178">
        <w:rPr>
          <w:rFonts w:ascii="Times New Roman" w:hAnsi="Times New Roman"/>
          <w:b/>
          <w:sz w:val="28"/>
          <w:szCs w:val="28"/>
          <w:lang w:val="uz-Cyrl-UZ"/>
        </w:rPr>
        <w:t>”(</w:t>
      </w:r>
      <w:r w:rsidR="00A1067C">
        <w:rPr>
          <w:rFonts w:ascii="Times New Roman" w:hAnsi="Times New Roman"/>
          <w:b/>
          <w:sz w:val="28"/>
          <w:szCs w:val="28"/>
          <w:lang w:val="uz-Cyrl-UZ"/>
        </w:rPr>
        <w:t>rioya</w:t>
      </w:r>
      <w:r w:rsidRPr="00541178">
        <w:rPr>
          <w:rFonts w:ascii="Times New Roman" w:hAnsi="Times New Roman"/>
          <w:b/>
          <w:sz w:val="28"/>
          <w:szCs w:val="28"/>
          <w:lang w:val="uz-Cyrl-UZ"/>
        </w:rPr>
        <w:t xml:space="preserve"> </w:t>
      </w:r>
      <w:r w:rsidR="00A1067C">
        <w:rPr>
          <w:rFonts w:ascii="Times New Roman" w:hAnsi="Times New Roman"/>
          <w:b/>
          <w:sz w:val="28"/>
          <w:szCs w:val="28"/>
          <w:lang w:val="uz-Cyrl-UZ"/>
        </w:rPr>
        <w:t>qil</w:t>
      </w:r>
      <w:r w:rsidRPr="00541178">
        <w:rPr>
          <w:rFonts w:ascii="Times New Roman" w:hAnsi="Times New Roman"/>
          <w:b/>
          <w:sz w:val="28"/>
          <w:szCs w:val="28"/>
          <w:lang w:val="uz-Cyrl-UZ"/>
        </w:rPr>
        <w:t xml:space="preserve"> </w:t>
      </w:r>
      <w:r w:rsidR="00A1067C">
        <w:rPr>
          <w:rFonts w:ascii="Times New Roman" w:hAnsi="Times New Roman"/>
          <w:b/>
          <w:sz w:val="28"/>
          <w:szCs w:val="28"/>
          <w:lang w:val="uz-Cyrl-UZ"/>
        </w:rPr>
        <w:t>yoki</w:t>
      </w:r>
      <w:r w:rsidRPr="00541178">
        <w:rPr>
          <w:rFonts w:ascii="Times New Roman" w:hAnsi="Times New Roman"/>
          <w:b/>
          <w:sz w:val="28"/>
          <w:szCs w:val="28"/>
          <w:lang w:val="uz-Cyrl-UZ"/>
        </w:rPr>
        <w:t xml:space="preserve"> </w:t>
      </w:r>
      <w:r w:rsidR="00A1067C">
        <w:rPr>
          <w:rFonts w:ascii="Times New Roman" w:hAnsi="Times New Roman"/>
          <w:b/>
          <w:sz w:val="28"/>
          <w:szCs w:val="28"/>
          <w:lang w:val="uz-Cyrl-UZ"/>
        </w:rPr>
        <w:t>tushuntir</w:t>
      </w:r>
      <w:r w:rsidRPr="00541178">
        <w:rPr>
          <w:rFonts w:ascii="Times New Roman" w:hAnsi="Times New Roman"/>
          <w:b/>
          <w:sz w:val="28"/>
          <w:szCs w:val="28"/>
          <w:lang w:val="uz-Cyrl-UZ"/>
        </w:rPr>
        <w:t xml:space="preserve">) </w:t>
      </w:r>
      <w:r w:rsidR="00A1067C">
        <w:rPr>
          <w:rFonts w:ascii="Times New Roman" w:hAnsi="Times New Roman"/>
          <w:b/>
          <w:sz w:val="28"/>
          <w:szCs w:val="28"/>
          <w:lang w:val="uz-Cyrl-UZ"/>
        </w:rPr>
        <w:t>xalqaro</w:t>
      </w:r>
      <w:r w:rsidRPr="00541178">
        <w:rPr>
          <w:rFonts w:ascii="Times New Roman" w:hAnsi="Times New Roman"/>
          <w:b/>
          <w:sz w:val="28"/>
          <w:szCs w:val="28"/>
          <w:lang w:val="uz-Cyrl-UZ"/>
        </w:rPr>
        <w:t xml:space="preserve"> </w:t>
      </w:r>
      <w:r w:rsidR="00A1067C">
        <w:rPr>
          <w:rFonts w:ascii="Times New Roman" w:hAnsi="Times New Roman"/>
          <w:b/>
          <w:sz w:val="28"/>
          <w:szCs w:val="28"/>
          <w:lang w:val="uz-Cyrl-UZ"/>
        </w:rPr>
        <w:t>tamoyili</w:t>
      </w:r>
      <w:r w:rsidRPr="00541178">
        <w:rPr>
          <w:rFonts w:ascii="Times New Roman" w:hAnsi="Times New Roman"/>
          <w:b/>
          <w:sz w:val="28"/>
          <w:szCs w:val="28"/>
          <w:lang w:val="uz-Cyrl-UZ"/>
        </w:rPr>
        <w:t xml:space="preserve"> </w:t>
      </w:r>
      <w:r w:rsidR="00A1067C">
        <w:rPr>
          <w:rFonts w:ascii="Times New Roman" w:hAnsi="Times New Roman"/>
          <w:b/>
          <w:sz w:val="28"/>
          <w:szCs w:val="28"/>
          <w:lang w:val="uz-Cyrl-UZ"/>
        </w:rPr>
        <w:t>bo‘yicha</w:t>
      </w:r>
      <w:r w:rsidRPr="00541178">
        <w:rPr>
          <w:rFonts w:ascii="Times New Roman" w:hAnsi="Times New Roman"/>
          <w:b/>
          <w:sz w:val="28"/>
          <w:szCs w:val="28"/>
          <w:lang w:val="uz-Cyrl-UZ"/>
        </w:rPr>
        <w:t xml:space="preserve"> </w:t>
      </w:r>
      <w:r>
        <w:rPr>
          <w:rFonts w:ascii="Times New Roman" w:hAnsi="Times New Roman"/>
          <w:b/>
          <w:sz w:val="28"/>
          <w:szCs w:val="28"/>
          <w:lang w:val="en-US"/>
        </w:rPr>
        <w:br/>
      </w:r>
      <w:r w:rsidR="00A1067C">
        <w:rPr>
          <w:rFonts w:ascii="Times New Roman" w:hAnsi="Times New Roman"/>
          <w:b/>
          <w:sz w:val="28"/>
          <w:szCs w:val="28"/>
          <w:lang w:val="uz-Cyrl-UZ"/>
        </w:rPr>
        <w:t>AXBOROTI</w:t>
      </w:r>
    </w:p>
    <w:p w14:paraId="63E9210A" w14:textId="77777777" w:rsidR="001221D5" w:rsidRPr="003F4C56" w:rsidRDefault="001221D5" w:rsidP="001221D5">
      <w:pPr>
        <w:spacing w:after="0"/>
        <w:jc w:val="both"/>
        <w:rPr>
          <w:rFonts w:ascii="Times New Roman" w:hAnsi="Times New Roman"/>
          <w:sz w:val="28"/>
          <w:szCs w:val="28"/>
          <w:lang w:val="uz-Cyrl-UZ"/>
        </w:rPr>
      </w:pPr>
      <w:r w:rsidRPr="00541178">
        <w:rPr>
          <w:rFonts w:ascii="Times New Roman" w:hAnsi="Times New Roman"/>
          <w:sz w:val="28"/>
          <w:szCs w:val="28"/>
          <w:lang w:val="uz-Cyrl-UZ"/>
        </w:rPr>
        <w:tab/>
      </w:r>
      <w:r w:rsidRPr="003F4C56">
        <w:rPr>
          <w:rFonts w:ascii="Times New Roman" w:hAnsi="Times New Roman"/>
          <w:sz w:val="28"/>
          <w:szCs w:val="28"/>
          <w:lang w:val="uz-Cyrl-UZ"/>
        </w:rPr>
        <w:t>“</w:t>
      </w:r>
      <w:r w:rsidR="00A1067C">
        <w:rPr>
          <w:rFonts w:ascii="Times New Roman" w:hAnsi="Times New Roman"/>
          <w:sz w:val="28"/>
          <w:szCs w:val="28"/>
          <w:lang w:val="uz-Cyrl-UZ"/>
        </w:rPr>
        <w:t>Korporativ</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boshqaruv</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Kodeksi”ning</w:t>
      </w:r>
      <w:r w:rsidRPr="003F4C56">
        <w:rPr>
          <w:rFonts w:ascii="Times New Roman" w:hAnsi="Times New Roman"/>
          <w:sz w:val="28"/>
          <w:szCs w:val="28"/>
          <w:lang w:val="uz-Cyrl-UZ"/>
        </w:rPr>
        <w:t xml:space="preserve"> 11-</w:t>
      </w:r>
      <w:r w:rsidR="00A1067C">
        <w:rPr>
          <w:rFonts w:ascii="Times New Roman" w:hAnsi="Times New Roman"/>
          <w:sz w:val="28"/>
          <w:szCs w:val="28"/>
          <w:lang w:val="uz-Cyrl-UZ"/>
        </w:rPr>
        <w:t>bandida</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Kodeksning</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muayyan</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tavsiyalariga</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rioya</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etish</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imkoni</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bo‘lmagan</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taqdirda</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jamiyat</w:t>
      </w:r>
      <w:r w:rsidRPr="003F4C56">
        <w:rPr>
          <w:rFonts w:ascii="Times New Roman" w:hAnsi="Times New Roman"/>
          <w:sz w:val="28"/>
          <w:szCs w:val="28"/>
          <w:lang w:val="uz-Cyrl-UZ"/>
        </w:rPr>
        <w:t xml:space="preserve"> “</w:t>
      </w:r>
      <w:r w:rsidR="00943951" w:rsidRPr="00943951">
        <w:rPr>
          <w:rFonts w:ascii="Times New Roman" w:hAnsi="Times New Roman"/>
          <w:sz w:val="28"/>
          <w:szCs w:val="28"/>
          <w:lang w:val="uz-Cyrl-UZ"/>
        </w:rPr>
        <w:t>c</w:t>
      </w:r>
      <w:r w:rsidRPr="003F4C56">
        <w:rPr>
          <w:rFonts w:ascii="Times New Roman" w:hAnsi="Times New Roman"/>
          <w:sz w:val="28"/>
          <w:szCs w:val="28"/>
          <w:lang w:val="uz-Cyrl-UZ"/>
        </w:rPr>
        <w:t>omply or explain” (</w:t>
      </w:r>
      <w:r w:rsidR="00A1067C">
        <w:rPr>
          <w:rFonts w:ascii="Times New Roman" w:hAnsi="Times New Roman"/>
          <w:sz w:val="28"/>
          <w:szCs w:val="28"/>
          <w:lang w:val="uz-Cyrl-UZ"/>
        </w:rPr>
        <w:t>rioya</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qil</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yoki</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tushuntir</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xalqaro</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tamoyiliga</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rioya</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qilgan</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holda</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uning</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sabablarini</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to‘liq</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oshkor</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qilishi</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belgilangan</w:t>
      </w:r>
      <w:r w:rsidRPr="003F4C56">
        <w:rPr>
          <w:rFonts w:ascii="Times New Roman" w:hAnsi="Times New Roman"/>
          <w:sz w:val="28"/>
          <w:szCs w:val="28"/>
          <w:lang w:val="uz-Cyrl-UZ"/>
        </w:rPr>
        <w:t>.</w:t>
      </w:r>
    </w:p>
    <w:p w14:paraId="01A571FA" w14:textId="77777777" w:rsidR="001221D5" w:rsidRPr="003F4C56" w:rsidRDefault="001221D5" w:rsidP="001221D5">
      <w:pPr>
        <w:spacing w:after="0"/>
        <w:jc w:val="both"/>
        <w:rPr>
          <w:rFonts w:ascii="Times New Roman" w:hAnsi="Times New Roman"/>
          <w:sz w:val="28"/>
          <w:szCs w:val="28"/>
          <w:lang w:val="uz-Cyrl-UZ"/>
        </w:rPr>
      </w:pPr>
      <w:r w:rsidRPr="003F4C56">
        <w:rPr>
          <w:rFonts w:ascii="Times New Roman" w:hAnsi="Times New Roman"/>
          <w:sz w:val="28"/>
          <w:szCs w:val="28"/>
          <w:lang w:val="uz-Cyrl-UZ"/>
        </w:rPr>
        <w:tab/>
      </w:r>
      <w:r w:rsidR="00A1067C">
        <w:rPr>
          <w:rFonts w:ascii="Times New Roman" w:hAnsi="Times New Roman"/>
          <w:sz w:val="28"/>
          <w:szCs w:val="28"/>
          <w:lang w:val="uz-Cyrl-UZ"/>
        </w:rPr>
        <w:t>Ma’lumotlar</w:t>
      </w:r>
      <w:r w:rsidRPr="003F4C56">
        <w:rPr>
          <w:rFonts w:ascii="Times New Roman" w:hAnsi="Times New Roman"/>
          <w:sz w:val="28"/>
          <w:szCs w:val="28"/>
          <w:lang w:val="uz-Cyrl-UZ"/>
        </w:rPr>
        <w:t xml:space="preserve"> “</w:t>
      </w:r>
      <w:r w:rsidR="00943951" w:rsidRPr="00943951">
        <w:rPr>
          <w:rFonts w:ascii="Times New Roman" w:hAnsi="Times New Roman"/>
          <w:sz w:val="28"/>
          <w:szCs w:val="28"/>
          <w:lang w:val="uz-Cyrl-UZ"/>
        </w:rPr>
        <w:t>c</w:t>
      </w:r>
      <w:r w:rsidRPr="003F4C56">
        <w:rPr>
          <w:rFonts w:ascii="Times New Roman" w:hAnsi="Times New Roman"/>
          <w:sz w:val="28"/>
          <w:szCs w:val="28"/>
          <w:lang w:val="uz-Cyrl-UZ"/>
        </w:rPr>
        <w:t>omply or explain” (</w:t>
      </w:r>
      <w:r w:rsidR="00A1067C">
        <w:rPr>
          <w:rFonts w:ascii="Times New Roman" w:hAnsi="Times New Roman"/>
          <w:sz w:val="28"/>
          <w:szCs w:val="28"/>
          <w:lang w:val="uz-Cyrl-UZ"/>
        </w:rPr>
        <w:t>rioya</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qil</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yoki</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tushuntir</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xalqaro</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tamoyiliga</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rioya</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qilingan</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holda</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ommaviy</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axborot</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vositalarida</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Bankning</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va</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Toshkent</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RFB</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rasmiy</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korporativ</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veb</w:t>
      </w:r>
      <w:r w:rsidRPr="003F4C56">
        <w:rPr>
          <w:rFonts w:ascii="Times New Roman" w:hAnsi="Times New Roman"/>
          <w:sz w:val="28"/>
          <w:szCs w:val="28"/>
          <w:lang w:val="uz-Cyrl-UZ"/>
        </w:rPr>
        <w:t>-</w:t>
      </w:r>
      <w:r w:rsidR="00A1067C">
        <w:rPr>
          <w:rFonts w:ascii="Times New Roman" w:hAnsi="Times New Roman"/>
          <w:sz w:val="28"/>
          <w:szCs w:val="28"/>
          <w:lang w:val="uz-Cyrl-UZ"/>
        </w:rPr>
        <w:t>saytlarida</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hamda</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O‘zbekiston</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Respublikasi</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Istiqbolli</w:t>
      </w:r>
      <w:r w:rsidR="00791BE9">
        <w:rPr>
          <w:rFonts w:ascii="Times New Roman" w:hAnsi="Times New Roman"/>
          <w:sz w:val="28"/>
          <w:szCs w:val="28"/>
          <w:lang w:val="uz-Cyrl-UZ"/>
        </w:rPr>
        <w:t xml:space="preserve"> </w:t>
      </w:r>
      <w:r w:rsidR="00A1067C">
        <w:rPr>
          <w:rFonts w:ascii="Times New Roman" w:hAnsi="Times New Roman"/>
          <w:sz w:val="28"/>
          <w:szCs w:val="28"/>
          <w:lang w:val="uz-Cyrl-UZ"/>
        </w:rPr>
        <w:t>loyihalar</w:t>
      </w:r>
      <w:r w:rsidR="00791BE9">
        <w:rPr>
          <w:rFonts w:ascii="Times New Roman" w:hAnsi="Times New Roman"/>
          <w:sz w:val="28"/>
          <w:szCs w:val="28"/>
          <w:lang w:val="uz-Cyrl-UZ"/>
        </w:rPr>
        <w:t xml:space="preserve"> </w:t>
      </w:r>
      <w:r w:rsidR="00A1067C">
        <w:rPr>
          <w:rFonts w:ascii="Times New Roman" w:hAnsi="Times New Roman"/>
          <w:sz w:val="28"/>
          <w:szCs w:val="28"/>
          <w:lang w:val="uz-Cyrl-UZ"/>
        </w:rPr>
        <w:t>milliy</w:t>
      </w:r>
      <w:r w:rsidR="00791BE9">
        <w:rPr>
          <w:rFonts w:ascii="Times New Roman" w:hAnsi="Times New Roman"/>
          <w:sz w:val="28"/>
          <w:szCs w:val="28"/>
          <w:lang w:val="uz-Cyrl-UZ"/>
        </w:rPr>
        <w:t xml:space="preserve"> </w:t>
      </w:r>
      <w:r w:rsidR="00A1067C">
        <w:rPr>
          <w:rFonts w:ascii="Times New Roman" w:hAnsi="Times New Roman"/>
          <w:sz w:val="28"/>
          <w:szCs w:val="28"/>
          <w:lang w:val="uz-Cyrl-UZ"/>
        </w:rPr>
        <w:t>agentligining</w:t>
      </w:r>
      <w:r w:rsidR="00791BE9">
        <w:rPr>
          <w:rFonts w:ascii="Times New Roman" w:hAnsi="Times New Roman"/>
          <w:sz w:val="28"/>
          <w:szCs w:val="28"/>
          <w:lang w:val="uz-Cyrl-UZ"/>
        </w:rPr>
        <w:t xml:space="preserve"> </w:t>
      </w:r>
      <w:r w:rsidR="00A1067C">
        <w:rPr>
          <w:rFonts w:ascii="Times New Roman" w:hAnsi="Times New Roman"/>
          <w:sz w:val="28"/>
          <w:szCs w:val="28"/>
          <w:lang w:val="uz-Cyrl-UZ"/>
        </w:rPr>
        <w:t>Korporativ</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axborot</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yagona</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portalida</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e’lon</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qilinishi</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ko‘zda</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tutilgan</w:t>
      </w:r>
      <w:r w:rsidRPr="003F4C56">
        <w:rPr>
          <w:rFonts w:ascii="Times New Roman" w:hAnsi="Times New Roman"/>
          <w:sz w:val="28"/>
          <w:szCs w:val="28"/>
          <w:lang w:val="uz-Cyrl-UZ"/>
        </w:rPr>
        <w:t>.</w:t>
      </w:r>
    </w:p>
    <w:p w14:paraId="4312222B" w14:textId="77777777" w:rsidR="001221D5" w:rsidRPr="003F4C56" w:rsidRDefault="001221D5" w:rsidP="001221D5">
      <w:pPr>
        <w:spacing w:after="0"/>
        <w:ind w:firstLine="708"/>
        <w:jc w:val="both"/>
        <w:rPr>
          <w:rFonts w:ascii="Times New Roman" w:hAnsi="Times New Roman"/>
          <w:sz w:val="28"/>
          <w:szCs w:val="28"/>
          <w:lang w:val="uz-Cyrl-UZ"/>
        </w:rPr>
      </w:pPr>
      <w:r w:rsidRPr="003F4C56">
        <w:rPr>
          <w:rFonts w:ascii="Times New Roman" w:hAnsi="Times New Roman"/>
          <w:sz w:val="28"/>
          <w:szCs w:val="28"/>
          <w:lang w:val="uz-Cyrl-UZ"/>
        </w:rPr>
        <w:t>1. “</w:t>
      </w:r>
      <w:r w:rsidR="00A1067C">
        <w:rPr>
          <w:rFonts w:ascii="Times New Roman" w:hAnsi="Times New Roman"/>
          <w:sz w:val="28"/>
          <w:szCs w:val="28"/>
          <w:lang w:val="uz-Cyrl-UZ"/>
        </w:rPr>
        <w:t>Korporativ</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boshqaruv</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Kodeksi</w:t>
      </w:r>
      <w:r w:rsidRPr="003F4C56">
        <w:rPr>
          <w:rFonts w:ascii="Times New Roman" w:hAnsi="Times New Roman"/>
          <w:sz w:val="28"/>
          <w:szCs w:val="28"/>
          <w:lang w:val="uz-Cyrl-UZ"/>
        </w:rPr>
        <w:t>”</w:t>
      </w:r>
      <w:r w:rsidR="00A1067C">
        <w:rPr>
          <w:rFonts w:ascii="Times New Roman" w:hAnsi="Times New Roman"/>
          <w:sz w:val="28"/>
          <w:szCs w:val="28"/>
          <w:lang w:val="uz-Cyrl-UZ"/>
        </w:rPr>
        <w:t>ning</w:t>
      </w:r>
      <w:r w:rsidRPr="003F4C56">
        <w:rPr>
          <w:rFonts w:ascii="Times New Roman" w:hAnsi="Times New Roman"/>
          <w:sz w:val="28"/>
          <w:szCs w:val="28"/>
          <w:lang w:val="uz-Cyrl-UZ"/>
        </w:rPr>
        <w:t xml:space="preserve"> 12-</w:t>
      </w:r>
      <w:r w:rsidR="00A1067C">
        <w:rPr>
          <w:rFonts w:ascii="Times New Roman" w:hAnsi="Times New Roman"/>
          <w:sz w:val="28"/>
          <w:szCs w:val="28"/>
          <w:lang w:val="uz-Cyrl-UZ"/>
        </w:rPr>
        <w:t>band</w:t>
      </w:r>
      <w:r w:rsidRPr="003F4C56">
        <w:rPr>
          <w:rFonts w:ascii="Times New Roman" w:hAnsi="Times New Roman"/>
          <w:sz w:val="28"/>
          <w:szCs w:val="28"/>
          <w:lang w:val="uz-Cyrl-UZ"/>
        </w:rPr>
        <w:t xml:space="preserve"> 4-</w:t>
      </w:r>
      <w:r w:rsidR="00A1067C">
        <w:rPr>
          <w:rFonts w:ascii="Times New Roman" w:hAnsi="Times New Roman"/>
          <w:sz w:val="28"/>
          <w:szCs w:val="28"/>
          <w:lang w:val="uz-Cyrl-UZ"/>
        </w:rPr>
        <w:t>xatboshisida</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jamiyat</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aksiyadorlarining</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umumiy</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yig‘ilishida</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ijroiya</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organining</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mukofot</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va</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kompensatsiyalari</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miqdorini</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oshkor</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etishi</w:t>
      </w:r>
      <w:r w:rsidRPr="003F4C56">
        <w:rPr>
          <w:rFonts w:ascii="Times New Roman" w:hAnsi="Times New Roman"/>
          <w:sz w:val="28"/>
          <w:szCs w:val="28"/>
          <w:lang w:val="uz-Cyrl-UZ"/>
        </w:rPr>
        <w:t xml:space="preserve"> </w:t>
      </w:r>
      <w:r w:rsidR="00A1067C">
        <w:rPr>
          <w:rFonts w:ascii="Times New Roman" w:hAnsi="Times New Roman"/>
          <w:sz w:val="28"/>
          <w:szCs w:val="28"/>
          <w:lang w:val="uz-Cyrl-UZ"/>
        </w:rPr>
        <w:t>belgilangan</w:t>
      </w:r>
      <w:r w:rsidRPr="003F4C56">
        <w:rPr>
          <w:rFonts w:ascii="Times New Roman" w:hAnsi="Times New Roman"/>
          <w:sz w:val="28"/>
          <w:szCs w:val="28"/>
          <w:lang w:val="uz-Cyrl-UZ"/>
        </w:rPr>
        <w:t>.</w:t>
      </w:r>
    </w:p>
    <w:p w14:paraId="29B594C1" w14:textId="77777777" w:rsidR="001221D5" w:rsidRDefault="00A1067C" w:rsidP="001221D5">
      <w:pPr>
        <w:spacing w:after="0"/>
        <w:ind w:firstLine="708"/>
        <w:jc w:val="both"/>
        <w:rPr>
          <w:rFonts w:ascii="Times New Roman" w:hAnsi="Times New Roman"/>
          <w:sz w:val="28"/>
          <w:szCs w:val="28"/>
          <w:lang w:val="uz-Cyrl-UZ"/>
        </w:rPr>
      </w:pPr>
      <w:r>
        <w:rPr>
          <w:rFonts w:ascii="Times New Roman" w:hAnsi="Times New Roman"/>
          <w:sz w:val="28"/>
          <w:szCs w:val="28"/>
          <w:lang w:val="uz-Cyrl-UZ"/>
        </w:rPr>
        <w:t>Bank</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m</w:t>
      </w:r>
      <w:r>
        <w:rPr>
          <w:rFonts w:ascii="Times New Roman" w:hAnsi="Times New Roman"/>
          <w:noProof/>
          <w:sz w:val="28"/>
          <w:szCs w:val="28"/>
          <w:lang w:val="uz-Cyrl-UZ"/>
        </w:rPr>
        <w:t>ehnatga</w:t>
      </w:r>
      <w:r w:rsidR="001221D5" w:rsidRPr="00173D3C">
        <w:rPr>
          <w:rFonts w:ascii="Times New Roman" w:hAnsi="Times New Roman"/>
          <w:noProof/>
          <w:sz w:val="28"/>
          <w:szCs w:val="28"/>
          <w:lang w:val="uz-Cyrl-UZ"/>
        </w:rPr>
        <w:t xml:space="preserve"> </w:t>
      </w:r>
      <w:r>
        <w:rPr>
          <w:rFonts w:ascii="Times New Roman" w:hAnsi="Times New Roman"/>
          <w:noProof/>
          <w:sz w:val="28"/>
          <w:szCs w:val="28"/>
          <w:lang w:val="uz-Cyrl-UZ"/>
        </w:rPr>
        <w:t>haq</w:t>
      </w:r>
      <w:r w:rsidR="001221D5" w:rsidRPr="00173D3C">
        <w:rPr>
          <w:rFonts w:ascii="Times New Roman" w:hAnsi="Times New Roman"/>
          <w:noProof/>
          <w:sz w:val="28"/>
          <w:szCs w:val="28"/>
          <w:lang w:val="uz-Cyrl-UZ"/>
        </w:rPr>
        <w:t xml:space="preserve"> </w:t>
      </w:r>
      <w:r>
        <w:rPr>
          <w:rFonts w:ascii="Times New Roman" w:hAnsi="Times New Roman"/>
          <w:noProof/>
          <w:sz w:val="28"/>
          <w:szCs w:val="28"/>
          <w:lang w:val="uz-Cyrl-UZ"/>
        </w:rPr>
        <w:t>to‘lashning</w:t>
      </w:r>
      <w:r w:rsidR="001221D5" w:rsidRPr="00173D3C">
        <w:rPr>
          <w:rFonts w:ascii="Times New Roman" w:hAnsi="Times New Roman"/>
          <w:noProof/>
          <w:sz w:val="28"/>
          <w:szCs w:val="28"/>
          <w:lang w:val="uz-Cyrl-UZ"/>
        </w:rPr>
        <w:t xml:space="preserve"> </w:t>
      </w:r>
      <w:r>
        <w:rPr>
          <w:rFonts w:ascii="Times New Roman" w:hAnsi="Times New Roman"/>
          <w:noProof/>
          <w:sz w:val="28"/>
          <w:szCs w:val="28"/>
          <w:lang w:val="uz-Cyrl-UZ"/>
        </w:rPr>
        <w:t>yagona</w:t>
      </w:r>
      <w:r w:rsidR="001221D5" w:rsidRPr="00173D3C">
        <w:rPr>
          <w:rFonts w:ascii="Times New Roman" w:hAnsi="Times New Roman"/>
          <w:noProof/>
          <w:sz w:val="28"/>
          <w:szCs w:val="28"/>
          <w:lang w:val="uz-Cyrl-UZ"/>
        </w:rPr>
        <w:t xml:space="preserve"> </w:t>
      </w:r>
      <w:r>
        <w:rPr>
          <w:rFonts w:ascii="Times New Roman" w:hAnsi="Times New Roman"/>
          <w:noProof/>
          <w:sz w:val="28"/>
          <w:szCs w:val="28"/>
          <w:lang w:val="uz-Cyrl-UZ"/>
        </w:rPr>
        <w:t>tarif</w:t>
      </w:r>
      <w:r w:rsidR="001221D5" w:rsidRPr="00173D3C">
        <w:rPr>
          <w:rFonts w:ascii="Times New Roman" w:hAnsi="Times New Roman"/>
          <w:noProof/>
          <w:sz w:val="28"/>
          <w:szCs w:val="28"/>
          <w:lang w:val="uz-Cyrl-UZ"/>
        </w:rPr>
        <w:t xml:space="preserve"> </w:t>
      </w:r>
      <w:r>
        <w:rPr>
          <w:rFonts w:ascii="Times New Roman" w:hAnsi="Times New Roman"/>
          <w:noProof/>
          <w:sz w:val="28"/>
          <w:szCs w:val="28"/>
          <w:lang w:val="uz-Cyrl-UZ"/>
        </w:rPr>
        <w:t>setkasini</w:t>
      </w:r>
      <w:r w:rsidR="001221D5" w:rsidRPr="00173D3C">
        <w:rPr>
          <w:rFonts w:ascii="Times New Roman" w:hAnsi="Times New Roman"/>
          <w:noProof/>
          <w:sz w:val="28"/>
          <w:szCs w:val="28"/>
          <w:lang w:val="uz-Cyrl-UZ"/>
        </w:rPr>
        <w:t xml:space="preserve"> </w:t>
      </w:r>
      <w:r>
        <w:rPr>
          <w:rFonts w:ascii="Times New Roman" w:hAnsi="Times New Roman"/>
          <w:sz w:val="28"/>
          <w:szCs w:val="28"/>
          <w:lang w:val="uz-Cyrl-UZ"/>
        </w:rPr>
        <w:t>Bank</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boshqaruvi</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a’zolarining</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mehnatiga</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haq</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to‘lashni</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tashkil</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etish</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uchun</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asos</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sifatida</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qabul</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qiladi</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Bank</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boshqaruvi</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a’zolariga</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lavozim</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okladi</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lavozim</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okladiga</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ustama</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haq</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mukofot</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mehnat</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natijalari</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bilan</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bog‘liq</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bo‘lmagan</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bir</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yo‘la</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beriladigan</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mukofot</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va</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kompensatsiyalarni</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belgilash</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Bank</w:t>
      </w:r>
      <w:r w:rsidR="001221D5">
        <w:rPr>
          <w:rFonts w:ascii="Times New Roman" w:hAnsi="Times New Roman"/>
          <w:sz w:val="28"/>
          <w:szCs w:val="28"/>
          <w:lang w:val="uz-Cyrl-UZ"/>
        </w:rPr>
        <w:t xml:space="preserve"> </w:t>
      </w:r>
      <w:r>
        <w:rPr>
          <w:rFonts w:ascii="Times New Roman" w:hAnsi="Times New Roman"/>
          <w:sz w:val="28"/>
          <w:szCs w:val="28"/>
          <w:lang w:val="uz-Cyrl-UZ"/>
        </w:rPr>
        <w:t>ichki</w:t>
      </w:r>
      <w:r w:rsidR="001221D5">
        <w:rPr>
          <w:rFonts w:ascii="Times New Roman" w:hAnsi="Times New Roman"/>
          <w:sz w:val="28"/>
          <w:szCs w:val="28"/>
          <w:lang w:val="uz-Cyrl-UZ"/>
        </w:rPr>
        <w:t xml:space="preserve"> </w:t>
      </w:r>
      <w:r>
        <w:rPr>
          <w:rFonts w:ascii="Times New Roman" w:hAnsi="Times New Roman"/>
          <w:sz w:val="28"/>
          <w:szCs w:val="28"/>
          <w:lang w:val="uz-Cyrl-UZ"/>
        </w:rPr>
        <w:t>normativ</w:t>
      </w:r>
      <w:r w:rsidR="001221D5">
        <w:rPr>
          <w:rFonts w:ascii="Times New Roman" w:hAnsi="Times New Roman"/>
          <w:sz w:val="28"/>
          <w:szCs w:val="28"/>
          <w:lang w:val="uz-Cyrl-UZ"/>
        </w:rPr>
        <w:t xml:space="preserve"> </w:t>
      </w:r>
      <w:r>
        <w:rPr>
          <w:rFonts w:ascii="Times New Roman" w:hAnsi="Times New Roman"/>
          <w:sz w:val="28"/>
          <w:szCs w:val="28"/>
          <w:lang w:val="uz-Cyrl-UZ"/>
        </w:rPr>
        <w:t>hujjatlari</w:t>
      </w:r>
      <w:r w:rsidR="001221D5">
        <w:rPr>
          <w:rFonts w:ascii="Times New Roman" w:hAnsi="Times New Roman"/>
          <w:sz w:val="28"/>
          <w:szCs w:val="28"/>
          <w:lang w:val="uz-Cyrl-UZ"/>
        </w:rPr>
        <w:t xml:space="preserve">, </w:t>
      </w:r>
      <w:r>
        <w:rPr>
          <w:rFonts w:ascii="Times New Roman" w:hAnsi="Times New Roman"/>
          <w:sz w:val="28"/>
          <w:szCs w:val="28"/>
          <w:lang w:val="uz-Cyrl-UZ"/>
        </w:rPr>
        <w:t>jamoa</w:t>
      </w:r>
      <w:r w:rsidR="001221D5">
        <w:rPr>
          <w:rFonts w:ascii="Times New Roman" w:hAnsi="Times New Roman"/>
          <w:sz w:val="28"/>
          <w:szCs w:val="28"/>
          <w:lang w:val="uz-Cyrl-UZ"/>
        </w:rPr>
        <w:t xml:space="preserve"> </w:t>
      </w:r>
      <w:r>
        <w:rPr>
          <w:rFonts w:ascii="Times New Roman" w:hAnsi="Times New Roman"/>
          <w:sz w:val="28"/>
          <w:szCs w:val="28"/>
          <w:lang w:val="uz-Cyrl-UZ"/>
        </w:rPr>
        <w:t>shartnomasi</w:t>
      </w:r>
      <w:r w:rsidR="001221D5">
        <w:rPr>
          <w:rFonts w:ascii="Times New Roman" w:hAnsi="Times New Roman"/>
          <w:sz w:val="28"/>
          <w:szCs w:val="28"/>
          <w:lang w:val="uz-Cyrl-UZ"/>
        </w:rPr>
        <w:t xml:space="preserve"> </w:t>
      </w:r>
      <w:r>
        <w:rPr>
          <w:rFonts w:ascii="Times New Roman" w:hAnsi="Times New Roman"/>
          <w:sz w:val="28"/>
          <w:szCs w:val="28"/>
          <w:lang w:val="uz-Cyrl-UZ"/>
        </w:rPr>
        <w:t>va</w:t>
      </w:r>
      <w:r w:rsidR="001221D5">
        <w:rPr>
          <w:rFonts w:ascii="Times New Roman" w:hAnsi="Times New Roman"/>
          <w:sz w:val="28"/>
          <w:szCs w:val="28"/>
          <w:lang w:val="uz-Cyrl-UZ"/>
        </w:rPr>
        <w:t xml:space="preserve"> </w:t>
      </w:r>
      <w:r>
        <w:rPr>
          <w:rFonts w:ascii="Times New Roman" w:hAnsi="Times New Roman"/>
          <w:sz w:val="28"/>
          <w:szCs w:val="28"/>
          <w:lang w:val="uz-Cyrl-UZ"/>
        </w:rPr>
        <w:t>tarmoq</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kelishuvi</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asosida</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amalga</w:t>
      </w:r>
      <w:r w:rsidR="001221D5" w:rsidRPr="00173D3C">
        <w:rPr>
          <w:rFonts w:ascii="Times New Roman" w:hAnsi="Times New Roman"/>
          <w:sz w:val="28"/>
          <w:szCs w:val="28"/>
          <w:lang w:val="uz-Cyrl-UZ"/>
        </w:rPr>
        <w:t xml:space="preserve"> </w:t>
      </w:r>
      <w:r>
        <w:rPr>
          <w:rFonts w:ascii="Times New Roman" w:hAnsi="Times New Roman"/>
          <w:sz w:val="28"/>
          <w:szCs w:val="28"/>
          <w:lang w:val="uz-Cyrl-UZ"/>
        </w:rPr>
        <w:t>oshiriladi</w:t>
      </w:r>
      <w:r w:rsidR="001221D5" w:rsidRPr="00173D3C">
        <w:rPr>
          <w:rFonts w:ascii="Times New Roman" w:hAnsi="Times New Roman"/>
          <w:sz w:val="28"/>
          <w:szCs w:val="28"/>
          <w:lang w:val="uz-Cyrl-UZ"/>
        </w:rPr>
        <w:t>.</w:t>
      </w:r>
      <w:r w:rsidR="001221D5">
        <w:rPr>
          <w:rFonts w:ascii="Times New Roman" w:hAnsi="Times New Roman"/>
          <w:sz w:val="28"/>
          <w:szCs w:val="28"/>
          <w:lang w:val="uz-Cyrl-UZ"/>
        </w:rPr>
        <w:t xml:space="preserve"> </w:t>
      </w:r>
      <w:r>
        <w:rPr>
          <w:rFonts w:ascii="Times New Roman" w:hAnsi="Times New Roman"/>
          <w:sz w:val="28"/>
          <w:szCs w:val="28"/>
          <w:lang w:val="uz-Cyrl-UZ"/>
        </w:rPr>
        <w:t>Ushbu</w:t>
      </w:r>
      <w:r w:rsidR="001221D5">
        <w:rPr>
          <w:rFonts w:ascii="Times New Roman" w:hAnsi="Times New Roman"/>
          <w:sz w:val="28"/>
          <w:szCs w:val="28"/>
          <w:lang w:val="uz-Cyrl-UZ"/>
        </w:rPr>
        <w:t xml:space="preserve"> </w:t>
      </w:r>
      <w:r>
        <w:rPr>
          <w:rFonts w:ascii="Times New Roman" w:hAnsi="Times New Roman"/>
          <w:sz w:val="28"/>
          <w:szCs w:val="28"/>
          <w:lang w:val="uz-Cyrl-UZ"/>
        </w:rPr>
        <w:t>ma’lumotlar</w:t>
      </w:r>
      <w:r w:rsidR="001221D5">
        <w:rPr>
          <w:rFonts w:ascii="Times New Roman" w:hAnsi="Times New Roman"/>
          <w:sz w:val="28"/>
          <w:szCs w:val="28"/>
          <w:lang w:val="uz-Cyrl-UZ"/>
        </w:rPr>
        <w:t xml:space="preserve"> </w:t>
      </w:r>
      <w:r>
        <w:rPr>
          <w:rFonts w:ascii="Times New Roman" w:hAnsi="Times New Roman"/>
          <w:sz w:val="28"/>
          <w:szCs w:val="28"/>
          <w:lang w:val="uz-Cyrl-UZ"/>
        </w:rPr>
        <w:t>Bank</w:t>
      </w:r>
      <w:r w:rsidR="001221D5">
        <w:rPr>
          <w:rFonts w:ascii="Times New Roman" w:hAnsi="Times New Roman"/>
          <w:sz w:val="28"/>
          <w:szCs w:val="28"/>
          <w:lang w:val="uz-Cyrl-UZ"/>
        </w:rPr>
        <w:t xml:space="preserve"> </w:t>
      </w:r>
      <w:r>
        <w:rPr>
          <w:rFonts w:ascii="Times New Roman" w:hAnsi="Times New Roman"/>
          <w:sz w:val="28"/>
          <w:szCs w:val="28"/>
          <w:lang w:val="uz-Cyrl-UZ"/>
        </w:rPr>
        <w:t>saytida</w:t>
      </w:r>
      <w:r w:rsidR="001221D5">
        <w:rPr>
          <w:rFonts w:ascii="Times New Roman" w:hAnsi="Times New Roman"/>
          <w:sz w:val="28"/>
          <w:szCs w:val="28"/>
          <w:lang w:val="uz-Cyrl-UZ"/>
        </w:rPr>
        <w:t xml:space="preserve"> </w:t>
      </w:r>
      <w:r>
        <w:rPr>
          <w:rFonts w:ascii="Times New Roman" w:hAnsi="Times New Roman"/>
          <w:sz w:val="28"/>
          <w:szCs w:val="28"/>
          <w:lang w:val="uz-Cyrl-UZ"/>
        </w:rPr>
        <w:t>oshkor</w:t>
      </w:r>
      <w:r w:rsidR="001221D5">
        <w:rPr>
          <w:rFonts w:ascii="Times New Roman" w:hAnsi="Times New Roman"/>
          <w:sz w:val="28"/>
          <w:szCs w:val="28"/>
          <w:lang w:val="uz-Cyrl-UZ"/>
        </w:rPr>
        <w:t xml:space="preserve"> </w:t>
      </w:r>
      <w:r>
        <w:rPr>
          <w:rFonts w:ascii="Times New Roman" w:hAnsi="Times New Roman"/>
          <w:sz w:val="28"/>
          <w:szCs w:val="28"/>
          <w:lang w:val="uz-Cyrl-UZ"/>
        </w:rPr>
        <w:t>qilinmagan</w:t>
      </w:r>
      <w:r w:rsidR="001221D5">
        <w:rPr>
          <w:rFonts w:ascii="Times New Roman" w:hAnsi="Times New Roman"/>
          <w:sz w:val="28"/>
          <w:szCs w:val="28"/>
          <w:lang w:val="uz-Cyrl-UZ"/>
        </w:rPr>
        <w:t>.</w:t>
      </w:r>
    </w:p>
    <w:p w14:paraId="361879D8" w14:textId="77777777" w:rsidR="001221D5" w:rsidRDefault="001221D5" w:rsidP="001221D5">
      <w:pPr>
        <w:spacing w:after="0"/>
        <w:ind w:firstLine="708"/>
        <w:jc w:val="both"/>
        <w:rPr>
          <w:rFonts w:ascii="Times New Roman" w:hAnsi="Times New Roman"/>
          <w:sz w:val="28"/>
          <w:szCs w:val="28"/>
          <w:lang w:val="uz-Cyrl-UZ"/>
        </w:rPr>
      </w:pPr>
      <w:r>
        <w:rPr>
          <w:rFonts w:ascii="Times New Roman" w:hAnsi="Times New Roman"/>
          <w:sz w:val="28"/>
          <w:szCs w:val="28"/>
          <w:lang w:val="uz-Cyrl-UZ"/>
        </w:rPr>
        <w:t xml:space="preserve">2. </w:t>
      </w:r>
      <w:r w:rsidRPr="00173D3C">
        <w:rPr>
          <w:rFonts w:ascii="Times New Roman" w:hAnsi="Times New Roman"/>
          <w:sz w:val="28"/>
          <w:szCs w:val="28"/>
          <w:lang w:val="uz-Cyrl-UZ"/>
        </w:rPr>
        <w:t>“</w:t>
      </w:r>
      <w:r w:rsidR="00A1067C">
        <w:rPr>
          <w:rFonts w:ascii="Times New Roman" w:hAnsi="Times New Roman"/>
          <w:sz w:val="28"/>
          <w:szCs w:val="28"/>
          <w:lang w:val="uz-Cyrl-UZ"/>
        </w:rPr>
        <w:t>Korporativ</w:t>
      </w:r>
      <w:r w:rsidRPr="00173D3C">
        <w:rPr>
          <w:rFonts w:ascii="Times New Roman" w:hAnsi="Times New Roman"/>
          <w:sz w:val="28"/>
          <w:szCs w:val="28"/>
          <w:lang w:val="uz-Cyrl-UZ"/>
        </w:rPr>
        <w:t xml:space="preserve"> </w:t>
      </w:r>
      <w:r w:rsidR="00A1067C">
        <w:rPr>
          <w:rFonts w:ascii="Times New Roman" w:hAnsi="Times New Roman"/>
          <w:sz w:val="28"/>
          <w:szCs w:val="28"/>
          <w:lang w:val="uz-Cyrl-UZ"/>
        </w:rPr>
        <w:t>boshqaruv</w:t>
      </w:r>
      <w:r w:rsidRPr="00173D3C">
        <w:rPr>
          <w:rFonts w:ascii="Times New Roman" w:hAnsi="Times New Roman"/>
          <w:sz w:val="28"/>
          <w:szCs w:val="28"/>
          <w:lang w:val="uz-Cyrl-UZ"/>
        </w:rPr>
        <w:t xml:space="preserve"> </w:t>
      </w:r>
      <w:r w:rsidR="00A1067C">
        <w:rPr>
          <w:rFonts w:ascii="Times New Roman" w:hAnsi="Times New Roman"/>
          <w:sz w:val="28"/>
          <w:szCs w:val="28"/>
          <w:lang w:val="uz-Cyrl-UZ"/>
        </w:rPr>
        <w:t>Kodeksi</w:t>
      </w:r>
      <w:r w:rsidRPr="00173D3C">
        <w:rPr>
          <w:rFonts w:ascii="Times New Roman" w:hAnsi="Times New Roman"/>
          <w:sz w:val="28"/>
          <w:szCs w:val="28"/>
          <w:lang w:val="uz-Cyrl-UZ"/>
        </w:rPr>
        <w:t>”</w:t>
      </w:r>
      <w:r w:rsidR="00A1067C">
        <w:rPr>
          <w:rFonts w:ascii="Times New Roman" w:hAnsi="Times New Roman"/>
          <w:sz w:val="28"/>
          <w:szCs w:val="28"/>
          <w:lang w:val="uz-Cyrl-UZ"/>
        </w:rPr>
        <w:t>ning</w:t>
      </w:r>
      <w:r w:rsidRPr="00173D3C">
        <w:rPr>
          <w:rFonts w:ascii="Times New Roman" w:hAnsi="Times New Roman"/>
          <w:sz w:val="28"/>
          <w:szCs w:val="28"/>
          <w:lang w:val="uz-Cyrl-UZ"/>
        </w:rPr>
        <w:t xml:space="preserve"> 1</w:t>
      </w:r>
      <w:r>
        <w:rPr>
          <w:rFonts w:ascii="Times New Roman" w:hAnsi="Times New Roman"/>
          <w:sz w:val="28"/>
          <w:szCs w:val="28"/>
          <w:lang w:val="uz-Cyrl-UZ"/>
        </w:rPr>
        <w:t>5-</w:t>
      </w:r>
      <w:r w:rsidR="00A1067C">
        <w:rPr>
          <w:rFonts w:ascii="Times New Roman" w:hAnsi="Times New Roman"/>
          <w:sz w:val="28"/>
          <w:szCs w:val="28"/>
          <w:lang w:val="uz-Cyrl-UZ"/>
        </w:rPr>
        <w:t>band</w:t>
      </w:r>
      <w:r>
        <w:rPr>
          <w:rFonts w:ascii="Times New Roman" w:hAnsi="Times New Roman"/>
          <w:sz w:val="28"/>
          <w:szCs w:val="28"/>
          <w:lang w:val="uz-Cyrl-UZ"/>
        </w:rPr>
        <w:t xml:space="preserve"> 8</w:t>
      </w:r>
      <w:r w:rsidRPr="00173D3C">
        <w:rPr>
          <w:rFonts w:ascii="Times New Roman" w:hAnsi="Times New Roman"/>
          <w:sz w:val="28"/>
          <w:szCs w:val="28"/>
          <w:lang w:val="uz-Cyrl-UZ"/>
        </w:rPr>
        <w:t>-</w:t>
      </w:r>
      <w:r w:rsidR="00A1067C">
        <w:rPr>
          <w:rFonts w:ascii="Times New Roman" w:hAnsi="Times New Roman"/>
          <w:sz w:val="28"/>
          <w:szCs w:val="28"/>
          <w:lang w:val="uz-Cyrl-UZ"/>
        </w:rPr>
        <w:t>xatboshisida</w:t>
      </w:r>
      <w:r w:rsidRPr="00173D3C">
        <w:rPr>
          <w:rFonts w:ascii="Times New Roman" w:hAnsi="Times New Roman"/>
          <w:sz w:val="28"/>
          <w:szCs w:val="28"/>
          <w:lang w:val="uz-Cyrl-UZ"/>
        </w:rPr>
        <w:t xml:space="preserve"> </w:t>
      </w:r>
      <w:r w:rsidR="00A1067C">
        <w:rPr>
          <w:rFonts w:ascii="Times New Roman" w:hAnsi="Times New Roman"/>
          <w:sz w:val="28"/>
          <w:szCs w:val="28"/>
          <w:lang w:val="uz-Cyrl-UZ"/>
        </w:rPr>
        <w:t>jamiyat</w:t>
      </w:r>
      <w:r w:rsidRPr="00173D3C">
        <w:rPr>
          <w:rFonts w:ascii="Times New Roman" w:hAnsi="Times New Roman"/>
          <w:sz w:val="28"/>
          <w:szCs w:val="28"/>
          <w:lang w:val="uz-Cyrl-UZ"/>
        </w:rPr>
        <w:t xml:space="preserve"> </w:t>
      </w:r>
      <w:r w:rsidR="00A1067C">
        <w:rPr>
          <w:rFonts w:ascii="Times New Roman" w:hAnsi="Times New Roman"/>
          <w:sz w:val="28"/>
          <w:szCs w:val="28"/>
          <w:lang w:val="uz-Cyrl-UZ"/>
        </w:rPr>
        <w:t>tarkibiga</w:t>
      </w:r>
      <w:r>
        <w:rPr>
          <w:rFonts w:ascii="Times New Roman" w:hAnsi="Times New Roman"/>
          <w:sz w:val="28"/>
          <w:szCs w:val="28"/>
          <w:lang w:val="uz-Cyrl-UZ"/>
        </w:rPr>
        <w:t xml:space="preserve"> </w:t>
      </w:r>
      <w:r w:rsidR="00A1067C">
        <w:rPr>
          <w:rFonts w:ascii="Times New Roman" w:hAnsi="Times New Roman"/>
          <w:sz w:val="28"/>
          <w:szCs w:val="28"/>
          <w:lang w:val="uz-Cyrl-UZ"/>
        </w:rPr>
        <w:t>kiruvchi</w:t>
      </w:r>
      <w:r>
        <w:rPr>
          <w:rFonts w:ascii="Times New Roman" w:hAnsi="Times New Roman"/>
          <w:sz w:val="28"/>
          <w:szCs w:val="28"/>
          <w:lang w:val="uz-Cyrl-UZ"/>
        </w:rPr>
        <w:t xml:space="preserve"> </w:t>
      </w:r>
      <w:r w:rsidR="00A1067C">
        <w:rPr>
          <w:rFonts w:ascii="Times New Roman" w:hAnsi="Times New Roman"/>
          <w:sz w:val="28"/>
          <w:szCs w:val="28"/>
          <w:lang w:val="uz-Cyrl-UZ"/>
        </w:rPr>
        <w:t>tashkilotlarning</w:t>
      </w:r>
      <w:r>
        <w:rPr>
          <w:rFonts w:ascii="Times New Roman" w:hAnsi="Times New Roman"/>
          <w:sz w:val="28"/>
          <w:szCs w:val="28"/>
          <w:lang w:val="uz-Cyrl-UZ"/>
        </w:rPr>
        <w:t xml:space="preserve"> </w:t>
      </w:r>
      <w:r w:rsidR="00A1067C">
        <w:rPr>
          <w:rFonts w:ascii="Times New Roman" w:hAnsi="Times New Roman"/>
          <w:sz w:val="28"/>
          <w:szCs w:val="28"/>
          <w:lang w:val="uz-Cyrl-UZ"/>
        </w:rPr>
        <w:t>boshqaruv</w:t>
      </w:r>
      <w:r>
        <w:rPr>
          <w:rFonts w:ascii="Times New Roman" w:hAnsi="Times New Roman"/>
          <w:sz w:val="28"/>
          <w:szCs w:val="28"/>
          <w:lang w:val="uz-Cyrl-UZ"/>
        </w:rPr>
        <w:t xml:space="preserve"> </w:t>
      </w:r>
      <w:r w:rsidR="00A1067C">
        <w:rPr>
          <w:rFonts w:ascii="Times New Roman" w:hAnsi="Times New Roman"/>
          <w:sz w:val="28"/>
          <w:szCs w:val="28"/>
          <w:lang w:val="uz-Cyrl-UZ"/>
        </w:rPr>
        <w:t>organlari</w:t>
      </w:r>
      <w:r>
        <w:rPr>
          <w:rFonts w:ascii="Times New Roman" w:hAnsi="Times New Roman"/>
          <w:sz w:val="28"/>
          <w:szCs w:val="28"/>
          <w:lang w:val="uz-Cyrl-UZ"/>
        </w:rPr>
        <w:t xml:space="preserve"> </w:t>
      </w:r>
      <w:r w:rsidR="00A1067C">
        <w:rPr>
          <w:rFonts w:ascii="Times New Roman" w:hAnsi="Times New Roman"/>
          <w:sz w:val="28"/>
          <w:szCs w:val="28"/>
          <w:lang w:val="uz-Cyrl-UZ"/>
        </w:rPr>
        <w:t>yig‘ilishlarida</w:t>
      </w:r>
      <w:r>
        <w:rPr>
          <w:rFonts w:ascii="Times New Roman" w:hAnsi="Times New Roman"/>
          <w:sz w:val="28"/>
          <w:szCs w:val="28"/>
          <w:lang w:val="uz-Cyrl-UZ"/>
        </w:rPr>
        <w:t xml:space="preserve"> </w:t>
      </w:r>
      <w:r w:rsidR="00A1067C">
        <w:rPr>
          <w:rFonts w:ascii="Times New Roman" w:hAnsi="Times New Roman"/>
          <w:sz w:val="28"/>
          <w:szCs w:val="28"/>
          <w:lang w:val="uz-Cyrl-UZ"/>
        </w:rPr>
        <w:t>o‘z</w:t>
      </w:r>
      <w:r>
        <w:rPr>
          <w:rFonts w:ascii="Times New Roman" w:hAnsi="Times New Roman"/>
          <w:sz w:val="28"/>
          <w:szCs w:val="28"/>
          <w:lang w:val="uz-Cyrl-UZ"/>
        </w:rPr>
        <w:t xml:space="preserve"> </w:t>
      </w:r>
      <w:r w:rsidR="00A1067C">
        <w:rPr>
          <w:rFonts w:ascii="Times New Roman" w:hAnsi="Times New Roman"/>
          <w:sz w:val="28"/>
          <w:szCs w:val="28"/>
          <w:lang w:val="uz-Cyrl-UZ"/>
        </w:rPr>
        <w:t>vakillariga</w:t>
      </w:r>
      <w:r>
        <w:rPr>
          <w:rFonts w:ascii="Times New Roman" w:hAnsi="Times New Roman"/>
          <w:sz w:val="28"/>
          <w:szCs w:val="28"/>
          <w:lang w:val="uz-Cyrl-UZ"/>
        </w:rPr>
        <w:t xml:space="preserve"> </w:t>
      </w:r>
      <w:r w:rsidR="00A1067C">
        <w:rPr>
          <w:rFonts w:ascii="Times New Roman" w:hAnsi="Times New Roman"/>
          <w:sz w:val="28"/>
          <w:szCs w:val="28"/>
          <w:lang w:val="uz-Cyrl-UZ"/>
        </w:rPr>
        <w:t>jamiyat</w:t>
      </w:r>
      <w:r>
        <w:rPr>
          <w:rFonts w:ascii="Times New Roman" w:hAnsi="Times New Roman"/>
          <w:sz w:val="28"/>
          <w:szCs w:val="28"/>
          <w:lang w:val="uz-Cyrl-UZ"/>
        </w:rPr>
        <w:t xml:space="preserve"> </w:t>
      </w:r>
      <w:r w:rsidR="00A1067C">
        <w:rPr>
          <w:rFonts w:ascii="Times New Roman" w:hAnsi="Times New Roman"/>
          <w:sz w:val="28"/>
          <w:szCs w:val="28"/>
          <w:lang w:val="uz-Cyrl-UZ"/>
        </w:rPr>
        <w:t>nomidan</w:t>
      </w:r>
      <w:r>
        <w:rPr>
          <w:rFonts w:ascii="Times New Roman" w:hAnsi="Times New Roman"/>
          <w:sz w:val="28"/>
          <w:szCs w:val="28"/>
          <w:lang w:val="uz-Cyrl-UZ"/>
        </w:rPr>
        <w:t xml:space="preserve"> </w:t>
      </w:r>
      <w:r w:rsidR="00A1067C">
        <w:rPr>
          <w:rFonts w:ascii="Times New Roman" w:hAnsi="Times New Roman"/>
          <w:sz w:val="28"/>
          <w:szCs w:val="28"/>
          <w:lang w:val="uz-Cyrl-UZ"/>
        </w:rPr>
        <w:t>ovoz</w:t>
      </w:r>
      <w:r>
        <w:rPr>
          <w:rFonts w:ascii="Times New Roman" w:hAnsi="Times New Roman"/>
          <w:sz w:val="28"/>
          <w:szCs w:val="28"/>
          <w:lang w:val="uz-Cyrl-UZ"/>
        </w:rPr>
        <w:t xml:space="preserve"> </w:t>
      </w:r>
      <w:r w:rsidR="00A1067C">
        <w:rPr>
          <w:rFonts w:ascii="Times New Roman" w:hAnsi="Times New Roman"/>
          <w:sz w:val="28"/>
          <w:szCs w:val="28"/>
          <w:lang w:val="uz-Cyrl-UZ"/>
        </w:rPr>
        <w:t>berish</w:t>
      </w:r>
      <w:r>
        <w:rPr>
          <w:rFonts w:ascii="Times New Roman" w:hAnsi="Times New Roman"/>
          <w:sz w:val="28"/>
          <w:szCs w:val="28"/>
          <w:lang w:val="uz-Cyrl-UZ"/>
        </w:rPr>
        <w:t xml:space="preserve"> </w:t>
      </w:r>
      <w:r w:rsidR="00A1067C">
        <w:rPr>
          <w:rFonts w:ascii="Times New Roman" w:hAnsi="Times New Roman"/>
          <w:sz w:val="28"/>
          <w:szCs w:val="28"/>
          <w:lang w:val="uz-Cyrl-UZ"/>
        </w:rPr>
        <w:t>tartibini</w:t>
      </w:r>
      <w:r>
        <w:rPr>
          <w:rFonts w:ascii="Times New Roman" w:hAnsi="Times New Roman"/>
          <w:sz w:val="28"/>
          <w:szCs w:val="28"/>
          <w:lang w:val="uz-Cyrl-UZ"/>
        </w:rPr>
        <w:t xml:space="preserve"> </w:t>
      </w:r>
      <w:r w:rsidR="00A1067C">
        <w:rPr>
          <w:rFonts w:ascii="Times New Roman" w:hAnsi="Times New Roman"/>
          <w:sz w:val="28"/>
          <w:szCs w:val="28"/>
          <w:lang w:val="uz-Cyrl-UZ"/>
        </w:rPr>
        <w:t>belgilash</w:t>
      </w:r>
      <w:r>
        <w:rPr>
          <w:rFonts w:ascii="Times New Roman" w:hAnsi="Times New Roman"/>
          <w:sz w:val="28"/>
          <w:szCs w:val="28"/>
          <w:lang w:val="uz-Cyrl-UZ"/>
        </w:rPr>
        <w:t xml:space="preserve"> </w:t>
      </w:r>
      <w:r w:rsidR="00A1067C">
        <w:rPr>
          <w:rFonts w:ascii="Times New Roman" w:hAnsi="Times New Roman"/>
          <w:sz w:val="28"/>
          <w:szCs w:val="28"/>
          <w:lang w:val="uz-Cyrl-UZ"/>
        </w:rPr>
        <w:t>talab</w:t>
      </w:r>
      <w:r>
        <w:rPr>
          <w:rFonts w:ascii="Times New Roman" w:hAnsi="Times New Roman"/>
          <w:sz w:val="28"/>
          <w:szCs w:val="28"/>
          <w:lang w:val="uz-Cyrl-UZ"/>
        </w:rPr>
        <w:t xml:space="preserve"> </w:t>
      </w:r>
      <w:r w:rsidR="00A1067C">
        <w:rPr>
          <w:rFonts w:ascii="Times New Roman" w:hAnsi="Times New Roman"/>
          <w:sz w:val="28"/>
          <w:szCs w:val="28"/>
          <w:lang w:val="uz-Cyrl-UZ"/>
        </w:rPr>
        <w:t>etilgan</w:t>
      </w:r>
      <w:r>
        <w:rPr>
          <w:rFonts w:ascii="Times New Roman" w:hAnsi="Times New Roman"/>
          <w:sz w:val="28"/>
          <w:szCs w:val="28"/>
          <w:lang w:val="uz-Cyrl-UZ"/>
        </w:rPr>
        <w:t>.</w:t>
      </w:r>
    </w:p>
    <w:p w14:paraId="6407231E" w14:textId="77777777" w:rsidR="001221D5" w:rsidRDefault="00A1067C" w:rsidP="001221D5">
      <w:pPr>
        <w:spacing w:after="0"/>
        <w:ind w:firstLine="708"/>
        <w:jc w:val="both"/>
        <w:rPr>
          <w:rFonts w:ascii="Times New Roman" w:hAnsi="Times New Roman"/>
          <w:sz w:val="28"/>
          <w:szCs w:val="28"/>
          <w:lang w:val="uz-Cyrl-UZ"/>
        </w:rPr>
      </w:pPr>
      <w:r>
        <w:rPr>
          <w:rFonts w:ascii="Times New Roman" w:hAnsi="Times New Roman"/>
          <w:sz w:val="28"/>
          <w:szCs w:val="28"/>
          <w:lang w:val="uz-Cyrl-UZ"/>
        </w:rPr>
        <w:t>Bank</w:t>
      </w:r>
      <w:r w:rsidR="001221D5">
        <w:rPr>
          <w:rFonts w:ascii="Times New Roman" w:hAnsi="Times New Roman"/>
          <w:sz w:val="28"/>
          <w:szCs w:val="28"/>
          <w:lang w:val="uz-Cyrl-UZ"/>
        </w:rPr>
        <w:t xml:space="preserve"> </w:t>
      </w:r>
      <w:r>
        <w:rPr>
          <w:rFonts w:ascii="Times New Roman" w:hAnsi="Times New Roman"/>
          <w:sz w:val="28"/>
          <w:szCs w:val="28"/>
          <w:lang w:val="uz-Cyrl-UZ"/>
        </w:rPr>
        <w:t>tarkibiga</w:t>
      </w:r>
      <w:r w:rsidR="001221D5">
        <w:rPr>
          <w:rFonts w:ascii="Times New Roman" w:hAnsi="Times New Roman"/>
          <w:sz w:val="28"/>
          <w:szCs w:val="28"/>
          <w:lang w:val="uz-Cyrl-UZ"/>
        </w:rPr>
        <w:t xml:space="preserve"> </w:t>
      </w:r>
      <w:r>
        <w:rPr>
          <w:rFonts w:ascii="Times New Roman" w:hAnsi="Times New Roman"/>
          <w:sz w:val="28"/>
          <w:szCs w:val="28"/>
          <w:lang w:val="uz-Cyrl-UZ"/>
        </w:rPr>
        <w:t>kiruvchi</w:t>
      </w:r>
      <w:r w:rsidR="001221D5">
        <w:rPr>
          <w:rFonts w:ascii="Times New Roman" w:hAnsi="Times New Roman"/>
          <w:sz w:val="28"/>
          <w:szCs w:val="28"/>
          <w:lang w:val="uz-Cyrl-UZ"/>
        </w:rPr>
        <w:t xml:space="preserve"> </w:t>
      </w:r>
      <w:r>
        <w:rPr>
          <w:rFonts w:ascii="Times New Roman" w:hAnsi="Times New Roman"/>
          <w:sz w:val="28"/>
          <w:szCs w:val="28"/>
          <w:lang w:val="uz-Cyrl-UZ"/>
        </w:rPr>
        <w:t>tashkilotlarning</w:t>
      </w:r>
      <w:r w:rsidR="001221D5">
        <w:rPr>
          <w:rFonts w:ascii="Times New Roman" w:hAnsi="Times New Roman"/>
          <w:sz w:val="28"/>
          <w:szCs w:val="28"/>
          <w:lang w:val="uz-Cyrl-UZ"/>
        </w:rPr>
        <w:t xml:space="preserve"> </w:t>
      </w:r>
      <w:r>
        <w:rPr>
          <w:rFonts w:ascii="Times New Roman" w:hAnsi="Times New Roman"/>
          <w:sz w:val="28"/>
          <w:szCs w:val="28"/>
          <w:lang w:val="uz-Cyrl-UZ"/>
        </w:rPr>
        <w:t>boshqaruv</w:t>
      </w:r>
      <w:r w:rsidR="001221D5">
        <w:rPr>
          <w:rFonts w:ascii="Times New Roman" w:hAnsi="Times New Roman"/>
          <w:sz w:val="28"/>
          <w:szCs w:val="28"/>
          <w:lang w:val="uz-Cyrl-UZ"/>
        </w:rPr>
        <w:t xml:space="preserve"> </w:t>
      </w:r>
      <w:r>
        <w:rPr>
          <w:rFonts w:ascii="Times New Roman" w:hAnsi="Times New Roman"/>
          <w:sz w:val="28"/>
          <w:szCs w:val="28"/>
          <w:lang w:val="uz-Cyrl-UZ"/>
        </w:rPr>
        <w:t>organlari</w:t>
      </w:r>
      <w:r w:rsidR="001221D5">
        <w:rPr>
          <w:rFonts w:ascii="Times New Roman" w:hAnsi="Times New Roman"/>
          <w:sz w:val="28"/>
          <w:szCs w:val="28"/>
          <w:lang w:val="uz-Cyrl-UZ"/>
        </w:rPr>
        <w:t xml:space="preserve"> </w:t>
      </w:r>
      <w:r>
        <w:rPr>
          <w:rFonts w:ascii="Times New Roman" w:hAnsi="Times New Roman"/>
          <w:sz w:val="28"/>
          <w:szCs w:val="28"/>
          <w:lang w:val="uz-Cyrl-UZ"/>
        </w:rPr>
        <w:t>yig‘ilishlarida</w:t>
      </w:r>
      <w:r w:rsidR="001221D5">
        <w:rPr>
          <w:rFonts w:ascii="Times New Roman" w:hAnsi="Times New Roman"/>
          <w:sz w:val="28"/>
          <w:szCs w:val="28"/>
          <w:lang w:val="uz-Cyrl-UZ"/>
        </w:rPr>
        <w:t xml:space="preserve"> </w:t>
      </w:r>
      <w:r>
        <w:rPr>
          <w:rFonts w:ascii="Times New Roman" w:hAnsi="Times New Roman"/>
          <w:sz w:val="28"/>
          <w:szCs w:val="28"/>
          <w:lang w:val="uz-Cyrl-UZ"/>
        </w:rPr>
        <w:t>Bank</w:t>
      </w:r>
      <w:r w:rsidR="001221D5">
        <w:rPr>
          <w:rFonts w:ascii="Times New Roman" w:hAnsi="Times New Roman"/>
          <w:sz w:val="28"/>
          <w:szCs w:val="28"/>
          <w:lang w:val="uz-Cyrl-UZ"/>
        </w:rPr>
        <w:t xml:space="preserve"> </w:t>
      </w:r>
      <w:r>
        <w:rPr>
          <w:rFonts w:ascii="Times New Roman" w:hAnsi="Times New Roman"/>
          <w:sz w:val="28"/>
          <w:szCs w:val="28"/>
          <w:lang w:val="uz-Cyrl-UZ"/>
        </w:rPr>
        <w:t>nomidan</w:t>
      </w:r>
      <w:r w:rsidR="001221D5">
        <w:rPr>
          <w:rFonts w:ascii="Times New Roman" w:hAnsi="Times New Roman"/>
          <w:sz w:val="28"/>
          <w:szCs w:val="28"/>
          <w:lang w:val="uz-Cyrl-UZ"/>
        </w:rPr>
        <w:t xml:space="preserve"> </w:t>
      </w:r>
      <w:r>
        <w:rPr>
          <w:rFonts w:ascii="Times New Roman" w:hAnsi="Times New Roman"/>
          <w:sz w:val="28"/>
          <w:szCs w:val="28"/>
          <w:lang w:val="uz-Cyrl-UZ"/>
        </w:rPr>
        <w:t>ovoz</w:t>
      </w:r>
      <w:r w:rsidR="001221D5">
        <w:rPr>
          <w:rFonts w:ascii="Times New Roman" w:hAnsi="Times New Roman"/>
          <w:sz w:val="28"/>
          <w:szCs w:val="28"/>
          <w:lang w:val="uz-Cyrl-UZ"/>
        </w:rPr>
        <w:t xml:space="preserve"> </w:t>
      </w:r>
      <w:r>
        <w:rPr>
          <w:rFonts w:ascii="Times New Roman" w:hAnsi="Times New Roman"/>
          <w:sz w:val="28"/>
          <w:szCs w:val="28"/>
          <w:lang w:val="uz-Cyrl-UZ"/>
        </w:rPr>
        <w:t>berish</w:t>
      </w:r>
      <w:r w:rsidR="001221D5">
        <w:rPr>
          <w:rFonts w:ascii="Times New Roman" w:hAnsi="Times New Roman"/>
          <w:sz w:val="28"/>
          <w:szCs w:val="28"/>
          <w:lang w:val="uz-Cyrl-UZ"/>
        </w:rPr>
        <w:t xml:space="preserve"> </w:t>
      </w:r>
      <w:r>
        <w:rPr>
          <w:rFonts w:ascii="Times New Roman" w:hAnsi="Times New Roman"/>
          <w:sz w:val="28"/>
          <w:szCs w:val="28"/>
          <w:lang w:val="uz-Cyrl-UZ"/>
        </w:rPr>
        <w:t>tartibi</w:t>
      </w:r>
      <w:r w:rsidR="001221D5">
        <w:rPr>
          <w:rFonts w:ascii="Times New Roman" w:hAnsi="Times New Roman"/>
          <w:sz w:val="28"/>
          <w:szCs w:val="28"/>
          <w:lang w:val="uz-Cyrl-UZ"/>
        </w:rPr>
        <w:t xml:space="preserve"> </w:t>
      </w:r>
      <w:r>
        <w:rPr>
          <w:rFonts w:ascii="Times New Roman" w:hAnsi="Times New Roman"/>
          <w:sz w:val="28"/>
          <w:szCs w:val="28"/>
          <w:lang w:val="uz-Cyrl-UZ"/>
        </w:rPr>
        <w:t>belgilanmagan</w:t>
      </w:r>
      <w:r w:rsidR="001221D5">
        <w:rPr>
          <w:rFonts w:ascii="Times New Roman" w:hAnsi="Times New Roman"/>
          <w:sz w:val="28"/>
          <w:szCs w:val="28"/>
          <w:lang w:val="uz-Cyrl-UZ"/>
        </w:rPr>
        <w:t>.</w:t>
      </w:r>
    </w:p>
    <w:p w14:paraId="00DB12F7" w14:textId="77777777" w:rsidR="001168F9" w:rsidRPr="001221D5" w:rsidRDefault="001168F9" w:rsidP="00566473">
      <w:pPr>
        <w:spacing w:after="0" w:line="240" w:lineRule="auto"/>
        <w:jc w:val="center"/>
        <w:rPr>
          <w:rFonts w:ascii="Times New Roman" w:hAnsi="Times New Roman"/>
          <w:b/>
          <w:sz w:val="28"/>
          <w:szCs w:val="28"/>
          <w:lang w:val="uz-Cyrl-UZ"/>
        </w:rPr>
      </w:pPr>
    </w:p>
    <w:p w14:paraId="6F7331C5" w14:textId="77777777" w:rsidR="001221D5" w:rsidRPr="001221D5" w:rsidRDefault="001221D5" w:rsidP="00566473">
      <w:pPr>
        <w:spacing w:after="0" w:line="240" w:lineRule="auto"/>
        <w:jc w:val="center"/>
        <w:rPr>
          <w:rFonts w:ascii="Times New Roman" w:hAnsi="Times New Roman"/>
          <w:b/>
          <w:sz w:val="28"/>
          <w:szCs w:val="28"/>
          <w:lang w:val="uz-Cyrl-UZ"/>
        </w:rPr>
      </w:pPr>
    </w:p>
    <w:p w14:paraId="31493A92" w14:textId="77777777" w:rsidR="001221D5" w:rsidRPr="001221D5" w:rsidRDefault="001221D5" w:rsidP="00566473">
      <w:pPr>
        <w:spacing w:after="0" w:line="240" w:lineRule="auto"/>
        <w:jc w:val="center"/>
        <w:rPr>
          <w:rFonts w:ascii="Times New Roman" w:hAnsi="Times New Roman"/>
          <w:b/>
          <w:sz w:val="28"/>
          <w:szCs w:val="28"/>
          <w:lang w:val="uz-Cyrl-UZ"/>
        </w:rPr>
      </w:pPr>
    </w:p>
    <w:p w14:paraId="6158B68C" w14:textId="77777777" w:rsidR="001221D5" w:rsidRPr="001221D5" w:rsidRDefault="001221D5" w:rsidP="00566473">
      <w:pPr>
        <w:spacing w:after="0" w:line="240" w:lineRule="auto"/>
        <w:jc w:val="center"/>
        <w:rPr>
          <w:rFonts w:ascii="Times New Roman" w:hAnsi="Times New Roman"/>
          <w:b/>
          <w:sz w:val="28"/>
          <w:szCs w:val="28"/>
          <w:lang w:val="uz-Cyrl-UZ"/>
        </w:rPr>
      </w:pPr>
    </w:p>
    <w:p w14:paraId="23600BF4" w14:textId="77777777" w:rsidR="001221D5" w:rsidRDefault="001221D5" w:rsidP="00566473">
      <w:pPr>
        <w:spacing w:after="0" w:line="240" w:lineRule="auto"/>
        <w:jc w:val="center"/>
        <w:rPr>
          <w:rFonts w:ascii="Times New Roman" w:hAnsi="Times New Roman"/>
          <w:b/>
          <w:sz w:val="28"/>
          <w:szCs w:val="28"/>
          <w:lang w:val="uz-Cyrl-UZ"/>
        </w:rPr>
      </w:pPr>
    </w:p>
    <w:p w14:paraId="36B7431E" w14:textId="77777777" w:rsidR="00943951" w:rsidRDefault="00943951" w:rsidP="00566473">
      <w:pPr>
        <w:spacing w:after="0" w:line="240" w:lineRule="auto"/>
        <w:jc w:val="center"/>
        <w:rPr>
          <w:rFonts w:ascii="Times New Roman" w:hAnsi="Times New Roman"/>
          <w:b/>
          <w:sz w:val="28"/>
          <w:szCs w:val="28"/>
          <w:lang w:val="uz-Cyrl-UZ"/>
        </w:rPr>
      </w:pPr>
    </w:p>
    <w:p w14:paraId="2F96A792" w14:textId="77777777" w:rsidR="00943951" w:rsidRDefault="00943951" w:rsidP="00566473">
      <w:pPr>
        <w:spacing w:after="0" w:line="240" w:lineRule="auto"/>
        <w:jc w:val="center"/>
        <w:rPr>
          <w:rFonts w:ascii="Times New Roman" w:hAnsi="Times New Roman"/>
          <w:b/>
          <w:sz w:val="28"/>
          <w:szCs w:val="28"/>
          <w:lang w:val="uz-Cyrl-UZ"/>
        </w:rPr>
      </w:pPr>
    </w:p>
    <w:p w14:paraId="41A7656E" w14:textId="77777777" w:rsidR="00943951" w:rsidRDefault="00943951" w:rsidP="00566473">
      <w:pPr>
        <w:spacing w:after="0" w:line="240" w:lineRule="auto"/>
        <w:jc w:val="center"/>
        <w:rPr>
          <w:rFonts w:ascii="Times New Roman" w:hAnsi="Times New Roman"/>
          <w:b/>
          <w:sz w:val="28"/>
          <w:szCs w:val="28"/>
          <w:lang w:val="uz-Cyrl-UZ"/>
        </w:rPr>
      </w:pPr>
    </w:p>
    <w:p w14:paraId="4DEAFB30" w14:textId="77777777" w:rsidR="00943951" w:rsidRDefault="00943951" w:rsidP="00566473">
      <w:pPr>
        <w:spacing w:after="0" w:line="240" w:lineRule="auto"/>
        <w:jc w:val="center"/>
        <w:rPr>
          <w:rFonts w:ascii="Times New Roman" w:hAnsi="Times New Roman"/>
          <w:b/>
          <w:sz w:val="28"/>
          <w:szCs w:val="28"/>
          <w:lang w:val="uz-Cyrl-UZ"/>
        </w:rPr>
      </w:pPr>
    </w:p>
    <w:p w14:paraId="4AB32C31" w14:textId="77777777" w:rsidR="00943951" w:rsidRPr="001221D5" w:rsidRDefault="00943951" w:rsidP="00566473">
      <w:pPr>
        <w:spacing w:after="0" w:line="240" w:lineRule="auto"/>
        <w:jc w:val="center"/>
        <w:rPr>
          <w:rFonts w:ascii="Times New Roman" w:hAnsi="Times New Roman"/>
          <w:b/>
          <w:sz w:val="28"/>
          <w:szCs w:val="28"/>
          <w:lang w:val="uz-Cyrl-UZ"/>
        </w:rPr>
      </w:pPr>
    </w:p>
    <w:p w14:paraId="56B31FC7" w14:textId="77777777" w:rsidR="001221D5" w:rsidRPr="001221D5" w:rsidRDefault="001221D5" w:rsidP="00566473">
      <w:pPr>
        <w:spacing w:after="0" w:line="240" w:lineRule="auto"/>
        <w:jc w:val="center"/>
        <w:rPr>
          <w:rFonts w:ascii="Times New Roman" w:hAnsi="Times New Roman"/>
          <w:b/>
          <w:sz w:val="28"/>
          <w:szCs w:val="28"/>
          <w:lang w:val="uz-Cyrl-UZ"/>
        </w:rPr>
      </w:pPr>
    </w:p>
    <w:p w14:paraId="30D6F62D" w14:textId="77777777" w:rsidR="001221D5" w:rsidRPr="001221D5" w:rsidRDefault="001221D5" w:rsidP="00566473">
      <w:pPr>
        <w:spacing w:after="0" w:line="240" w:lineRule="auto"/>
        <w:jc w:val="center"/>
        <w:rPr>
          <w:rFonts w:ascii="Times New Roman" w:hAnsi="Times New Roman"/>
          <w:b/>
          <w:sz w:val="28"/>
          <w:szCs w:val="28"/>
          <w:lang w:val="uz-Cyrl-UZ"/>
        </w:rPr>
      </w:pPr>
    </w:p>
    <w:p w14:paraId="41AEF0DE" w14:textId="77777777" w:rsidR="00943951" w:rsidRDefault="00943951" w:rsidP="00943951">
      <w:pPr>
        <w:spacing w:after="0" w:line="240" w:lineRule="auto"/>
        <w:jc w:val="center"/>
        <w:rPr>
          <w:rFonts w:ascii="Times New Roman" w:hAnsi="Times New Roman"/>
          <w:b/>
          <w:sz w:val="28"/>
          <w:szCs w:val="28"/>
        </w:rPr>
      </w:pPr>
      <w:r w:rsidRPr="00E60464">
        <w:rPr>
          <w:rFonts w:ascii="Times New Roman" w:hAnsi="Times New Roman"/>
          <w:b/>
          <w:sz w:val="28"/>
          <w:szCs w:val="28"/>
        </w:rPr>
        <w:lastRenderedPageBreak/>
        <w:t>ИНФОРМАЦИЯ</w:t>
      </w:r>
    </w:p>
    <w:p w14:paraId="6F5B4A4A" w14:textId="66C0AC3B" w:rsidR="00943951" w:rsidRDefault="00943951" w:rsidP="00943951">
      <w:pPr>
        <w:spacing w:after="0" w:line="240" w:lineRule="auto"/>
        <w:jc w:val="center"/>
        <w:rPr>
          <w:rFonts w:ascii="Times New Roman" w:hAnsi="Times New Roman"/>
          <w:b/>
          <w:sz w:val="28"/>
          <w:szCs w:val="28"/>
        </w:rPr>
      </w:pPr>
      <w:r>
        <w:rPr>
          <w:rFonts w:ascii="Times New Roman" w:hAnsi="Times New Roman"/>
          <w:b/>
          <w:sz w:val="28"/>
          <w:szCs w:val="28"/>
        </w:rPr>
        <w:t xml:space="preserve">о результатах оценки системы корпоративного управления </w:t>
      </w:r>
      <w:r>
        <w:rPr>
          <w:rFonts w:ascii="Times New Roman" w:hAnsi="Times New Roman"/>
          <w:b/>
          <w:sz w:val="28"/>
          <w:szCs w:val="28"/>
          <w:lang w:val="uz-Cyrl-UZ"/>
        </w:rPr>
        <w:t xml:space="preserve">за </w:t>
      </w:r>
      <w:r w:rsidRPr="00E60464">
        <w:rPr>
          <w:rFonts w:ascii="Times New Roman" w:hAnsi="Times New Roman"/>
          <w:b/>
          <w:sz w:val="28"/>
          <w:szCs w:val="28"/>
        </w:rPr>
        <w:t>20</w:t>
      </w:r>
      <w:r>
        <w:rPr>
          <w:rFonts w:ascii="Times New Roman" w:hAnsi="Times New Roman"/>
          <w:b/>
          <w:sz w:val="28"/>
          <w:szCs w:val="28"/>
        </w:rPr>
        <w:t>2</w:t>
      </w:r>
      <w:r w:rsidR="00913F2B" w:rsidRPr="00913F2B">
        <w:rPr>
          <w:rFonts w:ascii="Times New Roman" w:hAnsi="Times New Roman"/>
          <w:b/>
          <w:sz w:val="28"/>
          <w:szCs w:val="28"/>
        </w:rPr>
        <w:t>5</w:t>
      </w:r>
      <w:r w:rsidRPr="00E60464">
        <w:rPr>
          <w:rFonts w:ascii="Times New Roman" w:hAnsi="Times New Roman"/>
          <w:b/>
          <w:sz w:val="28"/>
          <w:szCs w:val="28"/>
        </w:rPr>
        <w:t xml:space="preserve"> год</w:t>
      </w:r>
    </w:p>
    <w:p w14:paraId="1C3DEA54" w14:textId="77777777" w:rsidR="00943951" w:rsidRPr="00E60464" w:rsidRDefault="00943951" w:rsidP="00943951">
      <w:pPr>
        <w:spacing w:after="0" w:line="240" w:lineRule="auto"/>
        <w:jc w:val="center"/>
        <w:rPr>
          <w:rFonts w:ascii="Times New Roman" w:hAnsi="Times New Roman"/>
          <w:b/>
          <w:sz w:val="28"/>
          <w:szCs w:val="28"/>
        </w:rPr>
      </w:pPr>
      <w:r>
        <w:rPr>
          <w:rFonts w:ascii="Times New Roman" w:hAnsi="Times New Roman"/>
          <w:b/>
          <w:sz w:val="28"/>
          <w:szCs w:val="28"/>
        </w:rPr>
        <w:t xml:space="preserve">по международному принципу </w:t>
      </w:r>
      <w:r w:rsidRPr="00541178">
        <w:rPr>
          <w:rFonts w:ascii="Times New Roman" w:hAnsi="Times New Roman"/>
          <w:b/>
          <w:sz w:val="28"/>
          <w:szCs w:val="28"/>
          <w:lang w:val="uz-Cyrl-UZ"/>
        </w:rPr>
        <w:t>“</w:t>
      </w:r>
      <w:r w:rsidRPr="00541178">
        <w:rPr>
          <w:rFonts w:ascii="Times New Roman" w:hAnsi="Times New Roman"/>
          <w:b/>
          <w:sz w:val="28"/>
          <w:szCs w:val="28"/>
          <w:lang w:val="en-US"/>
        </w:rPr>
        <w:t>Comply</w:t>
      </w:r>
      <w:r w:rsidRPr="00CD074A">
        <w:rPr>
          <w:rFonts w:ascii="Times New Roman" w:hAnsi="Times New Roman"/>
          <w:b/>
          <w:sz w:val="28"/>
          <w:szCs w:val="28"/>
        </w:rPr>
        <w:t xml:space="preserve"> </w:t>
      </w:r>
      <w:r w:rsidRPr="00541178">
        <w:rPr>
          <w:rFonts w:ascii="Times New Roman" w:hAnsi="Times New Roman"/>
          <w:b/>
          <w:sz w:val="28"/>
          <w:szCs w:val="28"/>
          <w:lang w:val="en-US"/>
        </w:rPr>
        <w:t>or</w:t>
      </w:r>
      <w:r w:rsidRPr="00CD074A">
        <w:rPr>
          <w:rFonts w:ascii="Times New Roman" w:hAnsi="Times New Roman"/>
          <w:b/>
          <w:sz w:val="28"/>
          <w:szCs w:val="28"/>
        </w:rPr>
        <w:t xml:space="preserve"> </w:t>
      </w:r>
      <w:r w:rsidRPr="00541178">
        <w:rPr>
          <w:rFonts w:ascii="Times New Roman" w:hAnsi="Times New Roman"/>
          <w:b/>
          <w:sz w:val="28"/>
          <w:szCs w:val="28"/>
          <w:lang w:val="en-US"/>
        </w:rPr>
        <w:t>explain</w:t>
      </w:r>
      <w:r w:rsidRPr="00541178">
        <w:rPr>
          <w:rFonts w:ascii="Times New Roman" w:hAnsi="Times New Roman"/>
          <w:b/>
          <w:sz w:val="28"/>
          <w:szCs w:val="28"/>
          <w:lang w:val="uz-Cyrl-UZ"/>
        </w:rPr>
        <w:t>”</w:t>
      </w:r>
      <w:r>
        <w:rPr>
          <w:rFonts w:ascii="Times New Roman" w:hAnsi="Times New Roman"/>
          <w:b/>
          <w:sz w:val="28"/>
          <w:szCs w:val="28"/>
          <w:lang w:val="uz-Cyrl-UZ"/>
        </w:rPr>
        <w:t xml:space="preserve"> </w:t>
      </w:r>
      <w:r>
        <w:rPr>
          <w:rFonts w:ascii="Times New Roman" w:hAnsi="Times New Roman"/>
          <w:b/>
          <w:sz w:val="28"/>
          <w:szCs w:val="28"/>
          <w:lang w:val="uz-Cyrl-UZ"/>
        </w:rPr>
        <w:br/>
      </w:r>
      <w:r w:rsidRPr="00541178">
        <w:rPr>
          <w:rFonts w:ascii="Times New Roman" w:hAnsi="Times New Roman"/>
          <w:b/>
          <w:sz w:val="28"/>
          <w:szCs w:val="28"/>
          <w:lang w:val="uz-Cyrl-UZ"/>
        </w:rPr>
        <w:t>(</w:t>
      </w:r>
      <w:r w:rsidRPr="00E60464">
        <w:rPr>
          <w:rFonts w:ascii="Times New Roman" w:hAnsi="Times New Roman"/>
          <w:b/>
          <w:sz w:val="28"/>
          <w:szCs w:val="28"/>
        </w:rPr>
        <w:t>«Соблюдай или объясняй»</w:t>
      </w:r>
      <w:r>
        <w:rPr>
          <w:rFonts w:ascii="Times New Roman" w:hAnsi="Times New Roman"/>
          <w:b/>
          <w:sz w:val="28"/>
          <w:szCs w:val="28"/>
        </w:rPr>
        <w:t>)</w:t>
      </w:r>
    </w:p>
    <w:p w14:paraId="0E534C4B" w14:textId="77777777" w:rsidR="00943951" w:rsidRPr="00E60464" w:rsidRDefault="00943951" w:rsidP="00943951">
      <w:pPr>
        <w:spacing w:after="0" w:line="240" w:lineRule="auto"/>
        <w:jc w:val="both"/>
        <w:rPr>
          <w:rFonts w:ascii="Times New Roman" w:hAnsi="Times New Roman"/>
          <w:sz w:val="28"/>
          <w:szCs w:val="28"/>
        </w:rPr>
      </w:pPr>
    </w:p>
    <w:p w14:paraId="2CA2A06E" w14:textId="77777777" w:rsidR="00943951" w:rsidRPr="00604E87" w:rsidRDefault="00943951" w:rsidP="00943951">
      <w:pPr>
        <w:spacing w:after="0" w:line="240" w:lineRule="auto"/>
        <w:ind w:firstLine="900"/>
        <w:jc w:val="both"/>
        <w:rPr>
          <w:rFonts w:ascii="Times New Roman" w:hAnsi="Times New Roman"/>
          <w:sz w:val="28"/>
          <w:szCs w:val="28"/>
        </w:rPr>
      </w:pPr>
      <w:r>
        <w:rPr>
          <w:rFonts w:ascii="Times New Roman" w:hAnsi="Times New Roman"/>
          <w:sz w:val="28"/>
          <w:szCs w:val="28"/>
        </w:rPr>
        <w:t>В п</w:t>
      </w:r>
      <w:r w:rsidRPr="00604E87">
        <w:rPr>
          <w:rFonts w:ascii="Times New Roman" w:hAnsi="Times New Roman"/>
          <w:sz w:val="28"/>
          <w:szCs w:val="28"/>
        </w:rPr>
        <w:t>ункт</w:t>
      </w:r>
      <w:r>
        <w:rPr>
          <w:rFonts w:ascii="Times New Roman" w:hAnsi="Times New Roman"/>
          <w:sz w:val="28"/>
          <w:szCs w:val="28"/>
        </w:rPr>
        <w:t>е</w:t>
      </w:r>
      <w:r w:rsidRPr="00604E87">
        <w:rPr>
          <w:rFonts w:ascii="Times New Roman" w:hAnsi="Times New Roman"/>
          <w:sz w:val="28"/>
          <w:szCs w:val="28"/>
        </w:rPr>
        <w:t xml:space="preserve"> 11</w:t>
      </w:r>
      <w:r>
        <w:rPr>
          <w:rFonts w:ascii="Times New Roman" w:hAnsi="Times New Roman"/>
          <w:sz w:val="28"/>
          <w:szCs w:val="28"/>
          <w:lang w:val="uz-Cyrl-UZ"/>
        </w:rPr>
        <w:t xml:space="preserve"> </w:t>
      </w:r>
      <w:r w:rsidRPr="00604E87">
        <w:rPr>
          <w:rFonts w:ascii="Times New Roman" w:hAnsi="Times New Roman"/>
          <w:sz w:val="28"/>
          <w:szCs w:val="28"/>
        </w:rPr>
        <w:t>«Код</w:t>
      </w:r>
      <w:r>
        <w:rPr>
          <w:rFonts w:ascii="Times New Roman" w:hAnsi="Times New Roman"/>
          <w:sz w:val="28"/>
          <w:szCs w:val="28"/>
        </w:rPr>
        <w:t xml:space="preserve">екса корпоративного управления» предусмотрено, что в случае </w:t>
      </w:r>
      <w:r w:rsidRPr="00604E87">
        <w:rPr>
          <w:rFonts w:ascii="Times New Roman" w:hAnsi="Times New Roman"/>
          <w:sz w:val="28"/>
          <w:szCs w:val="28"/>
        </w:rPr>
        <w:t>невозможно</w:t>
      </w:r>
      <w:r>
        <w:rPr>
          <w:rFonts w:ascii="Times New Roman" w:hAnsi="Times New Roman"/>
          <w:sz w:val="28"/>
          <w:szCs w:val="28"/>
        </w:rPr>
        <w:t>сти соблюдения отдельных</w:t>
      </w:r>
      <w:r w:rsidRPr="00604E87">
        <w:rPr>
          <w:rFonts w:ascii="Times New Roman" w:hAnsi="Times New Roman"/>
          <w:sz w:val="28"/>
          <w:szCs w:val="28"/>
        </w:rPr>
        <w:t xml:space="preserve"> рекомендаци</w:t>
      </w:r>
      <w:r>
        <w:rPr>
          <w:rFonts w:ascii="Times New Roman" w:hAnsi="Times New Roman"/>
          <w:sz w:val="28"/>
          <w:szCs w:val="28"/>
        </w:rPr>
        <w:t>й</w:t>
      </w:r>
      <w:r w:rsidRPr="00604E87">
        <w:rPr>
          <w:rFonts w:ascii="Times New Roman" w:hAnsi="Times New Roman"/>
          <w:sz w:val="28"/>
          <w:szCs w:val="28"/>
        </w:rPr>
        <w:t xml:space="preserve"> Кодекса</w:t>
      </w:r>
      <w:r>
        <w:rPr>
          <w:rFonts w:ascii="Times New Roman" w:hAnsi="Times New Roman"/>
          <w:sz w:val="28"/>
          <w:szCs w:val="28"/>
        </w:rPr>
        <w:t>,</w:t>
      </w:r>
      <w:r w:rsidRPr="00CD074A">
        <w:rPr>
          <w:rFonts w:ascii="Times New Roman" w:hAnsi="Times New Roman"/>
          <w:sz w:val="28"/>
          <w:szCs w:val="28"/>
        </w:rPr>
        <w:t xml:space="preserve"> </w:t>
      </w:r>
      <w:r>
        <w:rPr>
          <w:rFonts w:ascii="Times New Roman" w:hAnsi="Times New Roman"/>
          <w:sz w:val="28"/>
          <w:szCs w:val="28"/>
        </w:rPr>
        <w:t>о</w:t>
      </w:r>
      <w:r w:rsidRPr="00604E87">
        <w:rPr>
          <w:rFonts w:ascii="Times New Roman" w:hAnsi="Times New Roman"/>
          <w:sz w:val="28"/>
          <w:szCs w:val="28"/>
        </w:rPr>
        <w:t>бщество полностью раскр</w:t>
      </w:r>
      <w:r>
        <w:rPr>
          <w:rFonts w:ascii="Times New Roman" w:hAnsi="Times New Roman"/>
          <w:sz w:val="28"/>
          <w:szCs w:val="28"/>
        </w:rPr>
        <w:t xml:space="preserve">ывает </w:t>
      </w:r>
      <w:r w:rsidRPr="00604E87">
        <w:rPr>
          <w:rFonts w:ascii="Times New Roman" w:hAnsi="Times New Roman"/>
          <w:sz w:val="28"/>
          <w:szCs w:val="28"/>
        </w:rPr>
        <w:t>причин</w:t>
      </w:r>
      <w:r>
        <w:rPr>
          <w:rFonts w:ascii="Times New Roman" w:hAnsi="Times New Roman"/>
          <w:sz w:val="28"/>
          <w:szCs w:val="28"/>
        </w:rPr>
        <w:t>у невыполнения требований Кодекса по</w:t>
      </w:r>
      <w:r w:rsidRPr="00604E87">
        <w:rPr>
          <w:rFonts w:ascii="Times New Roman" w:hAnsi="Times New Roman"/>
          <w:sz w:val="28"/>
          <w:szCs w:val="28"/>
        </w:rPr>
        <w:t xml:space="preserve"> международному принцип</w:t>
      </w:r>
      <w:r>
        <w:rPr>
          <w:rFonts w:ascii="Times New Roman" w:hAnsi="Times New Roman"/>
          <w:sz w:val="28"/>
          <w:szCs w:val="28"/>
        </w:rPr>
        <w:t xml:space="preserve">у </w:t>
      </w:r>
      <w:r w:rsidRPr="003F4C56">
        <w:rPr>
          <w:rFonts w:ascii="Times New Roman" w:hAnsi="Times New Roman"/>
          <w:sz w:val="28"/>
          <w:szCs w:val="28"/>
          <w:lang w:val="uz-Cyrl-UZ"/>
        </w:rPr>
        <w:t xml:space="preserve">“сomply or explain” </w:t>
      </w:r>
      <w:r>
        <w:rPr>
          <w:rFonts w:ascii="Times New Roman" w:hAnsi="Times New Roman"/>
          <w:sz w:val="28"/>
          <w:szCs w:val="28"/>
          <w:lang w:val="uz-Cyrl-UZ"/>
        </w:rPr>
        <w:t>(</w:t>
      </w:r>
      <w:r>
        <w:rPr>
          <w:rFonts w:ascii="Times New Roman" w:hAnsi="Times New Roman"/>
          <w:sz w:val="28"/>
          <w:szCs w:val="28"/>
        </w:rPr>
        <w:t>соблюдай или объясняй</w:t>
      </w:r>
      <w:r>
        <w:rPr>
          <w:rFonts w:ascii="Times New Roman" w:hAnsi="Times New Roman"/>
          <w:sz w:val="28"/>
          <w:szCs w:val="28"/>
          <w:lang w:val="uz-Cyrl-UZ"/>
        </w:rPr>
        <w:t>)</w:t>
      </w:r>
      <w:r w:rsidRPr="00604E87">
        <w:rPr>
          <w:rFonts w:ascii="Times New Roman" w:hAnsi="Times New Roman"/>
          <w:sz w:val="28"/>
          <w:szCs w:val="28"/>
        </w:rPr>
        <w:t>.</w:t>
      </w:r>
    </w:p>
    <w:p w14:paraId="75F164DD" w14:textId="77777777" w:rsidR="00943951" w:rsidRPr="00604E87" w:rsidRDefault="00943951" w:rsidP="00943951">
      <w:pPr>
        <w:spacing w:after="0" w:line="240" w:lineRule="auto"/>
        <w:ind w:firstLine="900"/>
        <w:jc w:val="both"/>
        <w:rPr>
          <w:rFonts w:ascii="Times New Roman" w:hAnsi="Times New Roman"/>
          <w:sz w:val="28"/>
          <w:szCs w:val="28"/>
        </w:rPr>
      </w:pPr>
      <w:r w:rsidRPr="00654FFF">
        <w:rPr>
          <w:rFonts w:ascii="Times New Roman" w:hAnsi="Times New Roman"/>
          <w:sz w:val="28"/>
          <w:szCs w:val="28"/>
        </w:rPr>
        <w:t xml:space="preserve">Информация публикуется в средствах массовой информации, на официальных корпоративных веб-сайтах Банка и РФБ "Тошкент", а также на корпоративном информационном едином портале </w:t>
      </w:r>
      <w:r w:rsidRPr="00654FFF">
        <w:rPr>
          <w:rFonts w:ascii="Times New Roman" w:hAnsi="Times New Roman"/>
          <w:sz w:val="28"/>
          <w:szCs w:val="28"/>
          <w:lang w:val="uz-Cyrl-UZ"/>
        </w:rPr>
        <w:t xml:space="preserve">корпоративной </w:t>
      </w:r>
      <w:r>
        <w:rPr>
          <w:rFonts w:ascii="Times New Roman" w:hAnsi="Times New Roman"/>
          <w:sz w:val="28"/>
          <w:szCs w:val="28"/>
        </w:rPr>
        <w:t xml:space="preserve">информации </w:t>
      </w:r>
      <w:r>
        <w:rPr>
          <w:rFonts w:ascii="Times New Roman" w:hAnsi="Times New Roman"/>
          <w:sz w:val="28"/>
          <w:szCs w:val="28"/>
          <w:lang w:val="uz-Cyrl-UZ"/>
        </w:rPr>
        <w:t>Н</w:t>
      </w:r>
      <w:r w:rsidRPr="00654FFF">
        <w:rPr>
          <w:rFonts w:ascii="Times New Roman" w:hAnsi="Times New Roman"/>
          <w:sz w:val="28"/>
          <w:szCs w:val="28"/>
        </w:rPr>
        <w:t>ационального агентства перспективных проектов</w:t>
      </w:r>
      <w:r w:rsidRPr="00654FFF">
        <w:rPr>
          <w:rFonts w:ascii="Times New Roman" w:hAnsi="Times New Roman"/>
          <w:sz w:val="28"/>
          <w:szCs w:val="28"/>
          <w:lang w:val="uz-Cyrl-UZ"/>
        </w:rPr>
        <w:t xml:space="preserve"> </w:t>
      </w:r>
      <w:r w:rsidRPr="00654FFF">
        <w:rPr>
          <w:rFonts w:ascii="Times New Roman" w:hAnsi="Times New Roman"/>
          <w:sz w:val="28"/>
          <w:szCs w:val="28"/>
        </w:rPr>
        <w:t xml:space="preserve">Республики Узбекистан с соблюдением международных принципов </w:t>
      </w:r>
      <w:r w:rsidRPr="00654FFF">
        <w:rPr>
          <w:rFonts w:ascii="Times New Roman" w:hAnsi="Times New Roman"/>
          <w:sz w:val="28"/>
          <w:szCs w:val="28"/>
          <w:lang w:val="uz-Cyrl-UZ"/>
        </w:rPr>
        <w:t>“сomply or explain” (</w:t>
      </w:r>
      <w:r w:rsidRPr="00654FFF">
        <w:rPr>
          <w:rFonts w:ascii="Times New Roman" w:hAnsi="Times New Roman"/>
          <w:sz w:val="28"/>
          <w:szCs w:val="28"/>
        </w:rPr>
        <w:t>соблюдай или объясняй</w:t>
      </w:r>
      <w:r w:rsidRPr="00654FFF">
        <w:rPr>
          <w:rFonts w:ascii="Times New Roman" w:hAnsi="Times New Roman"/>
          <w:sz w:val="28"/>
          <w:szCs w:val="28"/>
          <w:lang w:val="uz-Cyrl-UZ"/>
        </w:rPr>
        <w:t>)</w:t>
      </w:r>
      <w:r w:rsidRPr="00654FFF">
        <w:rPr>
          <w:rFonts w:ascii="Times New Roman" w:hAnsi="Times New Roman"/>
          <w:sz w:val="28"/>
          <w:szCs w:val="28"/>
        </w:rPr>
        <w:t>.</w:t>
      </w:r>
    </w:p>
    <w:p w14:paraId="48B7685F" w14:textId="77777777" w:rsidR="00943951" w:rsidRPr="00604E87" w:rsidRDefault="00943951" w:rsidP="00943951">
      <w:pPr>
        <w:spacing w:after="0" w:line="240" w:lineRule="auto"/>
        <w:ind w:firstLine="900"/>
        <w:jc w:val="both"/>
        <w:rPr>
          <w:rFonts w:ascii="Times New Roman" w:hAnsi="Times New Roman"/>
          <w:sz w:val="28"/>
          <w:szCs w:val="28"/>
        </w:rPr>
      </w:pPr>
      <w:r w:rsidRPr="00604E87">
        <w:rPr>
          <w:rFonts w:ascii="Times New Roman" w:hAnsi="Times New Roman"/>
          <w:sz w:val="28"/>
          <w:szCs w:val="28"/>
        </w:rPr>
        <w:t xml:space="preserve">1. </w:t>
      </w:r>
      <w:r>
        <w:rPr>
          <w:rFonts w:ascii="Times New Roman" w:hAnsi="Times New Roman"/>
          <w:sz w:val="28"/>
          <w:szCs w:val="28"/>
        </w:rPr>
        <w:t>В 4 абзаце</w:t>
      </w:r>
      <w:r w:rsidRPr="00CD074A">
        <w:rPr>
          <w:rFonts w:ascii="Times New Roman" w:hAnsi="Times New Roman"/>
          <w:sz w:val="28"/>
          <w:szCs w:val="28"/>
        </w:rPr>
        <w:t xml:space="preserve"> </w:t>
      </w:r>
      <w:r>
        <w:rPr>
          <w:rFonts w:ascii="Times New Roman" w:hAnsi="Times New Roman"/>
          <w:sz w:val="28"/>
          <w:szCs w:val="28"/>
        </w:rPr>
        <w:t>12</w:t>
      </w:r>
      <w:r w:rsidRPr="00604E87">
        <w:rPr>
          <w:rFonts w:ascii="Times New Roman" w:hAnsi="Times New Roman"/>
          <w:sz w:val="28"/>
          <w:szCs w:val="28"/>
        </w:rPr>
        <w:t xml:space="preserve"> пункта «Кодекса корпоративного управления» </w:t>
      </w:r>
      <w:r>
        <w:rPr>
          <w:rFonts w:ascii="Times New Roman" w:hAnsi="Times New Roman"/>
          <w:sz w:val="28"/>
          <w:szCs w:val="28"/>
        </w:rPr>
        <w:t xml:space="preserve">указано на полное раскрытие информации о </w:t>
      </w:r>
      <w:r w:rsidRPr="00604E87">
        <w:rPr>
          <w:rFonts w:ascii="Times New Roman" w:hAnsi="Times New Roman"/>
          <w:sz w:val="28"/>
          <w:szCs w:val="28"/>
        </w:rPr>
        <w:t>размер</w:t>
      </w:r>
      <w:r>
        <w:rPr>
          <w:rFonts w:ascii="Times New Roman" w:hAnsi="Times New Roman"/>
          <w:sz w:val="28"/>
          <w:szCs w:val="28"/>
        </w:rPr>
        <w:t>е</w:t>
      </w:r>
      <w:r w:rsidRPr="00604E87">
        <w:rPr>
          <w:rFonts w:ascii="Times New Roman" w:hAnsi="Times New Roman"/>
          <w:sz w:val="28"/>
          <w:szCs w:val="28"/>
        </w:rPr>
        <w:t xml:space="preserve"> вознаграждений и компенсаций исполнительного органа на общем собрании акционеров</w:t>
      </w:r>
      <w:r>
        <w:rPr>
          <w:rFonts w:ascii="Times New Roman" w:hAnsi="Times New Roman"/>
          <w:sz w:val="28"/>
          <w:szCs w:val="28"/>
        </w:rPr>
        <w:t xml:space="preserve"> Банка</w:t>
      </w:r>
      <w:r w:rsidRPr="00604E87">
        <w:rPr>
          <w:rFonts w:ascii="Times New Roman" w:hAnsi="Times New Roman"/>
          <w:sz w:val="28"/>
          <w:szCs w:val="28"/>
        </w:rPr>
        <w:t>.</w:t>
      </w:r>
    </w:p>
    <w:p w14:paraId="3F2BE88B" w14:textId="77777777" w:rsidR="00943951" w:rsidRPr="00604E87" w:rsidRDefault="00943951" w:rsidP="00943951">
      <w:pPr>
        <w:spacing w:after="0" w:line="240" w:lineRule="auto"/>
        <w:ind w:firstLine="900"/>
        <w:jc w:val="both"/>
        <w:rPr>
          <w:rFonts w:ascii="Times New Roman" w:hAnsi="Times New Roman"/>
          <w:sz w:val="28"/>
          <w:szCs w:val="28"/>
        </w:rPr>
      </w:pPr>
      <w:r w:rsidRPr="00604E87">
        <w:rPr>
          <w:rFonts w:ascii="Times New Roman" w:hAnsi="Times New Roman"/>
          <w:sz w:val="28"/>
          <w:szCs w:val="28"/>
        </w:rPr>
        <w:t xml:space="preserve">Банк принимает единый тариф оплаты труда в качестве вознаграждения членов Правления. </w:t>
      </w:r>
      <w:r>
        <w:rPr>
          <w:rFonts w:ascii="Times New Roman" w:hAnsi="Times New Roman"/>
          <w:sz w:val="28"/>
          <w:szCs w:val="28"/>
        </w:rPr>
        <w:t>Назначения для членов правления</w:t>
      </w:r>
      <w:r w:rsidRPr="00604E87">
        <w:rPr>
          <w:rFonts w:ascii="Times New Roman" w:hAnsi="Times New Roman"/>
          <w:sz w:val="28"/>
          <w:szCs w:val="28"/>
        </w:rPr>
        <w:t xml:space="preserve"> Банка вознаграждени</w:t>
      </w:r>
      <w:r>
        <w:rPr>
          <w:rFonts w:ascii="Times New Roman" w:hAnsi="Times New Roman"/>
          <w:sz w:val="28"/>
          <w:szCs w:val="28"/>
        </w:rPr>
        <w:t>й, компенсаций</w:t>
      </w:r>
      <w:r w:rsidRPr="00604E87">
        <w:rPr>
          <w:rFonts w:ascii="Times New Roman" w:hAnsi="Times New Roman"/>
          <w:sz w:val="28"/>
          <w:szCs w:val="28"/>
        </w:rPr>
        <w:t>,</w:t>
      </w:r>
      <w:r>
        <w:rPr>
          <w:rFonts w:ascii="Times New Roman" w:hAnsi="Times New Roman"/>
          <w:sz w:val="28"/>
          <w:szCs w:val="28"/>
        </w:rPr>
        <w:t xml:space="preserve"> бонусов</w:t>
      </w:r>
      <w:r w:rsidRPr="00604E87">
        <w:rPr>
          <w:rFonts w:ascii="Times New Roman" w:hAnsi="Times New Roman"/>
          <w:sz w:val="28"/>
          <w:szCs w:val="28"/>
        </w:rPr>
        <w:t xml:space="preserve"> которые не связаны с </w:t>
      </w:r>
      <w:r>
        <w:rPr>
          <w:rFonts w:ascii="Times New Roman" w:hAnsi="Times New Roman"/>
          <w:sz w:val="28"/>
          <w:szCs w:val="28"/>
        </w:rPr>
        <w:t>трудовыми результатами деятельности устанавливаются</w:t>
      </w:r>
      <w:r w:rsidRPr="00CD074A">
        <w:rPr>
          <w:rFonts w:ascii="Times New Roman" w:hAnsi="Times New Roman"/>
          <w:sz w:val="28"/>
          <w:szCs w:val="28"/>
        </w:rPr>
        <w:t xml:space="preserve"> </w:t>
      </w:r>
      <w:r w:rsidRPr="00604E87">
        <w:rPr>
          <w:rFonts w:ascii="Times New Roman" w:hAnsi="Times New Roman"/>
          <w:sz w:val="28"/>
          <w:szCs w:val="28"/>
        </w:rPr>
        <w:t>внутренними</w:t>
      </w:r>
      <w:r>
        <w:rPr>
          <w:rFonts w:ascii="Times New Roman" w:hAnsi="Times New Roman"/>
          <w:sz w:val="28"/>
          <w:szCs w:val="28"/>
        </w:rPr>
        <w:t xml:space="preserve"> нормативными актами </w:t>
      </w:r>
      <w:r>
        <w:rPr>
          <w:rFonts w:ascii="Times New Roman" w:hAnsi="Times New Roman"/>
          <w:sz w:val="28"/>
          <w:szCs w:val="28"/>
          <w:lang w:val="uz-Cyrl-UZ"/>
        </w:rPr>
        <w:t>Б</w:t>
      </w:r>
      <w:r>
        <w:rPr>
          <w:rFonts w:ascii="Times New Roman" w:hAnsi="Times New Roman"/>
          <w:sz w:val="28"/>
          <w:szCs w:val="28"/>
        </w:rPr>
        <w:t>анка, к</w:t>
      </w:r>
      <w:r w:rsidRPr="00604E87">
        <w:rPr>
          <w:rFonts w:ascii="Times New Roman" w:hAnsi="Times New Roman"/>
          <w:sz w:val="28"/>
          <w:szCs w:val="28"/>
        </w:rPr>
        <w:t xml:space="preserve">оллективным и </w:t>
      </w:r>
      <w:r>
        <w:rPr>
          <w:rFonts w:ascii="Times New Roman" w:hAnsi="Times New Roman"/>
          <w:sz w:val="28"/>
          <w:szCs w:val="28"/>
        </w:rPr>
        <w:t>с</w:t>
      </w:r>
      <w:r w:rsidRPr="00604E87">
        <w:rPr>
          <w:rFonts w:ascii="Times New Roman" w:hAnsi="Times New Roman"/>
          <w:sz w:val="28"/>
          <w:szCs w:val="28"/>
        </w:rPr>
        <w:t>етевым соглашением. Эт</w:t>
      </w:r>
      <w:r>
        <w:rPr>
          <w:rFonts w:ascii="Times New Roman" w:hAnsi="Times New Roman"/>
          <w:sz w:val="28"/>
          <w:szCs w:val="28"/>
        </w:rPr>
        <w:t>а</w:t>
      </w:r>
      <w:r w:rsidRPr="00604E87">
        <w:rPr>
          <w:rFonts w:ascii="Times New Roman" w:hAnsi="Times New Roman"/>
          <w:sz w:val="28"/>
          <w:szCs w:val="28"/>
        </w:rPr>
        <w:t xml:space="preserve"> информация не </w:t>
      </w:r>
      <w:r>
        <w:rPr>
          <w:rFonts w:ascii="Times New Roman" w:hAnsi="Times New Roman"/>
          <w:sz w:val="28"/>
          <w:szCs w:val="28"/>
        </w:rPr>
        <w:t>опубликована</w:t>
      </w:r>
      <w:r w:rsidRPr="00604E87">
        <w:rPr>
          <w:rFonts w:ascii="Times New Roman" w:hAnsi="Times New Roman"/>
          <w:sz w:val="28"/>
          <w:szCs w:val="28"/>
        </w:rPr>
        <w:t xml:space="preserve"> на веб-сайте Банка.</w:t>
      </w:r>
    </w:p>
    <w:p w14:paraId="1284E2C8" w14:textId="77777777" w:rsidR="00943951" w:rsidRPr="00604E87" w:rsidRDefault="00943951" w:rsidP="00943951">
      <w:pPr>
        <w:spacing w:after="0" w:line="240" w:lineRule="auto"/>
        <w:ind w:firstLine="900"/>
        <w:jc w:val="both"/>
        <w:rPr>
          <w:rFonts w:ascii="Times New Roman" w:hAnsi="Times New Roman"/>
          <w:sz w:val="28"/>
          <w:szCs w:val="28"/>
        </w:rPr>
      </w:pPr>
      <w:r w:rsidRPr="00604E87">
        <w:rPr>
          <w:rFonts w:ascii="Times New Roman" w:hAnsi="Times New Roman"/>
          <w:sz w:val="28"/>
          <w:szCs w:val="28"/>
        </w:rPr>
        <w:t>2.</w:t>
      </w:r>
      <w:r>
        <w:rPr>
          <w:rFonts w:ascii="Times New Roman" w:hAnsi="Times New Roman"/>
          <w:sz w:val="28"/>
          <w:szCs w:val="28"/>
        </w:rPr>
        <w:t xml:space="preserve"> 8 абзац</w:t>
      </w:r>
      <w:r w:rsidRPr="00604E87">
        <w:rPr>
          <w:rFonts w:ascii="Times New Roman" w:hAnsi="Times New Roman"/>
          <w:sz w:val="28"/>
          <w:szCs w:val="28"/>
        </w:rPr>
        <w:t xml:space="preserve"> 15</w:t>
      </w:r>
      <w:r>
        <w:rPr>
          <w:rFonts w:ascii="Times New Roman" w:hAnsi="Times New Roman"/>
          <w:sz w:val="28"/>
          <w:szCs w:val="28"/>
        </w:rPr>
        <w:t xml:space="preserve"> пункта </w:t>
      </w:r>
      <w:r w:rsidRPr="00604E87">
        <w:rPr>
          <w:rFonts w:ascii="Times New Roman" w:hAnsi="Times New Roman"/>
          <w:sz w:val="28"/>
          <w:szCs w:val="28"/>
        </w:rPr>
        <w:t>«Код</w:t>
      </w:r>
      <w:r>
        <w:rPr>
          <w:rFonts w:ascii="Times New Roman" w:hAnsi="Times New Roman"/>
          <w:sz w:val="28"/>
          <w:szCs w:val="28"/>
        </w:rPr>
        <w:t>екса корпоративного управления»</w:t>
      </w:r>
      <w:r w:rsidRPr="00604E87">
        <w:rPr>
          <w:rFonts w:ascii="Times New Roman" w:hAnsi="Times New Roman"/>
          <w:sz w:val="28"/>
          <w:szCs w:val="28"/>
        </w:rPr>
        <w:t xml:space="preserve">, </w:t>
      </w:r>
      <w:r>
        <w:rPr>
          <w:rFonts w:ascii="Times New Roman" w:hAnsi="Times New Roman"/>
          <w:sz w:val="28"/>
          <w:szCs w:val="28"/>
        </w:rPr>
        <w:t>указывает на то, что в</w:t>
      </w:r>
      <w:r w:rsidRPr="00604E87">
        <w:rPr>
          <w:rFonts w:ascii="Times New Roman" w:hAnsi="Times New Roman"/>
          <w:sz w:val="28"/>
          <w:szCs w:val="28"/>
        </w:rPr>
        <w:t xml:space="preserve"> собрания</w:t>
      </w:r>
      <w:r>
        <w:rPr>
          <w:rFonts w:ascii="Times New Roman" w:hAnsi="Times New Roman"/>
          <w:sz w:val="28"/>
          <w:szCs w:val="28"/>
        </w:rPr>
        <w:t>х</w:t>
      </w:r>
      <w:r w:rsidRPr="00604E87">
        <w:rPr>
          <w:rFonts w:ascii="Times New Roman" w:hAnsi="Times New Roman"/>
          <w:sz w:val="28"/>
          <w:szCs w:val="28"/>
        </w:rPr>
        <w:t xml:space="preserve"> органов управления компаний, входящих в структуру общества,</w:t>
      </w:r>
      <w:r>
        <w:rPr>
          <w:rFonts w:ascii="Times New Roman" w:hAnsi="Times New Roman"/>
          <w:sz w:val="28"/>
          <w:szCs w:val="28"/>
        </w:rPr>
        <w:t xml:space="preserve"> не указан порядок голосования представителей от имени общества</w:t>
      </w:r>
      <w:r w:rsidRPr="00604E87">
        <w:rPr>
          <w:rFonts w:ascii="Times New Roman" w:hAnsi="Times New Roman"/>
          <w:sz w:val="28"/>
          <w:szCs w:val="28"/>
        </w:rPr>
        <w:t>.</w:t>
      </w:r>
    </w:p>
    <w:p w14:paraId="0EFCD4AC" w14:textId="77777777" w:rsidR="00943951" w:rsidRDefault="00943951" w:rsidP="00943951">
      <w:pPr>
        <w:spacing w:after="0" w:line="240" w:lineRule="auto"/>
        <w:ind w:firstLine="900"/>
        <w:jc w:val="both"/>
        <w:rPr>
          <w:rFonts w:ascii="Times New Roman" w:hAnsi="Times New Roman"/>
          <w:sz w:val="28"/>
          <w:szCs w:val="28"/>
        </w:rPr>
      </w:pPr>
      <w:r>
        <w:rPr>
          <w:rFonts w:ascii="Times New Roman" w:hAnsi="Times New Roman"/>
          <w:sz w:val="28"/>
          <w:szCs w:val="28"/>
          <w:lang w:val="uz-Cyrl-UZ"/>
        </w:rPr>
        <w:t>Не установлен п</w:t>
      </w:r>
      <w:r>
        <w:rPr>
          <w:rFonts w:ascii="Times New Roman" w:hAnsi="Times New Roman"/>
          <w:sz w:val="28"/>
          <w:szCs w:val="28"/>
        </w:rPr>
        <w:t>орядок</w:t>
      </w:r>
      <w:r w:rsidRPr="00604E87">
        <w:rPr>
          <w:rFonts w:ascii="Times New Roman" w:hAnsi="Times New Roman"/>
          <w:sz w:val="28"/>
          <w:szCs w:val="28"/>
        </w:rPr>
        <w:t xml:space="preserve"> голосования от имени </w:t>
      </w:r>
      <w:r>
        <w:rPr>
          <w:rFonts w:ascii="Times New Roman" w:hAnsi="Times New Roman"/>
          <w:sz w:val="28"/>
          <w:szCs w:val="28"/>
        </w:rPr>
        <w:t>Банка</w:t>
      </w:r>
      <w:r w:rsidRPr="00604E87">
        <w:rPr>
          <w:rFonts w:ascii="Times New Roman" w:hAnsi="Times New Roman"/>
          <w:sz w:val="28"/>
          <w:szCs w:val="28"/>
        </w:rPr>
        <w:t xml:space="preserve"> на </w:t>
      </w:r>
      <w:r>
        <w:rPr>
          <w:rFonts w:ascii="Times New Roman" w:hAnsi="Times New Roman"/>
          <w:sz w:val="28"/>
          <w:szCs w:val="28"/>
        </w:rPr>
        <w:t>собраниях</w:t>
      </w:r>
      <w:r w:rsidRPr="00604E87">
        <w:rPr>
          <w:rFonts w:ascii="Times New Roman" w:hAnsi="Times New Roman"/>
          <w:sz w:val="28"/>
          <w:szCs w:val="28"/>
        </w:rPr>
        <w:t xml:space="preserve"> органов управления организаций, входящих в структуру </w:t>
      </w:r>
      <w:r>
        <w:rPr>
          <w:rFonts w:ascii="Times New Roman" w:hAnsi="Times New Roman"/>
          <w:sz w:val="28"/>
          <w:szCs w:val="28"/>
        </w:rPr>
        <w:t>Б</w:t>
      </w:r>
      <w:r w:rsidRPr="00604E87">
        <w:rPr>
          <w:rFonts w:ascii="Times New Roman" w:hAnsi="Times New Roman"/>
          <w:sz w:val="28"/>
          <w:szCs w:val="28"/>
        </w:rPr>
        <w:t>анка</w:t>
      </w:r>
      <w:r w:rsidRPr="00E008B9">
        <w:rPr>
          <w:rFonts w:ascii="Times New Roman" w:hAnsi="Times New Roman"/>
          <w:sz w:val="28"/>
          <w:szCs w:val="28"/>
        </w:rPr>
        <w:t>.</w:t>
      </w:r>
    </w:p>
    <w:p w14:paraId="14777EF0" w14:textId="77777777" w:rsidR="00943951" w:rsidRDefault="00943951" w:rsidP="00943951">
      <w:pPr>
        <w:spacing w:after="0" w:line="240" w:lineRule="auto"/>
        <w:ind w:firstLine="900"/>
        <w:jc w:val="both"/>
        <w:rPr>
          <w:rFonts w:ascii="Times New Roman" w:hAnsi="Times New Roman"/>
          <w:sz w:val="28"/>
          <w:szCs w:val="28"/>
        </w:rPr>
      </w:pPr>
    </w:p>
    <w:p w14:paraId="474D765C" w14:textId="77777777" w:rsidR="00943951" w:rsidRDefault="00943951" w:rsidP="00943951">
      <w:pPr>
        <w:spacing w:after="0" w:line="240" w:lineRule="auto"/>
        <w:ind w:firstLine="900"/>
        <w:jc w:val="both"/>
        <w:rPr>
          <w:rFonts w:ascii="Times New Roman" w:hAnsi="Times New Roman"/>
          <w:sz w:val="28"/>
          <w:szCs w:val="28"/>
        </w:rPr>
      </w:pPr>
    </w:p>
    <w:p w14:paraId="01C2719B" w14:textId="77777777" w:rsidR="00943951" w:rsidRDefault="00943951" w:rsidP="00943951">
      <w:pPr>
        <w:spacing w:after="0" w:line="240" w:lineRule="auto"/>
        <w:ind w:firstLine="900"/>
        <w:jc w:val="both"/>
        <w:rPr>
          <w:rFonts w:ascii="Times New Roman" w:hAnsi="Times New Roman"/>
          <w:sz w:val="28"/>
          <w:szCs w:val="28"/>
        </w:rPr>
      </w:pPr>
    </w:p>
    <w:p w14:paraId="1B8CF40B" w14:textId="77777777" w:rsidR="00943951" w:rsidRDefault="00943951" w:rsidP="00943951">
      <w:pPr>
        <w:spacing w:after="0" w:line="240" w:lineRule="auto"/>
        <w:ind w:firstLine="900"/>
        <w:jc w:val="both"/>
        <w:rPr>
          <w:rFonts w:ascii="Times New Roman" w:hAnsi="Times New Roman"/>
          <w:sz w:val="28"/>
          <w:szCs w:val="28"/>
        </w:rPr>
      </w:pPr>
    </w:p>
    <w:p w14:paraId="097B0E56" w14:textId="77777777" w:rsidR="00943951" w:rsidRDefault="00943951" w:rsidP="00943951">
      <w:pPr>
        <w:spacing w:after="0" w:line="240" w:lineRule="auto"/>
        <w:ind w:firstLine="900"/>
        <w:jc w:val="both"/>
        <w:rPr>
          <w:rFonts w:ascii="Times New Roman" w:hAnsi="Times New Roman"/>
          <w:sz w:val="28"/>
          <w:szCs w:val="28"/>
        </w:rPr>
      </w:pPr>
    </w:p>
    <w:p w14:paraId="50E1B688" w14:textId="77777777" w:rsidR="00943951" w:rsidRDefault="00943951" w:rsidP="00943951">
      <w:pPr>
        <w:spacing w:after="0" w:line="240" w:lineRule="auto"/>
        <w:ind w:firstLine="900"/>
        <w:jc w:val="both"/>
        <w:rPr>
          <w:rFonts w:ascii="Times New Roman" w:hAnsi="Times New Roman"/>
          <w:sz w:val="28"/>
          <w:szCs w:val="28"/>
        </w:rPr>
      </w:pPr>
    </w:p>
    <w:p w14:paraId="7E246F92" w14:textId="77777777" w:rsidR="00943951" w:rsidRDefault="00943951" w:rsidP="00943951">
      <w:pPr>
        <w:spacing w:after="0" w:line="240" w:lineRule="auto"/>
        <w:ind w:firstLine="900"/>
        <w:jc w:val="both"/>
        <w:rPr>
          <w:rFonts w:ascii="Times New Roman" w:hAnsi="Times New Roman"/>
          <w:sz w:val="28"/>
          <w:szCs w:val="28"/>
        </w:rPr>
      </w:pPr>
    </w:p>
    <w:p w14:paraId="56D93105" w14:textId="77777777" w:rsidR="00943951" w:rsidRDefault="00943951" w:rsidP="00943951">
      <w:pPr>
        <w:spacing w:after="0" w:line="240" w:lineRule="auto"/>
        <w:ind w:firstLine="900"/>
        <w:jc w:val="both"/>
        <w:rPr>
          <w:rFonts w:ascii="Times New Roman" w:hAnsi="Times New Roman"/>
          <w:sz w:val="28"/>
          <w:szCs w:val="28"/>
        </w:rPr>
      </w:pPr>
    </w:p>
    <w:p w14:paraId="653A65C1" w14:textId="77777777" w:rsidR="00943951" w:rsidRDefault="00943951" w:rsidP="00943951">
      <w:pPr>
        <w:spacing w:after="0" w:line="240" w:lineRule="auto"/>
        <w:ind w:firstLine="900"/>
        <w:jc w:val="both"/>
        <w:rPr>
          <w:rFonts w:ascii="Times New Roman" w:hAnsi="Times New Roman"/>
          <w:sz w:val="28"/>
          <w:szCs w:val="28"/>
        </w:rPr>
      </w:pPr>
    </w:p>
    <w:p w14:paraId="0C5E8E42" w14:textId="77777777" w:rsidR="00943951" w:rsidRDefault="00943951" w:rsidP="00943951">
      <w:pPr>
        <w:spacing w:after="0" w:line="240" w:lineRule="auto"/>
        <w:ind w:firstLine="900"/>
        <w:jc w:val="both"/>
        <w:rPr>
          <w:rFonts w:ascii="Times New Roman" w:hAnsi="Times New Roman"/>
          <w:sz w:val="28"/>
          <w:szCs w:val="28"/>
        </w:rPr>
      </w:pPr>
    </w:p>
    <w:p w14:paraId="22843818" w14:textId="77777777" w:rsidR="00943951" w:rsidRDefault="00943951" w:rsidP="00943951">
      <w:pPr>
        <w:spacing w:after="0" w:line="240" w:lineRule="auto"/>
        <w:ind w:firstLine="900"/>
        <w:jc w:val="both"/>
        <w:rPr>
          <w:rFonts w:ascii="Times New Roman" w:hAnsi="Times New Roman"/>
          <w:sz w:val="28"/>
          <w:szCs w:val="28"/>
        </w:rPr>
      </w:pPr>
    </w:p>
    <w:p w14:paraId="4568BA73" w14:textId="77777777" w:rsidR="00943951" w:rsidRDefault="00943951" w:rsidP="00943951">
      <w:pPr>
        <w:spacing w:after="0" w:line="240" w:lineRule="auto"/>
        <w:ind w:firstLine="900"/>
        <w:jc w:val="both"/>
        <w:rPr>
          <w:rFonts w:ascii="Times New Roman" w:hAnsi="Times New Roman"/>
          <w:sz w:val="28"/>
          <w:szCs w:val="28"/>
        </w:rPr>
      </w:pPr>
    </w:p>
    <w:p w14:paraId="5DC59D6D" w14:textId="77777777" w:rsidR="00943951" w:rsidRDefault="00943951" w:rsidP="00943951">
      <w:pPr>
        <w:spacing w:after="0" w:line="240" w:lineRule="auto"/>
        <w:ind w:firstLine="900"/>
        <w:jc w:val="both"/>
        <w:rPr>
          <w:rFonts w:ascii="Times New Roman" w:hAnsi="Times New Roman"/>
          <w:sz w:val="28"/>
          <w:szCs w:val="28"/>
        </w:rPr>
      </w:pPr>
    </w:p>
    <w:p w14:paraId="01353BAA" w14:textId="77777777" w:rsidR="00943951" w:rsidRDefault="00943951" w:rsidP="00943951">
      <w:pPr>
        <w:spacing w:after="0" w:line="240" w:lineRule="auto"/>
        <w:ind w:firstLine="900"/>
        <w:jc w:val="both"/>
        <w:rPr>
          <w:rFonts w:ascii="Times New Roman" w:hAnsi="Times New Roman"/>
          <w:sz w:val="28"/>
          <w:szCs w:val="28"/>
        </w:rPr>
      </w:pPr>
    </w:p>
    <w:p w14:paraId="723E8CCC" w14:textId="77777777" w:rsidR="00943951" w:rsidRDefault="00943951" w:rsidP="00943951">
      <w:pPr>
        <w:spacing w:after="0" w:line="240" w:lineRule="auto"/>
        <w:ind w:firstLine="900"/>
        <w:jc w:val="both"/>
        <w:rPr>
          <w:rFonts w:ascii="Times New Roman" w:hAnsi="Times New Roman"/>
          <w:sz w:val="28"/>
          <w:szCs w:val="28"/>
        </w:rPr>
      </w:pPr>
    </w:p>
    <w:p w14:paraId="64AC561C" w14:textId="77777777" w:rsidR="00943951" w:rsidRDefault="00943951" w:rsidP="00943951">
      <w:pPr>
        <w:spacing w:after="0" w:line="240" w:lineRule="auto"/>
        <w:ind w:firstLine="900"/>
        <w:jc w:val="both"/>
        <w:rPr>
          <w:rFonts w:ascii="Times New Roman" w:hAnsi="Times New Roman"/>
          <w:sz w:val="28"/>
          <w:szCs w:val="28"/>
        </w:rPr>
      </w:pPr>
    </w:p>
    <w:p w14:paraId="42705A0C" w14:textId="77777777" w:rsidR="00943951" w:rsidRPr="00C2403C" w:rsidRDefault="00943951" w:rsidP="00943951">
      <w:pPr>
        <w:spacing w:after="0" w:line="240" w:lineRule="auto"/>
        <w:jc w:val="center"/>
        <w:rPr>
          <w:rFonts w:ascii="Times New Roman" w:hAnsi="Times New Roman"/>
          <w:b/>
          <w:bCs/>
          <w:sz w:val="24"/>
          <w:szCs w:val="24"/>
          <w:lang w:val="en-US"/>
        </w:rPr>
      </w:pPr>
      <w:r w:rsidRPr="00C2403C">
        <w:rPr>
          <w:rFonts w:ascii="Times New Roman" w:hAnsi="Times New Roman"/>
          <w:b/>
          <w:bCs/>
          <w:sz w:val="24"/>
          <w:szCs w:val="24"/>
          <w:lang w:val="en-US"/>
        </w:rPr>
        <w:t>INFORMATION</w:t>
      </w:r>
    </w:p>
    <w:p w14:paraId="6B3B4B15" w14:textId="6AEC0350" w:rsidR="00943951" w:rsidRPr="005D5819" w:rsidRDefault="00943951" w:rsidP="00943951">
      <w:pPr>
        <w:spacing w:after="0" w:line="240" w:lineRule="auto"/>
        <w:jc w:val="center"/>
        <w:rPr>
          <w:rFonts w:ascii="Times New Roman" w:hAnsi="Times New Roman"/>
          <w:b/>
          <w:bCs/>
          <w:sz w:val="24"/>
          <w:szCs w:val="24"/>
          <w:lang w:val="en-US"/>
        </w:rPr>
      </w:pPr>
      <w:r w:rsidRPr="00C2403C">
        <w:rPr>
          <w:rFonts w:ascii="Times New Roman" w:hAnsi="Times New Roman"/>
          <w:b/>
          <w:bCs/>
          <w:sz w:val="24"/>
          <w:szCs w:val="24"/>
          <w:lang w:val="en-US"/>
        </w:rPr>
        <w:t>on the results of the assessment of the corporate governance system in 202</w:t>
      </w:r>
      <w:r w:rsidR="00913F2B">
        <w:rPr>
          <w:rFonts w:ascii="Times New Roman" w:hAnsi="Times New Roman"/>
          <w:b/>
          <w:bCs/>
          <w:sz w:val="24"/>
          <w:szCs w:val="24"/>
          <w:lang w:val="en-US"/>
        </w:rPr>
        <w:t>5</w:t>
      </w:r>
    </w:p>
    <w:p w14:paraId="5CBC64D4" w14:textId="77777777" w:rsidR="00943951" w:rsidRPr="00C2403C" w:rsidRDefault="00943951" w:rsidP="00943951">
      <w:pPr>
        <w:spacing w:after="0" w:line="240" w:lineRule="auto"/>
        <w:jc w:val="center"/>
        <w:rPr>
          <w:rFonts w:ascii="Times New Roman" w:hAnsi="Times New Roman"/>
          <w:b/>
          <w:bCs/>
          <w:sz w:val="24"/>
          <w:szCs w:val="24"/>
          <w:lang w:val="en-US"/>
        </w:rPr>
      </w:pPr>
      <w:r w:rsidRPr="00C2403C">
        <w:rPr>
          <w:rFonts w:ascii="Times New Roman" w:hAnsi="Times New Roman"/>
          <w:b/>
          <w:bCs/>
          <w:sz w:val="24"/>
          <w:szCs w:val="24"/>
          <w:lang w:val="en-US"/>
        </w:rPr>
        <w:t>according to the international principle “Comply or explain”</w:t>
      </w:r>
    </w:p>
    <w:p w14:paraId="42751120" w14:textId="77777777" w:rsidR="00943951" w:rsidRPr="00C2403C" w:rsidRDefault="00943951" w:rsidP="00943951">
      <w:pPr>
        <w:spacing w:after="0" w:line="240" w:lineRule="auto"/>
        <w:jc w:val="center"/>
        <w:rPr>
          <w:rFonts w:ascii="Times New Roman" w:hAnsi="Times New Roman"/>
          <w:b/>
          <w:bCs/>
          <w:sz w:val="24"/>
          <w:szCs w:val="24"/>
          <w:lang w:val="en-US"/>
        </w:rPr>
      </w:pPr>
      <w:r w:rsidRPr="00C2403C">
        <w:rPr>
          <w:rFonts w:ascii="Times New Roman" w:hAnsi="Times New Roman"/>
          <w:b/>
          <w:bCs/>
          <w:sz w:val="24"/>
          <w:szCs w:val="24"/>
          <w:lang w:val="en-US"/>
        </w:rPr>
        <w:t>("Comply or explain ")</w:t>
      </w:r>
    </w:p>
    <w:p w14:paraId="201ED8FC" w14:textId="77777777" w:rsidR="00943951" w:rsidRPr="00C2403C" w:rsidRDefault="00943951" w:rsidP="00943951">
      <w:pPr>
        <w:spacing w:after="0" w:line="240" w:lineRule="auto"/>
        <w:jc w:val="center"/>
        <w:rPr>
          <w:rFonts w:ascii="Times New Roman" w:hAnsi="Times New Roman"/>
          <w:b/>
          <w:bCs/>
          <w:sz w:val="24"/>
          <w:szCs w:val="24"/>
          <w:lang w:val="en-US"/>
        </w:rPr>
      </w:pPr>
    </w:p>
    <w:p w14:paraId="5A7705A6" w14:textId="77777777" w:rsidR="00943951" w:rsidRPr="00D66635" w:rsidRDefault="00943951" w:rsidP="00943951">
      <w:pPr>
        <w:spacing w:after="0" w:line="240" w:lineRule="auto"/>
        <w:ind w:firstLine="708"/>
        <w:jc w:val="both"/>
        <w:rPr>
          <w:rFonts w:ascii="Times New Roman" w:hAnsi="Times New Roman"/>
          <w:sz w:val="24"/>
          <w:szCs w:val="24"/>
          <w:lang w:val="en-US"/>
        </w:rPr>
      </w:pPr>
      <w:r>
        <w:rPr>
          <w:rFonts w:ascii="Times New Roman" w:hAnsi="Times New Roman"/>
          <w:sz w:val="24"/>
          <w:szCs w:val="24"/>
          <w:lang w:val="en-US"/>
        </w:rPr>
        <w:t>Clause 11 of the Corporate g</w:t>
      </w:r>
      <w:r w:rsidRPr="00D66635">
        <w:rPr>
          <w:rFonts w:ascii="Times New Roman" w:hAnsi="Times New Roman"/>
          <w:sz w:val="24"/>
          <w:szCs w:val="24"/>
          <w:lang w:val="en-US"/>
        </w:rPr>
        <w:t xml:space="preserve">overnance </w:t>
      </w:r>
      <w:r>
        <w:rPr>
          <w:rFonts w:ascii="Times New Roman" w:hAnsi="Times New Roman"/>
          <w:sz w:val="24"/>
          <w:szCs w:val="24"/>
          <w:lang w:val="en-US"/>
        </w:rPr>
        <w:t>c</w:t>
      </w:r>
      <w:r w:rsidRPr="00D66635">
        <w:rPr>
          <w:rFonts w:ascii="Times New Roman" w:hAnsi="Times New Roman"/>
          <w:sz w:val="24"/>
          <w:szCs w:val="24"/>
          <w:lang w:val="en-US"/>
        </w:rPr>
        <w:t>ode provides that if it is impossible to comply with certain recommendations of the Code, the company fully discloses the reason for non-compliance with the requirements of the Code according to the international principle “comply or explain”.</w:t>
      </w:r>
    </w:p>
    <w:p w14:paraId="2320A3CC" w14:textId="77777777" w:rsidR="00943951" w:rsidRPr="00D66635" w:rsidRDefault="00943951" w:rsidP="00943951">
      <w:pPr>
        <w:spacing w:after="0" w:line="240" w:lineRule="auto"/>
        <w:ind w:firstLine="708"/>
        <w:jc w:val="both"/>
        <w:rPr>
          <w:rFonts w:ascii="Times New Roman" w:hAnsi="Times New Roman"/>
          <w:sz w:val="24"/>
          <w:szCs w:val="24"/>
          <w:lang w:val="en-US"/>
        </w:rPr>
      </w:pPr>
      <w:r w:rsidRPr="00D66635">
        <w:rPr>
          <w:rFonts w:ascii="Times New Roman" w:hAnsi="Times New Roman"/>
          <w:sz w:val="24"/>
          <w:szCs w:val="24"/>
          <w:lang w:val="en-US"/>
        </w:rPr>
        <w:t xml:space="preserve">Information is published in the </w:t>
      </w:r>
      <w:r>
        <w:rPr>
          <w:rFonts w:ascii="Times New Roman" w:hAnsi="Times New Roman"/>
          <w:sz w:val="24"/>
          <w:szCs w:val="24"/>
          <w:lang w:val="en-US"/>
        </w:rPr>
        <w:t>mass-</w:t>
      </w:r>
      <w:r w:rsidRPr="00D66635">
        <w:rPr>
          <w:rFonts w:ascii="Times New Roman" w:hAnsi="Times New Roman"/>
          <w:sz w:val="24"/>
          <w:szCs w:val="24"/>
          <w:lang w:val="en-US"/>
        </w:rPr>
        <w:t xml:space="preserve">media, on the official corporate websites of the </w:t>
      </w:r>
      <w:r w:rsidRPr="00D66635">
        <w:rPr>
          <w:rFonts w:ascii="Times New Roman" w:hAnsi="Times New Roman"/>
          <w:sz w:val="24"/>
          <w:szCs w:val="24"/>
          <w:lang w:val="en-US"/>
        </w:rPr>
        <w:br/>
        <w:t xml:space="preserve">Bank and RSE "Toshkent", as well as on the corporate information single portal of the </w:t>
      </w:r>
      <w:r>
        <w:rPr>
          <w:rFonts w:ascii="Times New Roman" w:hAnsi="Times New Roman"/>
          <w:sz w:val="24"/>
          <w:szCs w:val="24"/>
          <w:lang w:val="en-US"/>
        </w:rPr>
        <w:t>unified corporate information portal of national agency of Perspective projects</w:t>
      </w:r>
      <w:r w:rsidRPr="00D66635">
        <w:rPr>
          <w:rFonts w:ascii="Times New Roman" w:hAnsi="Times New Roman"/>
          <w:sz w:val="24"/>
          <w:szCs w:val="24"/>
          <w:lang w:val="en-US"/>
        </w:rPr>
        <w:t xml:space="preserve"> of the Republic of Uzbekistan in compliance with the international principles of "comply or explain".</w:t>
      </w:r>
    </w:p>
    <w:p w14:paraId="36389191" w14:textId="77777777" w:rsidR="00943951" w:rsidRDefault="00943951" w:rsidP="00943951">
      <w:pPr>
        <w:spacing w:after="0" w:line="240" w:lineRule="auto"/>
        <w:ind w:firstLine="708"/>
        <w:jc w:val="both"/>
        <w:rPr>
          <w:rFonts w:ascii="Times New Roman" w:hAnsi="Times New Roman"/>
          <w:sz w:val="24"/>
          <w:szCs w:val="24"/>
          <w:lang w:val="en-US"/>
        </w:rPr>
      </w:pPr>
    </w:p>
    <w:p w14:paraId="333533F4" w14:textId="77777777" w:rsidR="00943951" w:rsidRPr="00D66635" w:rsidRDefault="00943951" w:rsidP="00943951">
      <w:pPr>
        <w:spacing w:after="0" w:line="240" w:lineRule="auto"/>
        <w:ind w:firstLine="708"/>
        <w:jc w:val="both"/>
        <w:rPr>
          <w:rFonts w:ascii="Times New Roman" w:hAnsi="Times New Roman"/>
          <w:sz w:val="24"/>
          <w:szCs w:val="24"/>
          <w:lang w:val="en-US"/>
        </w:rPr>
      </w:pPr>
      <w:r w:rsidRPr="00D66635">
        <w:rPr>
          <w:rFonts w:ascii="Times New Roman" w:hAnsi="Times New Roman"/>
          <w:sz w:val="24"/>
          <w:szCs w:val="24"/>
          <w:lang w:val="en-US"/>
        </w:rPr>
        <w:t xml:space="preserve">1. Paragraph 4, </w:t>
      </w:r>
      <w:r>
        <w:rPr>
          <w:rFonts w:ascii="Times New Roman" w:hAnsi="Times New Roman"/>
          <w:sz w:val="24"/>
          <w:szCs w:val="24"/>
          <w:lang w:val="en-US"/>
        </w:rPr>
        <w:t>article 12 of the "Corporate g</w:t>
      </w:r>
      <w:r w:rsidRPr="00D66635">
        <w:rPr>
          <w:rFonts w:ascii="Times New Roman" w:hAnsi="Times New Roman"/>
          <w:sz w:val="24"/>
          <w:szCs w:val="24"/>
          <w:lang w:val="en-US"/>
        </w:rPr>
        <w:t xml:space="preserve">overnance </w:t>
      </w:r>
      <w:r>
        <w:rPr>
          <w:rFonts w:ascii="Times New Roman" w:hAnsi="Times New Roman"/>
          <w:sz w:val="24"/>
          <w:szCs w:val="24"/>
          <w:lang w:val="en-US"/>
        </w:rPr>
        <w:t>c</w:t>
      </w:r>
      <w:r w:rsidRPr="00D66635">
        <w:rPr>
          <w:rFonts w:ascii="Times New Roman" w:hAnsi="Times New Roman"/>
          <w:sz w:val="24"/>
          <w:szCs w:val="24"/>
          <w:lang w:val="en-US"/>
        </w:rPr>
        <w:t xml:space="preserve">ode" indicates the full disclosure of information on the amount of remuneration and compensation of the </w:t>
      </w:r>
      <w:r>
        <w:rPr>
          <w:rFonts w:ascii="Times New Roman" w:hAnsi="Times New Roman"/>
          <w:sz w:val="24"/>
          <w:szCs w:val="24"/>
          <w:lang w:val="en-US"/>
        </w:rPr>
        <w:t>Management</w:t>
      </w:r>
      <w:r w:rsidRPr="00D66635">
        <w:rPr>
          <w:rFonts w:ascii="Times New Roman" w:hAnsi="Times New Roman"/>
          <w:sz w:val="24"/>
          <w:szCs w:val="24"/>
          <w:lang w:val="en-US"/>
        </w:rPr>
        <w:t xml:space="preserve"> bo</w:t>
      </w:r>
      <w:r>
        <w:rPr>
          <w:rFonts w:ascii="Times New Roman" w:hAnsi="Times New Roman"/>
          <w:sz w:val="24"/>
          <w:szCs w:val="24"/>
          <w:lang w:val="en-US"/>
        </w:rPr>
        <w:t>ard</w:t>
      </w:r>
      <w:r w:rsidRPr="00D66635">
        <w:rPr>
          <w:rFonts w:ascii="Times New Roman" w:hAnsi="Times New Roman"/>
          <w:sz w:val="24"/>
          <w:szCs w:val="24"/>
          <w:lang w:val="en-US"/>
        </w:rPr>
        <w:t xml:space="preserve"> at the general meeting of shareholders.</w:t>
      </w:r>
    </w:p>
    <w:p w14:paraId="1B16EE09" w14:textId="77777777" w:rsidR="00943951" w:rsidRPr="00D66635" w:rsidRDefault="00943951" w:rsidP="00943951">
      <w:pPr>
        <w:spacing w:after="0" w:line="240" w:lineRule="auto"/>
        <w:ind w:firstLine="708"/>
        <w:jc w:val="both"/>
        <w:rPr>
          <w:rFonts w:ascii="Times New Roman" w:hAnsi="Times New Roman"/>
          <w:sz w:val="24"/>
          <w:szCs w:val="24"/>
          <w:lang w:val="en-US"/>
        </w:rPr>
      </w:pPr>
      <w:r w:rsidRPr="00C2403C">
        <w:rPr>
          <w:rFonts w:ascii="Times New Roman" w:hAnsi="Times New Roman"/>
          <w:sz w:val="24"/>
          <w:szCs w:val="24"/>
          <w:lang w:val="en-US"/>
        </w:rPr>
        <w:t xml:space="preserve">The Bank accepts a single wage rate as remuneration for members of the Management Board. </w:t>
      </w:r>
      <w:r w:rsidRPr="00D66635">
        <w:rPr>
          <w:rFonts w:ascii="Times New Roman" w:hAnsi="Times New Roman"/>
          <w:sz w:val="24"/>
          <w:szCs w:val="24"/>
          <w:lang w:val="en-US"/>
        </w:rPr>
        <w:t>Appointments for members of the Management Board of the Bank of remuneration, compensation, bonuses that are not related to the labo</w:t>
      </w:r>
      <w:r>
        <w:rPr>
          <w:rFonts w:ascii="Times New Roman" w:hAnsi="Times New Roman"/>
          <w:sz w:val="24"/>
          <w:szCs w:val="24"/>
          <w:lang w:val="en-US"/>
        </w:rPr>
        <w:t>u</w:t>
      </w:r>
      <w:r w:rsidRPr="00D66635">
        <w:rPr>
          <w:rFonts w:ascii="Times New Roman" w:hAnsi="Times New Roman"/>
          <w:sz w:val="24"/>
          <w:szCs w:val="24"/>
          <w:lang w:val="en-US"/>
        </w:rPr>
        <w:t>r results of activity are established by t</w:t>
      </w:r>
      <w:r>
        <w:rPr>
          <w:rFonts w:ascii="Times New Roman" w:hAnsi="Times New Roman"/>
          <w:sz w:val="24"/>
          <w:szCs w:val="24"/>
          <w:lang w:val="en-US"/>
        </w:rPr>
        <w:t>he internal regulations of the B</w:t>
      </w:r>
      <w:r w:rsidRPr="00D66635">
        <w:rPr>
          <w:rFonts w:ascii="Times New Roman" w:hAnsi="Times New Roman"/>
          <w:sz w:val="24"/>
          <w:szCs w:val="24"/>
          <w:lang w:val="en-US"/>
        </w:rPr>
        <w:t>ank, collective and network agreements. This information is not published on the Bank's website.</w:t>
      </w:r>
    </w:p>
    <w:p w14:paraId="59B6934E" w14:textId="77777777" w:rsidR="00943951" w:rsidRPr="00D66635" w:rsidRDefault="00943951" w:rsidP="00943951">
      <w:pPr>
        <w:spacing w:after="0" w:line="240" w:lineRule="auto"/>
        <w:jc w:val="both"/>
        <w:rPr>
          <w:lang w:val="en-US"/>
        </w:rPr>
      </w:pPr>
    </w:p>
    <w:p w14:paraId="4C3DEE7A" w14:textId="77777777" w:rsidR="00943951" w:rsidRPr="00D66635" w:rsidRDefault="00943951" w:rsidP="00943951">
      <w:pPr>
        <w:spacing w:after="0" w:line="240" w:lineRule="auto"/>
        <w:ind w:firstLine="708"/>
        <w:jc w:val="both"/>
        <w:rPr>
          <w:rFonts w:ascii="Times New Roman" w:hAnsi="Times New Roman"/>
          <w:sz w:val="24"/>
          <w:szCs w:val="24"/>
          <w:lang w:val="en-US"/>
        </w:rPr>
      </w:pPr>
      <w:r w:rsidRPr="00D66635">
        <w:rPr>
          <w:rFonts w:ascii="Times New Roman" w:hAnsi="Times New Roman"/>
          <w:sz w:val="24"/>
          <w:szCs w:val="24"/>
          <w:lang w:val="en-US"/>
        </w:rPr>
        <w:t xml:space="preserve">2. Paragraph 8, </w:t>
      </w:r>
      <w:r>
        <w:rPr>
          <w:rFonts w:ascii="Times New Roman" w:hAnsi="Times New Roman"/>
          <w:sz w:val="24"/>
          <w:szCs w:val="24"/>
          <w:lang w:val="en-US"/>
        </w:rPr>
        <w:t>article 15 of the "Corporate g</w:t>
      </w:r>
      <w:r w:rsidRPr="00D66635">
        <w:rPr>
          <w:rFonts w:ascii="Times New Roman" w:hAnsi="Times New Roman"/>
          <w:sz w:val="24"/>
          <w:szCs w:val="24"/>
          <w:lang w:val="en-US"/>
        </w:rPr>
        <w:t xml:space="preserve">overnance </w:t>
      </w:r>
      <w:r>
        <w:rPr>
          <w:rFonts w:ascii="Times New Roman" w:hAnsi="Times New Roman"/>
          <w:sz w:val="24"/>
          <w:szCs w:val="24"/>
          <w:lang w:val="en-US"/>
        </w:rPr>
        <w:t>c</w:t>
      </w:r>
      <w:r w:rsidRPr="00D66635">
        <w:rPr>
          <w:rFonts w:ascii="Times New Roman" w:hAnsi="Times New Roman"/>
          <w:sz w:val="24"/>
          <w:szCs w:val="24"/>
          <w:lang w:val="en-US"/>
        </w:rPr>
        <w:t>ode", indicates that the meetings of the management bodies of companies that are part of the structure of the company do not specify the voting procedure for representatives on behalf of the company.</w:t>
      </w:r>
    </w:p>
    <w:p w14:paraId="7EF2A1AC" w14:textId="77777777" w:rsidR="00943951" w:rsidRPr="00C2403C" w:rsidRDefault="00943951" w:rsidP="00943951">
      <w:pPr>
        <w:spacing w:after="0" w:line="240" w:lineRule="auto"/>
        <w:ind w:firstLine="708"/>
        <w:jc w:val="both"/>
        <w:rPr>
          <w:rFonts w:ascii="Times New Roman" w:hAnsi="Times New Roman"/>
          <w:sz w:val="24"/>
          <w:szCs w:val="24"/>
          <w:lang w:val="en-US"/>
        </w:rPr>
      </w:pPr>
      <w:r w:rsidRPr="00C2403C">
        <w:rPr>
          <w:rFonts w:ascii="Times New Roman" w:hAnsi="Times New Roman"/>
          <w:sz w:val="24"/>
          <w:szCs w:val="24"/>
          <w:lang w:val="en-US"/>
        </w:rPr>
        <w:t>There is no established procedure for voting on behalf of the Bank at meetings of the management bodies of organizations that are part of the Bank's structure.</w:t>
      </w:r>
    </w:p>
    <w:p w14:paraId="3D313E24" w14:textId="77777777" w:rsidR="00943951" w:rsidRPr="00C2403C" w:rsidRDefault="00943951" w:rsidP="00943951">
      <w:pPr>
        <w:rPr>
          <w:lang w:val="en-US"/>
        </w:rPr>
      </w:pPr>
    </w:p>
    <w:p w14:paraId="2529D242" w14:textId="77777777" w:rsidR="001221D5" w:rsidRPr="00943951" w:rsidRDefault="001221D5" w:rsidP="00566473">
      <w:pPr>
        <w:spacing w:after="0" w:line="240" w:lineRule="auto"/>
        <w:jc w:val="center"/>
        <w:rPr>
          <w:rFonts w:ascii="Times New Roman" w:hAnsi="Times New Roman"/>
          <w:b/>
          <w:sz w:val="28"/>
          <w:szCs w:val="28"/>
          <w:lang w:val="en-US"/>
        </w:rPr>
      </w:pPr>
    </w:p>
    <w:sectPr w:rsidR="001221D5" w:rsidRPr="00943951" w:rsidSect="00BA68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A5E06"/>
    <w:rsid w:val="000218E6"/>
    <w:rsid w:val="000604B2"/>
    <w:rsid w:val="00092B0B"/>
    <w:rsid w:val="001168F9"/>
    <w:rsid w:val="001221D5"/>
    <w:rsid w:val="0019057A"/>
    <w:rsid w:val="001C70D1"/>
    <w:rsid w:val="00294F43"/>
    <w:rsid w:val="002977CD"/>
    <w:rsid w:val="002D3AE5"/>
    <w:rsid w:val="002F7AEA"/>
    <w:rsid w:val="00330E51"/>
    <w:rsid w:val="003E11FB"/>
    <w:rsid w:val="0043128D"/>
    <w:rsid w:val="004C41BF"/>
    <w:rsid w:val="005602B8"/>
    <w:rsid w:val="00566473"/>
    <w:rsid w:val="005D4DC3"/>
    <w:rsid w:val="00604E87"/>
    <w:rsid w:val="006D392F"/>
    <w:rsid w:val="00791BE9"/>
    <w:rsid w:val="007D23A3"/>
    <w:rsid w:val="007E6457"/>
    <w:rsid w:val="00800D70"/>
    <w:rsid w:val="00834D96"/>
    <w:rsid w:val="00856A42"/>
    <w:rsid w:val="00884219"/>
    <w:rsid w:val="008B351E"/>
    <w:rsid w:val="00913F2B"/>
    <w:rsid w:val="00943951"/>
    <w:rsid w:val="009979D7"/>
    <w:rsid w:val="009D390B"/>
    <w:rsid w:val="00A054A7"/>
    <w:rsid w:val="00A1067C"/>
    <w:rsid w:val="00A31B35"/>
    <w:rsid w:val="00A63428"/>
    <w:rsid w:val="00B03372"/>
    <w:rsid w:val="00B57AA1"/>
    <w:rsid w:val="00B85060"/>
    <w:rsid w:val="00BA6886"/>
    <w:rsid w:val="00C11D76"/>
    <w:rsid w:val="00C5124D"/>
    <w:rsid w:val="00C61E4C"/>
    <w:rsid w:val="00C75726"/>
    <w:rsid w:val="00CA5E06"/>
    <w:rsid w:val="00CD074A"/>
    <w:rsid w:val="00D07480"/>
    <w:rsid w:val="00D475A9"/>
    <w:rsid w:val="00D84DD5"/>
    <w:rsid w:val="00E008B9"/>
    <w:rsid w:val="00E60464"/>
    <w:rsid w:val="00E73A8B"/>
    <w:rsid w:val="00ED415F"/>
    <w:rsid w:val="00EE3D2D"/>
    <w:rsid w:val="00EE490B"/>
    <w:rsid w:val="00EF3DBB"/>
    <w:rsid w:val="00F55D9D"/>
    <w:rsid w:val="00F57B4E"/>
    <w:rsid w:val="00F6415E"/>
    <w:rsid w:val="00F9297E"/>
    <w:rsid w:val="00FA182D"/>
    <w:rsid w:val="00FB7255"/>
    <w:rsid w:val="00FE5D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4C48ED"/>
  <w15:docId w15:val="{D6A91232-4957-451E-A88A-6539A251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pPr>
        <w:spacing w:line="720"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886"/>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506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8506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800</Words>
  <Characters>4566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dc:creator>
  <cp:keywords/>
  <dc:description/>
  <cp:lastModifiedBy>Олимова Дильнавоз</cp:lastModifiedBy>
  <cp:revision>33</cp:revision>
  <cp:lastPrinted>2025-03-17T07:51:00Z</cp:lastPrinted>
  <dcterms:created xsi:type="dcterms:W3CDTF">2019-02-14T05:02:00Z</dcterms:created>
  <dcterms:modified xsi:type="dcterms:W3CDTF">2026-03-16T10:31:00Z</dcterms:modified>
</cp:coreProperties>
</file>