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DB" w:rsidRPr="001C51C1" w:rsidRDefault="001A1ADB" w:rsidP="001A1ADB">
      <w:pPr>
        <w:jc w:val="center"/>
        <w:rPr>
          <w:b/>
          <w:bCs/>
          <w:sz w:val="22"/>
          <w:szCs w:val="22"/>
        </w:rPr>
      </w:pPr>
      <w:r w:rsidRPr="001C51C1">
        <w:rPr>
          <w:b/>
          <w:bCs/>
          <w:sz w:val="22"/>
          <w:szCs w:val="22"/>
        </w:rPr>
        <w:t>Уведомление</w:t>
      </w:r>
    </w:p>
    <w:p w:rsidR="001A1ADB" w:rsidRDefault="001A1ADB" w:rsidP="001A1ADB">
      <w:pPr>
        <w:ind w:firstLine="709"/>
        <w:jc w:val="both"/>
        <w:rPr>
          <w:sz w:val="22"/>
          <w:szCs w:val="22"/>
        </w:rPr>
      </w:pPr>
      <w:r w:rsidRPr="001C51C1">
        <w:rPr>
          <w:bCs/>
          <w:sz w:val="22"/>
          <w:szCs w:val="22"/>
        </w:rPr>
        <w:t>Уважаемые акционер</w:t>
      </w:r>
      <w:r w:rsidR="00027996">
        <w:rPr>
          <w:bCs/>
          <w:sz w:val="22"/>
          <w:szCs w:val="22"/>
        </w:rPr>
        <w:t>ы,</w:t>
      </w:r>
      <w:r w:rsidRPr="001C51C1">
        <w:rPr>
          <w:sz w:val="22"/>
          <w:szCs w:val="22"/>
        </w:rPr>
        <w:t xml:space="preserve"> АО «Кварц» </w:t>
      </w:r>
      <w:r w:rsidR="00FE4F53">
        <w:rPr>
          <w:sz w:val="22"/>
          <w:szCs w:val="22"/>
        </w:rPr>
        <w:t xml:space="preserve">доводит </w:t>
      </w:r>
      <w:r>
        <w:rPr>
          <w:sz w:val="22"/>
          <w:szCs w:val="22"/>
        </w:rPr>
        <w:t xml:space="preserve">до </w:t>
      </w:r>
      <w:r w:rsidR="00FE4F53">
        <w:rPr>
          <w:sz w:val="22"/>
          <w:szCs w:val="22"/>
        </w:rPr>
        <w:t xml:space="preserve">Вашего </w:t>
      </w:r>
      <w:r>
        <w:rPr>
          <w:sz w:val="22"/>
          <w:szCs w:val="22"/>
        </w:rPr>
        <w:t>сведения, что внеочередное общее собрание акционеров</w:t>
      </w:r>
      <w:r w:rsidR="00107E0A">
        <w:rPr>
          <w:sz w:val="22"/>
          <w:szCs w:val="22"/>
        </w:rPr>
        <w:t>,</w:t>
      </w:r>
      <w:r>
        <w:rPr>
          <w:sz w:val="22"/>
          <w:szCs w:val="22"/>
        </w:rPr>
        <w:t xml:space="preserve"> назначенное на 7 августа 2021 года в 16-00</w:t>
      </w:r>
      <w:r w:rsidR="00107E0A">
        <w:rPr>
          <w:sz w:val="22"/>
          <w:szCs w:val="22"/>
        </w:rPr>
        <w:t xml:space="preserve"> часов</w:t>
      </w:r>
      <w:r>
        <w:rPr>
          <w:sz w:val="22"/>
          <w:szCs w:val="22"/>
        </w:rPr>
        <w:t>, не состоял</w:t>
      </w:r>
      <w:r w:rsidR="00107E0A">
        <w:rPr>
          <w:sz w:val="22"/>
          <w:szCs w:val="22"/>
        </w:rPr>
        <w:t>ось в связи отсутствием кворума.</w:t>
      </w:r>
      <w:r w:rsidR="00AA45A3">
        <w:rPr>
          <w:sz w:val="22"/>
          <w:szCs w:val="22"/>
        </w:rPr>
        <w:t xml:space="preserve"> Повторное общее собрание</w:t>
      </w:r>
      <w:r>
        <w:rPr>
          <w:sz w:val="22"/>
          <w:szCs w:val="22"/>
        </w:rPr>
        <w:t xml:space="preserve"> акционеров состоится </w:t>
      </w:r>
      <w:r w:rsidR="001C5187" w:rsidRPr="001C5187">
        <w:rPr>
          <w:sz w:val="22"/>
          <w:szCs w:val="22"/>
        </w:rPr>
        <w:t xml:space="preserve">23 </w:t>
      </w:r>
      <w:r w:rsidR="001C5187">
        <w:rPr>
          <w:sz w:val="22"/>
          <w:szCs w:val="22"/>
        </w:rPr>
        <w:t>а</w:t>
      </w:r>
      <w:r w:rsidRPr="001C5187">
        <w:rPr>
          <w:sz w:val="22"/>
          <w:szCs w:val="22"/>
        </w:rPr>
        <w:t>в</w:t>
      </w:r>
      <w:r w:rsidR="00107E0A" w:rsidRPr="001C5187">
        <w:rPr>
          <w:sz w:val="22"/>
          <w:szCs w:val="22"/>
        </w:rPr>
        <w:t>густа</w:t>
      </w:r>
      <w:r w:rsidR="00107E0A">
        <w:rPr>
          <w:sz w:val="22"/>
          <w:szCs w:val="22"/>
        </w:rPr>
        <w:t xml:space="preserve"> 2021 года  </w:t>
      </w:r>
      <w:r w:rsidR="00107E0A" w:rsidRPr="00AA45A3">
        <w:rPr>
          <w:sz w:val="22"/>
          <w:szCs w:val="22"/>
        </w:rPr>
        <w:t>в</w:t>
      </w:r>
      <w:r w:rsidR="001C5187" w:rsidRPr="00AA45A3">
        <w:rPr>
          <w:sz w:val="22"/>
          <w:szCs w:val="22"/>
        </w:rPr>
        <w:t xml:space="preserve"> 10</w:t>
      </w:r>
      <w:r w:rsidR="00107E0A" w:rsidRPr="00AA45A3">
        <w:rPr>
          <w:sz w:val="22"/>
          <w:szCs w:val="22"/>
        </w:rPr>
        <w:t>–00 часов</w:t>
      </w:r>
      <w:r w:rsidR="00107E0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1C51C1">
        <w:rPr>
          <w:sz w:val="22"/>
          <w:szCs w:val="22"/>
        </w:rPr>
        <w:t xml:space="preserve">по адресу: Ферганская область </w:t>
      </w:r>
      <w:proofErr w:type="gramStart"/>
      <w:r w:rsidRPr="001C51C1">
        <w:rPr>
          <w:sz w:val="22"/>
          <w:szCs w:val="22"/>
        </w:rPr>
        <w:t>г</w:t>
      </w:r>
      <w:proofErr w:type="gramEnd"/>
      <w:r w:rsidRPr="001C51C1">
        <w:rPr>
          <w:sz w:val="22"/>
          <w:szCs w:val="22"/>
        </w:rPr>
        <w:t>. Кувасай,  улица Мустакиллик-</w:t>
      </w:r>
      <w:r w:rsidR="004345FC">
        <w:rPr>
          <w:sz w:val="22"/>
          <w:szCs w:val="22"/>
        </w:rPr>
        <w:t>2а</w:t>
      </w:r>
      <w:r w:rsidRPr="001C51C1">
        <w:rPr>
          <w:sz w:val="22"/>
          <w:szCs w:val="22"/>
        </w:rPr>
        <w:t xml:space="preserve">, в зале заседаний АО «Кварц». </w:t>
      </w:r>
    </w:p>
    <w:p w:rsidR="00BF37B0" w:rsidRDefault="00BF37B0" w:rsidP="001A1ADB">
      <w:pPr>
        <w:ind w:firstLine="709"/>
        <w:jc w:val="both"/>
        <w:rPr>
          <w:sz w:val="22"/>
          <w:szCs w:val="22"/>
        </w:rPr>
      </w:pPr>
      <w:r w:rsidRPr="00BF37B0">
        <w:rPr>
          <w:sz w:val="22"/>
          <w:szCs w:val="22"/>
        </w:rPr>
        <w:t>Список акционеров, имеющих право на участие в Общем собрании, составляется на основании реестра акционеров, сформированного на 3 августа 2021 года.</w:t>
      </w:r>
    </w:p>
    <w:p w:rsidR="001A1ADB" w:rsidRPr="001C51C1" w:rsidRDefault="001A1ADB" w:rsidP="00027996">
      <w:pPr>
        <w:ind w:firstLine="709"/>
        <w:jc w:val="both"/>
        <w:rPr>
          <w:sz w:val="22"/>
          <w:szCs w:val="22"/>
        </w:rPr>
      </w:pPr>
      <w:r w:rsidRPr="001C51C1">
        <w:rPr>
          <w:sz w:val="22"/>
          <w:szCs w:val="22"/>
        </w:rPr>
        <w:t xml:space="preserve">Регистрация акционеров будет проводиться </w:t>
      </w:r>
      <w:r w:rsidR="001C5187">
        <w:rPr>
          <w:sz w:val="22"/>
          <w:szCs w:val="22"/>
        </w:rPr>
        <w:t>23</w:t>
      </w:r>
      <w:r>
        <w:rPr>
          <w:sz w:val="22"/>
          <w:szCs w:val="22"/>
        </w:rPr>
        <w:t xml:space="preserve"> августа</w:t>
      </w:r>
      <w:r w:rsidRPr="001C51C1">
        <w:rPr>
          <w:sz w:val="22"/>
          <w:szCs w:val="22"/>
        </w:rPr>
        <w:t xml:space="preserve"> 202</w:t>
      </w:r>
      <w:r>
        <w:rPr>
          <w:sz w:val="22"/>
          <w:szCs w:val="22"/>
        </w:rPr>
        <w:t xml:space="preserve">1 года с </w:t>
      </w:r>
      <w:r w:rsidR="001C5187" w:rsidRPr="00AA45A3">
        <w:rPr>
          <w:sz w:val="22"/>
          <w:szCs w:val="22"/>
        </w:rPr>
        <w:t>9</w:t>
      </w:r>
      <w:r w:rsidRPr="00AA45A3">
        <w:rPr>
          <w:sz w:val="22"/>
          <w:szCs w:val="22"/>
        </w:rPr>
        <w:t xml:space="preserve">-00 до </w:t>
      </w:r>
      <w:r w:rsidR="001C5187" w:rsidRPr="00AA45A3">
        <w:rPr>
          <w:sz w:val="22"/>
          <w:szCs w:val="22"/>
        </w:rPr>
        <w:t>9</w:t>
      </w:r>
      <w:r w:rsidRPr="00AA45A3">
        <w:rPr>
          <w:sz w:val="22"/>
          <w:szCs w:val="22"/>
        </w:rPr>
        <w:t>-45 часов.</w:t>
      </w:r>
    </w:p>
    <w:p w:rsidR="001A1ADB" w:rsidRDefault="001A1ADB" w:rsidP="001A1ADB">
      <w:pPr>
        <w:pStyle w:val="1"/>
        <w:jc w:val="left"/>
        <w:rPr>
          <w:bCs/>
          <w:sz w:val="22"/>
          <w:szCs w:val="22"/>
          <w:lang w:val="uz-Cyrl-UZ"/>
        </w:rPr>
      </w:pPr>
    </w:p>
    <w:p w:rsidR="001A1ADB" w:rsidRPr="00783EEC" w:rsidRDefault="001A1ADB" w:rsidP="001A1ADB">
      <w:pPr>
        <w:pStyle w:val="1"/>
        <w:rPr>
          <w:bCs/>
          <w:sz w:val="22"/>
          <w:szCs w:val="22"/>
        </w:rPr>
      </w:pPr>
      <w:r>
        <w:rPr>
          <w:bCs/>
          <w:sz w:val="22"/>
          <w:szCs w:val="22"/>
          <w:lang w:val="uz-Cyrl-UZ"/>
        </w:rPr>
        <w:t>Повестка дня</w:t>
      </w:r>
      <w:r w:rsidRPr="001C51C1">
        <w:rPr>
          <w:bCs/>
          <w:sz w:val="22"/>
          <w:szCs w:val="22"/>
          <w:lang w:val="uz-Cyrl-UZ"/>
        </w:rPr>
        <w:t>:</w:t>
      </w:r>
    </w:p>
    <w:p w:rsidR="001A1ADB" w:rsidRPr="001C51C1" w:rsidRDefault="001A1ADB" w:rsidP="00603174">
      <w:pPr>
        <w:pStyle w:val="a3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783EEC">
        <w:rPr>
          <w:sz w:val="22"/>
          <w:szCs w:val="22"/>
        </w:rPr>
        <w:t xml:space="preserve">1. Об утверждении </w:t>
      </w:r>
      <w:r>
        <w:rPr>
          <w:sz w:val="22"/>
          <w:szCs w:val="22"/>
        </w:rPr>
        <w:t>р</w:t>
      </w:r>
      <w:r w:rsidRPr="00783EEC">
        <w:rPr>
          <w:sz w:val="22"/>
          <w:szCs w:val="22"/>
        </w:rPr>
        <w:t xml:space="preserve">егламента внеочередного Общего собрания акционеров </w:t>
      </w:r>
      <w:r w:rsidR="00BF37B0">
        <w:rPr>
          <w:sz w:val="22"/>
          <w:szCs w:val="22"/>
        </w:rPr>
        <w:t xml:space="preserve">             </w:t>
      </w:r>
      <w:r w:rsidRPr="00783EEC">
        <w:rPr>
          <w:sz w:val="22"/>
          <w:szCs w:val="22"/>
        </w:rPr>
        <w:t>АО «Кварц».</w:t>
      </w:r>
    </w:p>
    <w:p w:rsidR="001A1ADB" w:rsidRDefault="001A1ADB" w:rsidP="00603174">
      <w:pPr>
        <w:pStyle w:val="a3"/>
        <w:widowControl/>
        <w:numPr>
          <w:ilvl w:val="0"/>
          <w:numId w:val="3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1C51C1">
        <w:rPr>
          <w:sz w:val="22"/>
          <w:szCs w:val="22"/>
        </w:rPr>
        <w:t>Отчет</w:t>
      </w:r>
      <w:bookmarkStart w:id="0" w:name="_GoBack"/>
      <w:bookmarkEnd w:id="0"/>
      <w:r>
        <w:rPr>
          <w:sz w:val="22"/>
          <w:szCs w:val="22"/>
        </w:rPr>
        <w:t xml:space="preserve"> </w:t>
      </w:r>
      <w:r w:rsidRPr="001C51C1">
        <w:rPr>
          <w:sz w:val="22"/>
          <w:szCs w:val="22"/>
        </w:rPr>
        <w:t>Председателя Правления Общества об итогах финансово-хозяйственн</w:t>
      </w:r>
      <w:r>
        <w:rPr>
          <w:sz w:val="22"/>
          <w:szCs w:val="22"/>
        </w:rPr>
        <w:t>ой деятельности Общества за 2020</w:t>
      </w:r>
      <w:r w:rsidRPr="001C51C1">
        <w:rPr>
          <w:sz w:val="22"/>
          <w:szCs w:val="22"/>
        </w:rPr>
        <w:t xml:space="preserve"> г., исполнении параметров Бизнес-плана и принимаемых мерах по достижению стратегии Общества.</w:t>
      </w:r>
    </w:p>
    <w:p w:rsidR="001A1ADB" w:rsidRDefault="001A1ADB" w:rsidP="00603174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sz w:val="22"/>
          <w:szCs w:val="22"/>
        </w:rPr>
      </w:pPr>
      <w:r w:rsidRPr="003B07AB">
        <w:rPr>
          <w:sz w:val="22"/>
          <w:szCs w:val="22"/>
        </w:rPr>
        <w:t>3. О рассмотрени</w:t>
      </w:r>
      <w:r>
        <w:rPr>
          <w:sz w:val="22"/>
          <w:szCs w:val="22"/>
        </w:rPr>
        <w:t xml:space="preserve">и заключения внешнего аудитора </w:t>
      </w:r>
      <w:r w:rsidRPr="003B07AB">
        <w:rPr>
          <w:sz w:val="22"/>
          <w:szCs w:val="22"/>
        </w:rPr>
        <w:t>АО «Кварц» по результатам проверки финансово-хозяйственной деятельности Общества за 2020 год.</w:t>
      </w:r>
    </w:p>
    <w:p w:rsidR="001A1ADB" w:rsidRPr="001C51C1" w:rsidRDefault="001A1ADB" w:rsidP="00603174">
      <w:pPr>
        <w:tabs>
          <w:tab w:val="left" w:pos="284"/>
          <w:tab w:val="left" w:pos="993"/>
        </w:tabs>
        <w:ind w:firstLine="709"/>
        <w:jc w:val="both"/>
        <w:rPr>
          <w:b/>
          <w:sz w:val="22"/>
          <w:szCs w:val="22"/>
        </w:rPr>
      </w:pPr>
      <w:r w:rsidRPr="001C51C1">
        <w:rPr>
          <w:sz w:val="22"/>
          <w:szCs w:val="22"/>
        </w:rPr>
        <w:t>4.</w:t>
      </w:r>
      <w:r w:rsidRPr="001C51C1">
        <w:rPr>
          <w:sz w:val="22"/>
          <w:szCs w:val="22"/>
        </w:rPr>
        <w:tab/>
        <w:t>Утверждение годового отчета Общества, годового бухгалтерского баланса,</w:t>
      </w:r>
      <w:r>
        <w:rPr>
          <w:sz w:val="22"/>
          <w:szCs w:val="22"/>
        </w:rPr>
        <w:t xml:space="preserve"> счетов прибыли и убытка за 2020</w:t>
      </w:r>
      <w:r w:rsidRPr="001C51C1">
        <w:rPr>
          <w:sz w:val="22"/>
          <w:szCs w:val="22"/>
        </w:rPr>
        <w:t xml:space="preserve"> год. </w:t>
      </w:r>
    </w:p>
    <w:p w:rsidR="001A1ADB" w:rsidRDefault="001A1ADB" w:rsidP="00603174">
      <w:pPr>
        <w:tabs>
          <w:tab w:val="left" w:pos="284"/>
          <w:tab w:val="left" w:pos="993"/>
        </w:tabs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1C51C1">
        <w:rPr>
          <w:sz w:val="22"/>
          <w:szCs w:val="22"/>
        </w:rPr>
        <w:t>. О распределении чистой прибыл</w:t>
      </w:r>
      <w:r>
        <w:rPr>
          <w:sz w:val="22"/>
          <w:szCs w:val="22"/>
        </w:rPr>
        <w:t>и АО "Кварц" за 2020</w:t>
      </w:r>
      <w:r w:rsidRPr="001C51C1">
        <w:rPr>
          <w:sz w:val="22"/>
          <w:szCs w:val="22"/>
        </w:rPr>
        <w:t xml:space="preserve"> год.</w:t>
      </w:r>
    </w:p>
    <w:p w:rsidR="001A1ADB" w:rsidRPr="001C51C1" w:rsidRDefault="001A1ADB" w:rsidP="00603174">
      <w:pPr>
        <w:tabs>
          <w:tab w:val="left" w:pos="284"/>
          <w:tab w:val="left" w:pos="993"/>
        </w:tabs>
        <w:spacing w:after="120"/>
        <w:ind w:firstLine="709"/>
        <w:jc w:val="both"/>
        <w:rPr>
          <w:sz w:val="22"/>
          <w:szCs w:val="22"/>
        </w:rPr>
      </w:pPr>
      <w:r w:rsidRPr="003B07AB">
        <w:rPr>
          <w:sz w:val="22"/>
          <w:szCs w:val="22"/>
        </w:rPr>
        <w:t>6</w:t>
      </w:r>
      <w:r>
        <w:rPr>
          <w:sz w:val="22"/>
          <w:szCs w:val="22"/>
        </w:rPr>
        <w:t xml:space="preserve">. Об избрании членов Правления </w:t>
      </w:r>
      <w:r w:rsidRPr="003B07AB">
        <w:rPr>
          <w:sz w:val="22"/>
          <w:szCs w:val="22"/>
        </w:rPr>
        <w:t>АО «Кварц».</w:t>
      </w:r>
    </w:p>
    <w:p w:rsidR="001A1ADB" w:rsidRPr="001C51C1" w:rsidRDefault="001A1ADB" w:rsidP="00603174">
      <w:pPr>
        <w:tabs>
          <w:tab w:val="left" w:pos="993"/>
        </w:tabs>
        <w:spacing w:after="120"/>
        <w:ind w:firstLine="709"/>
        <w:jc w:val="both"/>
        <w:rPr>
          <w:sz w:val="22"/>
          <w:szCs w:val="22"/>
        </w:rPr>
      </w:pPr>
      <w:r w:rsidRPr="001C51C1">
        <w:rPr>
          <w:sz w:val="22"/>
          <w:szCs w:val="22"/>
        </w:rPr>
        <w:t xml:space="preserve">Акционеры могут ознакомиться  с материалами, связанными с проведением </w:t>
      </w:r>
      <w:r>
        <w:rPr>
          <w:sz w:val="22"/>
          <w:szCs w:val="22"/>
        </w:rPr>
        <w:t>вне</w:t>
      </w:r>
      <w:r w:rsidRPr="001C51C1">
        <w:rPr>
          <w:sz w:val="22"/>
          <w:szCs w:val="22"/>
        </w:rPr>
        <w:t>очередног</w:t>
      </w:r>
      <w:r>
        <w:rPr>
          <w:sz w:val="22"/>
          <w:szCs w:val="22"/>
        </w:rPr>
        <w:t xml:space="preserve">о общего собрания в АО "Кварц", </w:t>
      </w:r>
      <w:r w:rsidRPr="0076245C">
        <w:rPr>
          <w:sz w:val="22"/>
          <w:szCs w:val="22"/>
        </w:rPr>
        <w:t>Ферганская область, г. Кувас</w:t>
      </w:r>
      <w:r w:rsidR="00603174">
        <w:rPr>
          <w:sz w:val="22"/>
          <w:szCs w:val="22"/>
        </w:rPr>
        <w:t>а</w:t>
      </w:r>
      <w:r w:rsidRPr="0076245C">
        <w:rPr>
          <w:sz w:val="22"/>
          <w:szCs w:val="22"/>
        </w:rPr>
        <w:t xml:space="preserve">й, ул. </w:t>
      </w:r>
      <w:proofErr w:type="spellStart"/>
      <w:r w:rsidRPr="0076245C">
        <w:rPr>
          <w:sz w:val="22"/>
          <w:szCs w:val="22"/>
        </w:rPr>
        <w:t>Мустакиллик</w:t>
      </w:r>
      <w:proofErr w:type="spellEnd"/>
      <w:r w:rsidRPr="0076245C">
        <w:rPr>
          <w:sz w:val="22"/>
          <w:szCs w:val="22"/>
        </w:rPr>
        <w:t>, 2а, тел: 0 (373) -372-44-03</w:t>
      </w:r>
    </w:p>
    <w:p w:rsidR="001A1ADB" w:rsidRPr="001C51C1" w:rsidRDefault="001A1ADB" w:rsidP="00603174">
      <w:pPr>
        <w:ind w:firstLine="567"/>
        <w:jc w:val="both"/>
        <w:rPr>
          <w:sz w:val="22"/>
          <w:szCs w:val="22"/>
        </w:rPr>
      </w:pPr>
      <w:r w:rsidRPr="001C51C1">
        <w:rPr>
          <w:sz w:val="22"/>
          <w:szCs w:val="22"/>
        </w:rPr>
        <w:t xml:space="preserve"> Акционерам при себе иметь паспорт, а представителям акционеров доверенность, заверенную  в соответствии с действующим законодательством Республики Узбекистан. </w:t>
      </w:r>
    </w:p>
    <w:p w:rsidR="001A1ADB" w:rsidRPr="00783EEC" w:rsidRDefault="001A1ADB" w:rsidP="001A1ADB">
      <w:pPr>
        <w:jc w:val="right"/>
        <w:rPr>
          <w:b/>
          <w:sz w:val="22"/>
          <w:szCs w:val="22"/>
        </w:rPr>
      </w:pPr>
      <w:r w:rsidRPr="00AA45A3">
        <w:rPr>
          <w:b/>
          <w:bCs/>
          <w:sz w:val="22"/>
          <w:szCs w:val="22"/>
        </w:rPr>
        <w:t xml:space="preserve">Наблюдательный совет АО </w:t>
      </w:r>
      <w:r w:rsidRPr="00AA45A3">
        <w:rPr>
          <w:b/>
          <w:sz w:val="22"/>
          <w:szCs w:val="22"/>
        </w:rPr>
        <w:t>"Кварц".</w:t>
      </w:r>
    </w:p>
    <w:p w:rsidR="001A1ADB" w:rsidRPr="00783EEC" w:rsidRDefault="001A1ADB" w:rsidP="001A1ADB">
      <w:pPr>
        <w:jc w:val="right"/>
        <w:rPr>
          <w:b/>
          <w:sz w:val="22"/>
          <w:szCs w:val="22"/>
        </w:rPr>
      </w:pPr>
    </w:p>
    <w:p w:rsidR="001A1ADB" w:rsidRPr="00783EEC" w:rsidRDefault="001A1ADB" w:rsidP="001A1ADB">
      <w:pPr>
        <w:jc w:val="right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1A1ADB" w:rsidRPr="001A1ADB" w:rsidRDefault="001A1ADB" w:rsidP="00783EEC">
      <w:pPr>
        <w:spacing w:before="120"/>
        <w:jc w:val="center"/>
        <w:rPr>
          <w:b/>
          <w:sz w:val="22"/>
          <w:szCs w:val="22"/>
        </w:rPr>
      </w:pPr>
    </w:p>
    <w:p w:rsidR="00783EEC" w:rsidRPr="00783EEC" w:rsidRDefault="00783EEC" w:rsidP="00783EEC">
      <w:pPr>
        <w:spacing w:before="120"/>
        <w:jc w:val="center"/>
        <w:rPr>
          <w:sz w:val="22"/>
          <w:szCs w:val="22"/>
          <w:lang w:val="uz-Cyrl-UZ"/>
        </w:rPr>
      </w:pPr>
      <w:r w:rsidRPr="00783EEC">
        <w:rPr>
          <w:b/>
          <w:sz w:val="22"/>
          <w:szCs w:val="22"/>
          <w:lang w:val="uz-Cyrl-UZ"/>
        </w:rPr>
        <w:t>“КВАРЦ” АЖ</w:t>
      </w:r>
      <w:r w:rsidRPr="00783EEC">
        <w:rPr>
          <w:b/>
          <w:bCs/>
          <w:sz w:val="22"/>
          <w:szCs w:val="22"/>
          <w:lang w:val="uz-Cyrl-UZ"/>
        </w:rPr>
        <w:t xml:space="preserve"> АКЦИЯДОРЛАРИ ДИҚҚАТИГА!</w:t>
      </w:r>
    </w:p>
    <w:p w:rsidR="00EE02D8" w:rsidRPr="00783EEC" w:rsidRDefault="00EE02D8" w:rsidP="00EE02D8">
      <w:pPr>
        <w:spacing w:before="120"/>
        <w:ind w:firstLine="703"/>
        <w:jc w:val="both"/>
        <w:rPr>
          <w:sz w:val="22"/>
          <w:szCs w:val="22"/>
          <w:lang w:val="uz-Cyrl-UZ"/>
        </w:rPr>
      </w:pPr>
      <w:r>
        <w:rPr>
          <w:bCs/>
          <w:sz w:val="22"/>
          <w:szCs w:val="22"/>
          <w:lang w:val="uz-Cyrl-UZ"/>
        </w:rPr>
        <w:t>“Кварц” АЖ акциядорлари, 2021 йил 7 август куни соат 16-00 га режалаштирилган акциядорларнинг навбатдан ташқари умумий йиғилиши кворув</w:t>
      </w:r>
      <w:r w:rsidR="00E10D00" w:rsidRPr="00E10D00">
        <w:rPr>
          <w:bCs/>
          <w:sz w:val="22"/>
          <w:szCs w:val="22"/>
          <w:lang w:val="uz-Cyrl-UZ"/>
        </w:rPr>
        <w:t xml:space="preserve"> </w:t>
      </w:r>
      <w:r>
        <w:rPr>
          <w:bCs/>
          <w:sz w:val="22"/>
          <w:szCs w:val="22"/>
          <w:lang w:val="uz-Cyrl-UZ"/>
        </w:rPr>
        <w:t>бўлмаганлиги сабабли ўтказилмаганлигини маълум қила</w:t>
      </w:r>
      <w:r w:rsidR="00027996">
        <w:rPr>
          <w:bCs/>
          <w:sz w:val="22"/>
          <w:szCs w:val="22"/>
          <w:lang w:val="uz-Cyrl-UZ"/>
        </w:rPr>
        <w:t>м</w:t>
      </w:r>
      <w:r>
        <w:rPr>
          <w:bCs/>
          <w:sz w:val="22"/>
          <w:szCs w:val="22"/>
          <w:lang w:val="uz-Cyrl-UZ"/>
        </w:rPr>
        <w:t>и</w:t>
      </w:r>
      <w:r w:rsidR="00027996">
        <w:rPr>
          <w:bCs/>
          <w:sz w:val="22"/>
          <w:szCs w:val="22"/>
          <w:lang w:val="uz-Cyrl-UZ"/>
        </w:rPr>
        <w:t>з</w:t>
      </w:r>
      <w:r>
        <w:rPr>
          <w:bCs/>
          <w:sz w:val="22"/>
          <w:szCs w:val="22"/>
          <w:lang w:val="uz-Cyrl-UZ"/>
        </w:rPr>
        <w:t>.</w:t>
      </w:r>
      <w:r w:rsidRPr="00EE02D8">
        <w:rPr>
          <w:bCs/>
          <w:sz w:val="22"/>
          <w:szCs w:val="22"/>
          <w:lang w:val="uz-Cyrl-UZ"/>
        </w:rPr>
        <w:t xml:space="preserve"> </w:t>
      </w:r>
      <w:r>
        <w:rPr>
          <w:bCs/>
          <w:sz w:val="22"/>
          <w:szCs w:val="22"/>
          <w:lang w:val="uz-Cyrl-UZ"/>
        </w:rPr>
        <w:t xml:space="preserve">Акциядорларнинг такрорий умумий йиғилиши </w:t>
      </w:r>
      <w:r w:rsidRPr="00783EEC">
        <w:rPr>
          <w:sz w:val="22"/>
          <w:szCs w:val="22"/>
          <w:lang w:val="uz-Cyrl-UZ"/>
        </w:rPr>
        <w:t xml:space="preserve">2021 йил </w:t>
      </w:r>
      <w:r w:rsidR="00603174">
        <w:rPr>
          <w:sz w:val="22"/>
          <w:szCs w:val="22"/>
          <w:lang w:val="uz-Cyrl-UZ"/>
        </w:rPr>
        <w:t xml:space="preserve">23 </w:t>
      </w:r>
      <w:r w:rsidRPr="00AA45A3">
        <w:rPr>
          <w:sz w:val="22"/>
          <w:szCs w:val="22"/>
          <w:lang w:val="uz-Cyrl-UZ"/>
        </w:rPr>
        <w:t>август</w:t>
      </w:r>
      <w:r w:rsidRPr="00AA45A3">
        <w:rPr>
          <w:rFonts w:eastAsia="Calibri"/>
          <w:noProof/>
          <w:sz w:val="22"/>
          <w:szCs w:val="22"/>
          <w:lang w:val="uz-Cyrl-UZ"/>
        </w:rPr>
        <w:t xml:space="preserve"> куни соат </w:t>
      </w:r>
      <w:r w:rsidR="00603174" w:rsidRPr="00AA45A3">
        <w:rPr>
          <w:rFonts w:eastAsia="Calibri"/>
          <w:noProof/>
          <w:sz w:val="22"/>
          <w:szCs w:val="22"/>
          <w:lang w:val="uz-Cyrl-UZ"/>
        </w:rPr>
        <w:t>10</w:t>
      </w:r>
      <w:r w:rsidRPr="00AA45A3">
        <w:rPr>
          <w:sz w:val="22"/>
          <w:szCs w:val="22"/>
          <w:lang w:val="uz-Cyrl-UZ"/>
        </w:rPr>
        <w:t>-00</w:t>
      </w:r>
      <w:r w:rsidRPr="00AA45A3">
        <w:rPr>
          <w:rFonts w:eastAsia="Calibri"/>
          <w:noProof/>
          <w:sz w:val="22"/>
          <w:szCs w:val="22"/>
          <w:lang w:val="uz-Cyrl-UZ"/>
        </w:rPr>
        <w:t>да</w:t>
      </w:r>
      <w:r w:rsidRPr="00783EEC">
        <w:rPr>
          <w:rFonts w:eastAsia="Calibri"/>
          <w:noProof/>
          <w:sz w:val="22"/>
          <w:szCs w:val="22"/>
          <w:lang w:val="uz-Cyrl-UZ"/>
        </w:rPr>
        <w:t xml:space="preserve"> </w:t>
      </w:r>
      <w:r w:rsidRPr="00783EEC">
        <w:rPr>
          <w:sz w:val="22"/>
          <w:szCs w:val="22"/>
          <w:lang w:val="uz-Cyrl-UZ"/>
        </w:rPr>
        <w:t>Фарғона вилояти, Қувасой шаҳри, Мустақиллик кўчаси, 2а-уй, “Кварц” АЖ мажлислар залида ўтказилади.</w:t>
      </w:r>
    </w:p>
    <w:p w:rsidR="00783EEC" w:rsidRPr="00783EEC" w:rsidRDefault="00783EEC" w:rsidP="00EE02D8">
      <w:pPr>
        <w:widowControl/>
        <w:tabs>
          <w:tab w:val="left" w:pos="993"/>
          <w:tab w:val="left" w:pos="1134"/>
        </w:tabs>
        <w:spacing w:before="120"/>
        <w:ind w:firstLine="705"/>
        <w:jc w:val="center"/>
        <w:rPr>
          <w:rFonts w:eastAsia="Calibri"/>
          <w:noProof/>
          <w:sz w:val="22"/>
          <w:szCs w:val="22"/>
          <w:lang w:val="uz-Cyrl-UZ"/>
        </w:rPr>
      </w:pPr>
      <w:r w:rsidRPr="00783EEC">
        <w:rPr>
          <w:b/>
          <w:bCs/>
          <w:sz w:val="22"/>
          <w:szCs w:val="22"/>
          <w:lang w:val="uz-Cyrl-UZ"/>
        </w:rPr>
        <w:t>КУН ТАРТИБИ: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1. “Кварц” АЖ акциядорларининг навбатдан ташқари умумий йиғилиши регламентини тасдиқлаш.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2. “Кварц” АЖ Бошқарув раисининг 2020 йил молиявий-хўжалик фаолияти якунлари, Бизнес-режа кўрсаткичлари ва жамиятнинг ривожлантириш стратегиясига эришиш бўйича кўрилган чоралар бўйича ҳисоботи.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3. “Кварц” АЖ ташқи аудиторининг Жамиятнинг 2020 йил якунлари бўйича молиявий–хўжалик фаолиятини текшириш якунлари бўйича хулосасини кўриб чиқиш.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4. “Кварц” АЖнинг 2020 йил учун йиллик ҳисоботини, шу жумладан бухгалтерия баланси, фойда ва зарарлар хисоботини тасдиқлаш.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5. “Кварц” АЖнинг 2020 йил якунлари бўйича олинган соф фойдасини тақсимлаш тўғрисида.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6. “Кварц” АЖнинг Бошқарув аъзоларини сайлаш тўғрисида.</w:t>
      </w:r>
    </w:p>
    <w:p w:rsidR="00603174" w:rsidRDefault="00603174" w:rsidP="0081498D">
      <w:pPr>
        <w:ind w:firstLine="705"/>
        <w:rPr>
          <w:rFonts w:eastAsia="Calibri"/>
          <w:noProof/>
          <w:sz w:val="22"/>
          <w:szCs w:val="22"/>
          <w:lang w:val="uz-Cyrl-UZ"/>
        </w:rPr>
      </w:pPr>
    </w:p>
    <w:p w:rsidR="0081498D" w:rsidRPr="0081498D" w:rsidRDefault="0081498D" w:rsidP="00603174">
      <w:pPr>
        <w:ind w:firstLine="705"/>
        <w:jc w:val="both"/>
        <w:rPr>
          <w:rFonts w:eastAsia="Calibri"/>
          <w:noProof/>
          <w:sz w:val="22"/>
          <w:szCs w:val="22"/>
          <w:lang w:val="uz-Cyrl-UZ"/>
        </w:rPr>
      </w:pPr>
      <w:r w:rsidRPr="0081498D">
        <w:rPr>
          <w:rFonts w:eastAsia="Calibri"/>
          <w:noProof/>
          <w:sz w:val="22"/>
          <w:szCs w:val="22"/>
          <w:lang w:val="uz-Cyrl-UZ"/>
        </w:rPr>
        <w:t xml:space="preserve">Умумий йиғилишда қатнашиш ҳуқуқига эга акциядорлар рўйхати </w:t>
      </w:r>
      <w:r w:rsidRPr="0081498D">
        <w:rPr>
          <w:sz w:val="22"/>
          <w:szCs w:val="22"/>
          <w:lang w:val="uz-Cyrl-UZ"/>
        </w:rPr>
        <w:t>2021 йил</w:t>
      </w:r>
      <w:r w:rsidR="00AA45A3">
        <w:rPr>
          <w:sz w:val="22"/>
          <w:szCs w:val="22"/>
          <w:lang w:val="uz-Cyrl-UZ"/>
        </w:rPr>
        <w:t xml:space="preserve">     </w:t>
      </w:r>
      <w:r w:rsidRPr="0081498D">
        <w:rPr>
          <w:sz w:val="22"/>
          <w:szCs w:val="22"/>
          <w:lang w:val="uz-Cyrl-UZ"/>
        </w:rPr>
        <w:t xml:space="preserve"> </w:t>
      </w:r>
      <w:r w:rsidR="00603174">
        <w:rPr>
          <w:sz w:val="22"/>
          <w:szCs w:val="22"/>
          <w:lang w:val="uz-Cyrl-UZ"/>
        </w:rPr>
        <w:t xml:space="preserve">3 </w:t>
      </w:r>
      <w:r w:rsidRPr="0081498D">
        <w:rPr>
          <w:sz w:val="22"/>
          <w:szCs w:val="22"/>
          <w:lang w:val="uz-Cyrl-UZ"/>
        </w:rPr>
        <w:t>август ҳолатига шакллантирилган акциядорлар реестрига асосан тузилади.</w:t>
      </w:r>
    </w:p>
    <w:p w:rsidR="00783EEC" w:rsidRPr="00783EEC" w:rsidRDefault="00783EEC" w:rsidP="00783EEC">
      <w:pPr>
        <w:spacing w:before="120"/>
        <w:ind w:firstLine="703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Йиғилиш қатнашчиларини рўйхатга олиш 2021 йил</w:t>
      </w:r>
      <w:r w:rsidR="00603174">
        <w:rPr>
          <w:sz w:val="22"/>
          <w:szCs w:val="22"/>
          <w:lang w:val="uz-Cyrl-UZ"/>
        </w:rPr>
        <w:t xml:space="preserve"> 23</w:t>
      </w:r>
      <w:r w:rsidRPr="00AA45A3">
        <w:rPr>
          <w:sz w:val="22"/>
          <w:szCs w:val="22"/>
          <w:lang w:val="uz-Cyrl-UZ"/>
        </w:rPr>
        <w:t xml:space="preserve"> август куни соат </w:t>
      </w:r>
      <w:r w:rsidR="00603174" w:rsidRPr="00AA45A3">
        <w:rPr>
          <w:sz w:val="22"/>
          <w:szCs w:val="22"/>
          <w:lang w:val="uz-Cyrl-UZ"/>
        </w:rPr>
        <w:t>9</w:t>
      </w:r>
      <w:r w:rsidRPr="00AA45A3">
        <w:rPr>
          <w:sz w:val="22"/>
          <w:szCs w:val="22"/>
          <w:lang w:val="uz-Cyrl-UZ"/>
        </w:rPr>
        <w:t>-00</w:t>
      </w:r>
      <w:r w:rsidRPr="00AA45A3">
        <w:rPr>
          <w:rFonts w:eastAsia="Calibri"/>
          <w:noProof/>
          <w:sz w:val="22"/>
          <w:szCs w:val="22"/>
          <w:lang w:val="uz-Cyrl-UZ"/>
        </w:rPr>
        <w:t>да</w:t>
      </w:r>
      <w:r w:rsidRPr="00AA45A3">
        <w:rPr>
          <w:sz w:val="22"/>
          <w:szCs w:val="22"/>
          <w:lang w:val="uz-Cyrl-UZ"/>
        </w:rPr>
        <w:t xml:space="preserve"> бошланиб </w:t>
      </w:r>
      <w:r w:rsidRPr="00AA45A3">
        <w:rPr>
          <w:rFonts w:eastAsia="Calibri"/>
          <w:noProof/>
          <w:sz w:val="22"/>
          <w:szCs w:val="22"/>
          <w:lang w:val="uz-Cyrl-UZ"/>
        </w:rPr>
        <w:t xml:space="preserve">соат </w:t>
      </w:r>
      <w:r w:rsidR="00603174" w:rsidRPr="00AA45A3">
        <w:rPr>
          <w:rFonts w:eastAsia="Calibri"/>
          <w:noProof/>
          <w:sz w:val="22"/>
          <w:szCs w:val="22"/>
          <w:lang w:val="uz-Cyrl-UZ"/>
        </w:rPr>
        <w:t>9</w:t>
      </w:r>
      <w:r w:rsidRPr="00AA45A3">
        <w:rPr>
          <w:sz w:val="22"/>
          <w:szCs w:val="22"/>
          <w:lang w:val="uz-Cyrl-UZ"/>
        </w:rPr>
        <w:t>-45гача  давом этади.</w:t>
      </w:r>
    </w:p>
    <w:p w:rsidR="00783EEC" w:rsidRPr="00783EEC" w:rsidRDefault="00783EEC" w:rsidP="00783EEC">
      <w:pPr>
        <w:spacing w:before="120"/>
        <w:ind w:firstLine="703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Умумий йиғилиш</w:t>
      </w:r>
      <w:r w:rsidR="00603174">
        <w:rPr>
          <w:sz w:val="22"/>
          <w:szCs w:val="22"/>
          <w:lang w:val="uz-Cyrl-UZ"/>
        </w:rPr>
        <w:t>га акциядорлар п</w:t>
      </w:r>
      <w:r w:rsidRPr="00783EEC">
        <w:rPr>
          <w:sz w:val="22"/>
          <w:szCs w:val="22"/>
          <w:lang w:val="uz-Cyrl-UZ"/>
        </w:rPr>
        <w:t>аспорт, акциядорлар вакилларининг ўрнатилган тартибда расмийлаштирилган ишончномалар билан келишлари сўралади.</w:t>
      </w:r>
    </w:p>
    <w:p w:rsidR="00783EEC" w:rsidRPr="00783EEC" w:rsidRDefault="00783EEC" w:rsidP="00783EEC">
      <w:pPr>
        <w:pStyle w:val="a5"/>
        <w:spacing w:before="120"/>
        <w:ind w:firstLine="703"/>
        <w:jc w:val="both"/>
        <w:rPr>
          <w:rFonts w:ascii="Times New Roman" w:hAnsi="Times New Roman" w:cs="Times New Roman"/>
          <w:i w:val="0"/>
          <w:iCs w:val="0"/>
          <w:sz w:val="22"/>
          <w:szCs w:val="22"/>
          <w:lang w:val="uz-Cyrl-UZ"/>
        </w:rPr>
      </w:pPr>
      <w:r w:rsidRPr="00783EEC">
        <w:rPr>
          <w:rFonts w:ascii="Times New Roman" w:hAnsi="Times New Roman" w:cs="Times New Roman"/>
          <w:i w:val="0"/>
          <w:iCs w:val="0"/>
          <w:sz w:val="22"/>
          <w:szCs w:val="22"/>
          <w:lang w:val="uz-Cyrl-UZ"/>
        </w:rPr>
        <w:t xml:space="preserve">Йиғилиш ўтказилишига тайёргарлик кўриш даврида ахборот (маълумот)лар билан танишиш учун қуйидаги манзил ва телефон рақамларига мурожаат қилишингиз мумкин: </w:t>
      </w:r>
      <w:r w:rsidRPr="00783EEC">
        <w:rPr>
          <w:rFonts w:ascii="Times New Roman" w:hAnsi="Times New Roman" w:cs="Times New Roman"/>
          <w:i w:val="0"/>
          <w:sz w:val="22"/>
          <w:szCs w:val="22"/>
          <w:lang w:val="uz-Cyrl-UZ"/>
        </w:rPr>
        <w:t>Фарғона вилояти, Қувасой шаҳри, Мустақиллик кўчаси, 2а-уй</w:t>
      </w:r>
      <w:r w:rsidRPr="00783EEC">
        <w:rPr>
          <w:rFonts w:ascii="Times New Roman" w:hAnsi="Times New Roman" w:cs="Times New Roman"/>
          <w:bCs/>
          <w:i w:val="0"/>
          <w:sz w:val="22"/>
          <w:szCs w:val="22"/>
          <w:lang w:val="uz-Cyrl-UZ"/>
        </w:rPr>
        <w:t>,</w:t>
      </w:r>
      <w:r w:rsidRPr="00783EEC">
        <w:rPr>
          <w:rFonts w:ascii="Times New Roman" w:hAnsi="Times New Roman" w:cs="Times New Roman"/>
          <w:i w:val="0"/>
          <w:iCs w:val="0"/>
          <w:sz w:val="22"/>
          <w:szCs w:val="22"/>
          <w:lang w:val="uz-Cyrl-UZ"/>
        </w:rPr>
        <w:t xml:space="preserve"> Тел: </w:t>
      </w:r>
      <w:r w:rsidRPr="00783EEC">
        <w:rPr>
          <w:rFonts w:ascii="Times New Roman" w:hAnsi="Times New Roman" w:cs="Times New Roman"/>
          <w:i w:val="0"/>
          <w:sz w:val="22"/>
          <w:szCs w:val="22"/>
          <w:lang w:val="uz-Cyrl-UZ"/>
        </w:rPr>
        <w:t>0(373)-372-44-03</w:t>
      </w:r>
    </w:p>
    <w:p w:rsidR="00783EEC" w:rsidRPr="00783EEC" w:rsidRDefault="00783EEC" w:rsidP="00783EEC">
      <w:pPr>
        <w:spacing w:before="120"/>
        <w:ind w:firstLine="705"/>
        <w:jc w:val="right"/>
        <w:rPr>
          <w:b/>
          <w:bCs/>
          <w:sz w:val="22"/>
          <w:szCs w:val="22"/>
          <w:lang w:val="uz-Cyrl-UZ"/>
        </w:rPr>
      </w:pPr>
      <w:r w:rsidRPr="00AA45A3">
        <w:rPr>
          <w:b/>
          <w:sz w:val="22"/>
          <w:szCs w:val="22"/>
          <w:lang w:val="uz-Cyrl-UZ"/>
        </w:rPr>
        <w:t>“Кварц” АЖ Кузатув к</w:t>
      </w:r>
      <w:r w:rsidRPr="00AA45A3">
        <w:rPr>
          <w:b/>
          <w:bCs/>
          <w:sz w:val="22"/>
          <w:szCs w:val="22"/>
          <w:lang w:val="uz-Cyrl-UZ"/>
        </w:rPr>
        <w:t>енгаши</w:t>
      </w:r>
      <w:r w:rsidR="00AA45A3">
        <w:rPr>
          <w:b/>
          <w:bCs/>
          <w:sz w:val="22"/>
          <w:szCs w:val="22"/>
          <w:lang w:val="uz-Cyrl-UZ"/>
        </w:rPr>
        <w:t>.</w:t>
      </w:r>
    </w:p>
    <w:sectPr w:rsidR="00783EEC" w:rsidRPr="00783EEC" w:rsidSect="00407750">
      <w:pgSz w:w="9979" w:h="13098" w:code="27"/>
      <w:pgMar w:top="568" w:right="765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 Uzbek">
    <w:altName w:val="Courier New"/>
    <w:charset w:val="00"/>
    <w:family w:val="swiss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530"/>
    <w:multiLevelType w:val="hybridMultilevel"/>
    <w:tmpl w:val="7C02C6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E6E10"/>
    <w:multiLevelType w:val="hybridMultilevel"/>
    <w:tmpl w:val="0CBAA3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D6FBD"/>
    <w:multiLevelType w:val="hybridMultilevel"/>
    <w:tmpl w:val="D850167E"/>
    <w:lvl w:ilvl="0" w:tplc="430226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C51C1"/>
    <w:rsid w:val="00027996"/>
    <w:rsid w:val="0006111F"/>
    <w:rsid w:val="000E0750"/>
    <w:rsid w:val="00107E0A"/>
    <w:rsid w:val="00161D28"/>
    <w:rsid w:val="001969FA"/>
    <w:rsid w:val="001A1ADB"/>
    <w:rsid w:val="001C5187"/>
    <w:rsid w:val="001C51C1"/>
    <w:rsid w:val="0023347C"/>
    <w:rsid w:val="002E4F20"/>
    <w:rsid w:val="002F122B"/>
    <w:rsid w:val="00363A4F"/>
    <w:rsid w:val="003B07AB"/>
    <w:rsid w:val="00407750"/>
    <w:rsid w:val="0042219C"/>
    <w:rsid w:val="004345FC"/>
    <w:rsid w:val="004511FD"/>
    <w:rsid w:val="00547CE7"/>
    <w:rsid w:val="00567F69"/>
    <w:rsid w:val="005A03A1"/>
    <w:rsid w:val="00603174"/>
    <w:rsid w:val="006516BE"/>
    <w:rsid w:val="00657F0E"/>
    <w:rsid w:val="0068610F"/>
    <w:rsid w:val="006913E4"/>
    <w:rsid w:val="0076245C"/>
    <w:rsid w:val="007755CC"/>
    <w:rsid w:val="00783EEC"/>
    <w:rsid w:val="007A46B2"/>
    <w:rsid w:val="007F3E9C"/>
    <w:rsid w:val="0081498D"/>
    <w:rsid w:val="00833DA8"/>
    <w:rsid w:val="0086260F"/>
    <w:rsid w:val="008C0590"/>
    <w:rsid w:val="009A7936"/>
    <w:rsid w:val="00A23A90"/>
    <w:rsid w:val="00A95D60"/>
    <w:rsid w:val="00AA45A3"/>
    <w:rsid w:val="00AB5D43"/>
    <w:rsid w:val="00BF37B0"/>
    <w:rsid w:val="00C35D66"/>
    <w:rsid w:val="00CC54C0"/>
    <w:rsid w:val="00DB39C6"/>
    <w:rsid w:val="00E10D00"/>
    <w:rsid w:val="00E7472B"/>
    <w:rsid w:val="00EE02D8"/>
    <w:rsid w:val="00F841C5"/>
    <w:rsid w:val="00FE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C1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1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C51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6BE"/>
    <w:rPr>
      <w:color w:val="EB8803" w:themeColor="hyperlink"/>
      <w:u w:val="single"/>
    </w:rPr>
  </w:style>
  <w:style w:type="paragraph" w:styleId="a5">
    <w:name w:val="Body Text"/>
    <w:basedOn w:val="a"/>
    <w:link w:val="a6"/>
    <w:uiPriority w:val="99"/>
    <w:rsid w:val="00407750"/>
    <w:pPr>
      <w:widowControl/>
      <w:autoSpaceDE/>
      <w:autoSpaceDN/>
      <w:adjustRightInd/>
      <w:jc w:val="center"/>
    </w:pPr>
    <w:rPr>
      <w:rFonts w:ascii="Journal Uzbek" w:hAnsi="Journal Uzbek" w:cs="Journal Uzbek"/>
      <w:i/>
      <w:iCs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407750"/>
    <w:rPr>
      <w:rFonts w:ascii="Journal Uzbek" w:eastAsia="Times New Roman" w:hAnsi="Journal Uzbek" w:cs="Journal Uzbek"/>
      <w:i/>
      <w:iCs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gulom</dc:creator>
  <cp:lastModifiedBy>gulom</cp:lastModifiedBy>
  <cp:revision>23</cp:revision>
  <dcterms:created xsi:type="dcterms:W3CDTF">2020-09-09T06:41:00Z</dcterms:created>
  <dcterms:modified xsi:type="dcterms:W3CDTF">2021-08-09T09:23:00Z</dcterms:modified>
</cp:coreProperties>
</file>