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563" w:rsidRPr="00D2227F" w:rsidRDefault="006A6563" w:rsidP="007E214F">
      <w:pPr>
        <w:spacing w:after="0"/>
        <w:ind w:left="4678"/>
        <w:jc w:val="center"/>
        <w:rPr>
          <w:rFonts w:ascii="Times New Roman" w:hAnsi="Times New Roman" w:cs="Times New Roman"/>
          <w:b/>
          <w:sz w:val="24"/>
          <w:szCs w:val="24"/>
        </w:rPr>
      </w:pPr>
      <w:r w:rsidRPr="00D2227F">
        <w:rPr>
          <w:rFonts w:ascii="Times New Roman" w:hAnsi="Times New Roman" w:cs="Times New Roman"/>
          <w:b/>
          <w:sz w:val="24"/>
          <w:szCs w:val="24"/>
        </w:rPr>
        <w:t>"</w:t>
      </w:r>
      <w:proofErr w:type="spellStart"/>
      <w:r w:rsidRPr="00D2227F">
        <w:rPr>
          <w:rFonts w:ascii="Times New Roman" w:hAnsi="Times New Roman" w:cs="Times New Roman"/>
          <w:b/>
          <w:sz w:val="24"/>
          <w:szCs w:val="24"/>
        </w:rPr>
        <w:t>Тошкент</w:t>
      </w:r>
      <w:proofErr w:type="spellEnd"/>
      <w:r w:rsidRPr="00D2227F">
        <w:rPr>
          <w:rFonts w:ascii="Times New Roman" w:hAnsi="Times New Roman" w:cs="Times New Roman"/>
          <w:b/>
          <w:sz w:val="24"/>
          <w:szCs w:val="24"/>
        </w:rPr>
        <w:t>" РФБ АЖ</w:t>
      </w:r>
    </w:p>
    <w:p w:rsidR="006A6563" w:rsidRPr="00D2227F" w:rsidRDefault="0017792B" w:rsidP="007E214F">
      <w:pPr>
        <w:spacing w:after="0"/>
        <w:ind w:left="4678"/>
        <w:jc w:val="center"/>
        <w:rPr>
          <w:rFonts w:ascii="Times New Roman" w:hAnsi="Times New Roman" w:cs="Times New Roman"/>
          <w:b/>
          <w:sz w:val="24"/>
          <w:szCs w:val="24"/>
        </w:rPr>
      </w:pPr>
      <w:proofErr w:type="spellStart"/>
      <w:r w:rsidRPr="00D2227F">
        <w:rPr>
          <w:rFonts w:ascii="Times New Roman" w:hAnsi="Times New Roman" w:cs="Times New Roman"/>
          <w:b/>
          <w:sz w:val="24"/>
          <w:szCs w:val="24"/>
        </w:rPr>
        <w:t>Кузатув</w:t>
      </w:r>
      <w:proofErr w:type="spellEnd"/>
      <w:r w:rsidRPr="00D2227F">
        <w:rPr>
          <w:rFonts w:ascii="Times New Roman" w:hAnsi="Times New Roman" w:cs="Times New Roman"/>
          <w:b/>
          <w:sz w:val="24"/>
          <w:szCs w:val="24"/>
        </w:rPr>
        <w:t xml:space="preserve"> </w:t>
      </w:r>
      <w:proofErr w:type="spellStart"/>
      <w:r w:rsidRPr="00D2227F">
        <w:rPr>
          <w:rFonts w:ascii="Times New Roman" w:hAnsi="Times New Roman" w:cs="Times New Roman"/>
          <w:b/>
          <w:sz w:val="24"/>
          <w:szCs w:val="24"/>
        </w:rPr>
        <w:t>кенгаши</w:t>
      </w:r>
      <w:proofErr w:type="spellEnd"/>
      <w:r w:rsidRPr="00D2227F">
        <w:rPr>
          <w:rFonts w:ascii="Times New Roman" w:hAnsi="Times New Roman" w:cs="Times New Roman"/>
          <w:b/>
          <w:sz w:val="24"/>
          <w:szCs w:val="24"/>
        </w:rPr>
        <w:t xml:space="preserve"> </w:t>
      </w:r>
      <w:proofErr w:type="spellStart"/>
      <w:r w:rsidRPr="00D2227F">
        <w:rPr>
          <w:rFonts w:ascii="Times New Roman" w:hAnsi="Times New Roman" w:cs="Times New Roman"/>
          <w:b/>
          <w:sz w:val="24"/>
          <w:szCs w:val="24"/>
        </w:rPr>
        <w:t>қарори</w:t>
      </w:r>
      <w:proofErr w:type="spellEnd"/>
      <w:r w:rsidRPr="00D2227F">
        <w:rPr>
          <w:rFonts w:ascii="Times New Roman" w:hAnsi="Times New Roman" w:cs="Times New Roman"/>
          <w:b/>
          <w:sz w:val="24"/>
          <w:szCs w:val="24"/>
        </w:rPr>
        <w:t xml:space="preserve"> </w:t>
      </w:r>
      <w:proofErr w:type="spellStart"/>
      <w:r w:rsidRPr="00D2227F">
        <w:rPr>
          <w:rFonts w:ascii="Times New Roman" w:hAnsi="Times New Roman" w:cs="Times New Roman"/>
          <w:b/>
          <w:sz w:val="24"/>
          <w:szCs w:val="24"/>
        </w:rPr>
        <w:t>билан</w:t>
      </w:r>
      <w:proofErr w:type="spellEnd"/>
      <w:r w:rsidR="006A6563">
        <w:rPr>
          <w:rFonts w:ascii="Times New Roman" w:hAnsi="Times New Roman" w:cs="Times New Roman"/>
          <w:b/>
          <w:sz w:val="24"/>
          <w:szCs w:val="24"/>
          <w:lang w:val="uz-Cyrl-UZ"/>
        </w:rPr>
        <w:t xml:space="preserve"> </w:t>
      </w:r>
      <w:r w:rsidR="006A6563" w:rsidRPr="00D2227F">
        <w:rPr>
          <w:rFonts w:ascii="Times New Roman" w:eastAsia="Times New Roman" w:hAnsi="Times New Roman" w:cs="Times New Roman"/>
          <w:b/>
          <w:bCs/>
          <w:color w:val="333333"/>
          <w:sz w:val="24"/>
          <w:szCs w:val="24"/>
          <w:lang w:eastAsia="ru-RU"/>
        </w:rPr>
        <w:t>"ТАСДИҚЛАНГАН"</w:t>
      </w:r>
    </w:p>
    <w:p w:rsidR="0017792B" w:rsidRPr="00D2227F" w:rsidRDefault="0017792B" w:rsidP="007E214F">
      <w:pPr>
        <w:spacing w:after="0"/>
        <w:ind w:left="4678"/>
        <w:jc w:val="center"/>
        <w:rPr>
          <w:rFonts w:ascii="Times New Roman" w:hAnsi="Times New Roman" w:cs="Times New Roman"/>
          <w:b/>
          <w:sz w:val="24"/>
          <w:szCs w:val="24"/>
        </w:rPr>
      </w:pPr>
      <w:proofErr w:type="spellStart"/>
      <w:r w:rsidRPr="00D2227F">
        <w:rPr>
          <w:rFonts w:ascii="Times New Roman" w:hAnsi="Times New Roman" w:cs="Times New Roman"/>
          <w:b/>
          <w:sz w:val="24"/>
          <w:szCs w:val="24"/>
        </w:rPr>
        <w:t>Баённома</w:t>
      </w:r>
      <w:proofErr w:type="spellEnd"/>
      <w:r w:rsidR="006A6563">
        <w:rPr>
          <w:rFonts w:ascii="Times New Roman" w:hAnsi="Times New Roman" w:cs="Times New Roman"/>
          <w:b/>
          <w:sz w:val="24"/>
          <w:szCs w:val="24"/>
          <w:lang w:val="uz-Cyrl-UZ"/>
        </w:rPr>
        <w:t xml:space="preserve"> №</w:t>
      </w:r>
      <w:r w:rsidRPr="00D2227F">
        <w:rPr>
          <w:rFonts w:ascii="Times New Roman" w:hAnsi="Times New Roman" w:cs="Times New Roman"/>
          <w:b/>
          <w:sz w:val="24"/>
          <w:szCs w:val="24"/>
        </w:rPr>
        <w:t xml:space="preserve">10, 2023 </w:t>
      </w:r>
      <w:proofErr w:type="spellStart"/>
      <w:r w:rsidRPr="00D2227F">
        <w:rPr>
          <w:rFonts w:ascii="Times New Roman" w:hAnsi="Times New Roman" w:cs="Times New Roman"/>
          <w:b/>
          <w:sz w:val="24"/>
          <w:szCs w:val="24"/>
        </w:rPr>
        <w:t>йил</w:t>
      </w:r>
      <w:proofErr w:type="spellEnd"/>
      <w:r w:rsidRPr="00D2227F">
        <w:rPr>
          <w:rFonts w:ascii="Times New Roman" w:hAnsi="Times New Roman" w:cs="Times New Roman"/>
          <w:b/>
          <w:sz w:val="24"/>
          <w:szCs w:val="24"/>
        </w:rPr>
        <w:t xml:space="preserve"> </w:t>
      </w:r>
      <w:r w:rsidR="007E214F" w:rsidRPr="00CF428E">
        <w:rPr>
          <w:rFonts w:ascii="Times New Roman" w:hAnsi="Times New Roman" w:cs="Times New Roman"/>
          <w:b/>
          <w:sz w:val="24"/>
          <w:szCs w:val="24"/>
        </w:rPr>
        <w:t>3</w:t>
      </w:r>
      <w:r w:rsidRPr="00D2227F">
        <w:rPr>
          <w:rFonts w:ascii="Times New Roman" w:hAnsi="Times New Roman" w:cs="Times New Roman"/>
          <w:b/>
          <w:sz w:val="24"/>
          <w:szCs w:val="24"/>
        </w:rPr>
        <w:t>0 ноябрь</w:t>
      </w:r>
    </w:p>
    <w:p w:rsidR="00292188" w:rsidRPr="00311C38" w:rsidRDefault="00292188" w:rsidP="00133942">
      <w:pPr>
        <w:spacing w:after="40"/>
        <w:ind w:left="4536"/>
        <w:jc w:val="right"/>
        <w:rPr>
          <w:rFonts w:ascii="Times New Roman" w:hAnsi="Times New Roman" w:cs="Times New Roman"/>
          <w:b/>
          <w:i/>
          <w:iCs/>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6A6563" w:rsidRPr="00273BBE" w:rsidRDefault="006A6563" w:rsidP="006A6563">
      <w:pPr>
        <w:spacing w:after="40"/>
        <w:ind w:left="-567" w:firstLine="567"/>
        <w:jc w:val="center"/>
        <w:rPr>
          <w:rFonts w:ascii="Times New Roman" w:hAnsi="Times New Roman" w:cs="Times New Roman"/>
          <w:b/>
          <w:sz w:val="24"/>
          <w:szCs w:val="24"/>
        </w:rPr>
      </w:pPr>
      <w:bookmarkStart w:id="0" w:name="_Hlk146020548"/>
      <w:r w:rsidRPr="00273BBE">
        <w:rPr>
          <w:rFonts w:ascii="Times New Roman" w:hAnsi="Times New Roman" w:cs="Times New Roman"/>
          <w:b/>
          <w:sz w:val="24"/>
          <w:szCs w:val="24"/>
        </w:rPr>
        <w:t>"</w:t>
      </w:r>
      <w:r w:rsidR="00CF428E">
        <w:rPr>
          <w:rFonts w:ascii="Times New Roman" w:hAnsi="Times New Roman" w:cs="Times New Roman"/>
          <w:b/>
          <w:sz w:val="24"/>
          <w:szCs w:val="24"/>
        </w:rPr>
        <w:t>Toshkent</w:t>
      </w:r>
      <w:bookmarkStart w:id="1" w:name="_GoBack"/>
      <w:bookmarkEnd w:id="1"/>
      <w:r w:rsidRPr="00273BBE">
        <w:rPr>
          <w:rFonts w:ascii="Times New Roman" w:hAnsi="Times New Roman" w:cs="Times New Roman"/>
          <w:b/>
          <w:sz w:val="24"/>
          <w:szCs w:val="24"/>
        </w:rPr>
        <w:t xml:space="preserve">" РФБ </w:t>
      </w:r>
      <w:proofErr w:type="spellStart"/>
      <w:r w:rsidRPr="00273BBE">
        <w:rPr>
          <w:rFonts w:ascii="Times New Roman" w:hAnsi="Times New Roman" w:cs="Times New Roman"/>
          <w:b/>
          <w:sz w:val="24"/>
          <w:szCs w:val="24"/>
        </w:rPr>
        <w:t>акциядорлик</w:t>
      </w:r>
      <w:proofErr w:type="spellEnd"/>
      <w:r w:rsidRPr="00273BBE">
        <w:rPr>
          <w:rFonts w:ascii="Times New Roman" w:hAnsi="Times New Roman" w:cs="Times New Roman"/>
          <w:b/>
          <w:sz w:val="24"/>
          <w:szCs w:val="24"/>
        </w:rPr>
        <w:t xml:space="preserve"> </w:t>
      </w:r>
      <w:proofErr w:type="spellStart"/>
      <w:r w:rsidRPr="00273BBE">
        <w:rPr>
          <w:rFonts w:ascii="Times New Roman" w:hAnsi="Times New Roman" w:cs="Times New Roman"/>
          <w:b/>
          <w:sz w:val="24"/>
          <w:szCs w:val="24"/>
        </w:rPr>
        <w:t>жамиятининг</w:t>
      </w:r>
      <w:proofErr w:type="spellEnd"/>
    </w:p>
    <w:p w:rsidR="00292188" w:rsidRPr="00273BBE" w:rsidRDefault="00292188" w:rsidP="00292188">
      <w:pPr>
        <w:spacing w:after="40"/>
        <w:ind w:left="-567" w:firstLine="567"/>
        <w:jc w:val="center"/>
        <w:rPr>
          <w:rFonts w:ascii="Times New Roman" w:hAnsi="Times New Roman" w:cs="Times New Roman"/>
          <w:b/>
          <w:sz w:val="24"/>
          <w:szCs w:val="24"/>
        </w:rPr>
      </w:pPr>
      <w:proofErr w:type="spellStart"/>
      <w:r w:rsidRPr="00273BBE">
        <w:rPr>
          <w:rFonts w:ascii="Times New Roman" w:hAnsi="Times New Roman" w:cs="Times New Roman"/>
          <w:b/>
          <w:sz w:val="24"/>
          <w:szCs w:val="24"/>
        </w:rPr>
        <w:t>Манфаатлар</w:t>
      </w:r>
      <w:proofErr w:type="spellEnd"/>
      <w:r w:rsidRPr="00273BBE">
        <w:rPr>
          <w:rFonts w:ascii="Times New Roman" w:hAnsi="Times New Roman" w:cs="Times New Roman"/>
          <w:b/>
          <w:sz w:val="24"/>
          <w:szCs w:val="24"/>
        </w:rPr>
        <w:t xml:space="preserve"> </w:t>
      </w:r>
      <w:proofErr w:type="spellStart"/>
      <w:r w:rsidRPr="00273BBE">
        <w:rPr>
          <w:rFonts w:ascii="Times New Roman" w:hAnsi="Times New Roman" w:cs="Times New Roman"/>
          <w:b/>
          <w:sz w:val="24"/>
          <w:szCs w:val="24"/>
        </w:rPr>
        <w:t>тўқнашувини</w:t>
      </w:r>
      <w:proofErr w:type="spellEnd"/>
      <w:r w:rsidRPr="00273BBE">
        <w:rPr>
          <w:rFonts w:ascii="Times New Roman" w:hAnsi="Times New Roman" w:cs="Times New Roman"/>
          <w:b/>
          <w:sz w:val="24"/>
          <w:szCs w:val="24"/>
        </w:rPr>
        <w:t xml:space="preserve"> </w:t>
      </w:r>
      <w:proofErr w:type="spellStart"/>
      <w:r w:rsidRPr="00273BBE">
        <w:rPr>
          <w:rFonts w:ascii="Times New Roman" w:hAnsi="Times New Roman" w:cs="Times New Roman"/>
          <w:b/>
          <w:sz w:val="24"/>
          <w:szCs w:val="24"/>
        </w:rPr>
        <w:t>тартибга</w:t>
      </w:r>
      <w:proofErr w:type="spellEnd"/>
      <w:r w:rsidRPr="00273BBE">
        <w:rPr>
          <w:rFonts w:ascii="Times New Roman" w:hAnsi="Times New Roman" w:cs="Times New Roman"/>
          <w:b/>
          <w:sz w:val="24"/>
          <w:szCs w:val="24"/>
        </w:rPr>
        <w:t xml:space="preserve"> </w:t>
      </w:r>
      <w:proofErr w:type="spellStart"/>
      <w:r w:rsidRPr="00273BBE">
        <w:rPr>
          <w:rFonts w:ascii="Times New Roman" w:hAnsi="Times New Roman" w:cs="Times New Roman"/>
          <w:b/>
          <w:sz w:val="24"/>
          <w:szCs w:val="24"/>
        </w:rPr>
        <w:t>солиш</w:t>
      </w:r>
      <w:proofErr w:type="spellEnd"/>
      <w:r w:rsidRPr="00273BBE">
        <w:rPr>
          <w:rFonts w:ascii="Times New Roman" w:hAnsi="Times New Roman" w:cs="Times New Roman"/>
          <w:b/>
          <w:sz w:val="24"/>
          <w:szCs w:val="24"/>
        </w:rPr>
        <w:t xml:space="preserve"> сиёсати</w:t>
      </w:r>
    </w:p>
    <w:bookmarkEnd w:id="0"/>
    <w:p w:rsidR="00292188" w:rsidRPr="00A2367E"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F30368" w:rsidRDefault="00F30368" w:rsidP="00292188">
      <w:pPr>
        <w:spacing w:after="40"/>
        <w:ind w:left="-567" w:firstLine="567"/>
        <w:jc w:val="center"/>
        <w:rPr>
          <w:rFonts w:ascii="Times New Roman" w:hAnsi="Times New Roman" w:cs="Times New Roman"/>
          <w:b/>
        </w:rPr>
      </w:pPr>
    </w:p>
    <w:p w:rsidR="00F30368" w:rsidRDefault="00F3036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F30368" w:rsidRDefault="00F30368" w:rsidP="00292188">
      <w:pPr>
        <w:spacing w:after="40"/>
        <w:ind w:left="-567" w:firstLine="567"/>
        <w:jc w:val="center"/>
        <w:rPr>
          <w:rFonts w:ascii="Times New Roman" w:hAnsi="Times New Roman" w:cs="Times New Roman"/>
          <w:b/>
        </w:rPr>
      </w:pPr>
    </w:p>
    <w:p w:rsidR="00D91E77" w:rsidRDefault="00D91E77" w:rsidP="00292188">
      <w:pPr>
        <w:spacing w:after="40"/>
        <w:ind w:left="-567" w:firstLine="567"/>
        <w:jc w:val="center"/>
        <w:rPr>
          <w:rFonts w:ascii="Times New Roman" w:hAnsi="Times New Roman" w:cs="Times New Roman"/>
          <w:b/>
        </w:rPr>
      </w:pPr>
    </w:p>
    <w:p w:rsidR="00D91E77" w:rsidRDefault="00D91E77" w:rsidP="00292188">
      <w:pPr>
        <w:spacing w:after="40"/>
        <w:ind w:left="-567" w:firstLine="567"/>
        <w:jc w:val="center"/>
        <w:rPr>
          <w:rFonts w:ascii="Times New Roman" w:hAnsi="Times New Roman" w:cs="Times New Roman"/>
          <w:b/>
        </w:rPr>
      </w:pPr>
    </w:p>
    <w:p w:rsidR="00292188" w:rsidRDefault="00292188" w:rsidP="00292188">
      <w:pPr>
        <w:spacing w:after="40"/>
        <w:ind w:left="-567" w:firstLine="567"/>
        <w:jc w:val="center"/>
        <w:rPr>
          <w:rFonts w:ascii="Times New Roman" w:hAnsi="Times New Roman" w:cs="Times New Roman"/>
          <w:b/>
        </w:rPr>
      </w:pPr>
    </w:p>
    <w:p w:rsidR="00292188" w:rsidRPr="00273BBE" w:rsidRDefault="007E214F" w:rsidP="00B56CE1">
      <w:pPr>
        <w:spacing w:after="40"/>
        <w:ind w:left="-567" w:right="283" w:firstLine="567"/>
        <w:jc w:val="center"/>
        <w:rPr>
          <w:rFonts w:ascii="Times New Roman" w:hAnsi="Times New Roman" w:cs="Times New Roman"/>
          <w:b/>
          <w:sz w:val="24"/>
          <w:szCs w:val="24"/>
        </w:rPr>
      </w:pPr>
      <w:proofErr w:type="spellStart"/>
      <w:r>
        <w:rPr>
          <w:rFonts w:ascii="Times New Roman" w:hAnsi="Times New Roman" w:cs="Times New Roman"/>
          <w:b/>
          <w:sz w:val="24"/>
          <w:szCs w:val="24"/>
        </w:rPr>
        <w:t>Тошкент</w:t>
      </w:r>
      <w:proofErr w:type="spellEnd"/>
      <w:r>
        <w:rPr>
          <w:rFonts w:ascii="Times New Roman" w:hAnsi="Times New Roman" w:cs="Times New Roman"/>
          <w:b/>
          <w:sz w:val="24"/>
          <w:szCs w:val="24"/>
        </w:rPr>
        <w:t xml:space="preserve"> – 2023 </w:t>
      </w:r>
      <w:proofErr w:type="spellStart"/>
      <w:r>
        <w:rPr>
          <w:rFonts w:ascii="Times New Roman" w:hAnsi="Times New Roman" w:cs="Times New Roman"/>
          <w:b/>
          <w:sz w:val="24"/>
          <w:szCs w:val="24"/>
        </w:rPr>
        <w:t>йил</w:t>
      </w:r>
      <w:proofErr w:type="spellEnd"/>
    </w:p>
    <w:p w:rsidR="0085771A" w:rsidRPr="00AA1D39" w:rsidRDefault="0085771A" w:rsidP="00D53F16">
      <w:pPr>
        <w:spacing w:after="40"/>
        <w:ind w:left="-567" w:right="283" w:firstLine="567"/>
        <w:jc w:val="center"/>
        <w:rPr>
          <w:rFonts w:ascii="Times New Roman" w:hAnsi="Times New Roman" w:cs="Times New Roman"/>
          <w:b/>
          <w:bCs/>
          <w:sz w:val="24"/>
          <w:szCs w:val="24"/>
        </w:rPr>
      </w:pPr>
      <w:bookmarkStart w:id="2" w:name="_Hlk146110531"/>
      <w:bookmarkStart w:id="3" w:name="_Hlk139541714"/>
      <w:r w:rsidRPr="00AA1D39">
        <w:rPr>
          <w:rFonts w:ascii="Times New Roman" w:hAnsi="Times New Roman" w:cs="Times New Roman"/>
          <w:b/>
          <w:bCs/>
          <w:sz w:val="24"/>
          <w:szCs w:val="24"/>
        </w:rPr>
        <w:lastRenderedPageBreak/>
        <w:t xml:space="preserve">I. </w:t>
      </w:r>
      <w:proofErr w:type="spellStart"/>
      <w:r w:rsidRPr="00AA1D39">
        <w:rPr>
          <w:rFonts w:ascii="Times New Roman" w:hAnsi="Times New Roman" w:cs="Times New Roman"/>
          <w:b/>
          <w:bCs/>
          <w:sz w:val="24"/>
          <w:szCs w:val="24"/>
        </w:rPr>
        <w:t>Умумий</w:t>
      </w:r>
      <w:proofErr w:type="spellEnd"/>
      <w:r w:rsidRPr="00AA1D39">
        <w:rPr>
          <w:rFonts w:ascii="Times New Roman" w:hAnsi="Times New Roman" w:cs="Times New Roman"/>
          <w:b/>
          <w:bCs/>
          <w:sz w:val="24"/>
          <w:szCs w:val="24"/>
        </w:rPr>
        <w:t xml:space="preserve"> </w:t>
      </w:r>
      <w:proofErr w:type="spellStart"/>
      <w:r w:rsidRPr="00AA1D39">
        <w:rPr>
          <w:rFonts w:ascii="Times New Roman" w:hAnsi="Times New Roman" w:cs="Times New Roman"/>
          <w:b/>
          <w:bCs/>
          <w:sz w:val="24"/>
          <w:szCs w:val="24"/>
        </w:rPr>
        <w:t>қоидалар</w:t>
      </w:r>
      <w:proofErr w:type="spellEnd"/>
    </w:p>
    <w:bookmarkEnd w:id="2"/>
    <w:p w:rsidR="0085771A" w:rsidRPr="003C1236" w:rsidRDefault="0085771A" w:rsidP="00D53F16">
      <w:pPr>
        <w:spacing w:after="40"/>
        <w:ind w:left="-567" w:right="283" w:firstLine="567"/>
        <w:jc w:val="both"/>
        <w:rPr>
          <w:rFonts w:ascii="Times New Roman" w:hAnsi="Times New Roman" w:cs="Times New Roman"/>
          <w:b/>
          <w:bCs/>
          <w:sz w:val="12"/>
          <w:szCs w:val="12"/>
        </w:rPr>
      </w:pPr>
    </w:p>
    <w:bookmarkEnd w:id="3"/>
    <w:p w:rsidR="0072689E" w:rsidRPr="0072689E" w:rsidRDefault="0085771A" w:rsidP="00254D38">
      <w:pPr>
        <w:spacing w:after="40"/>
        <w:ind w:left="-567" w:right="283" w:firstLine="567"/>
        <w:jc w:val="both"/>
        <w:rPr>
          <w:rFonts w:ascii="Times New Roman" w:hAnsi="Times New Roman" w:cs="Times New Roman"/>
          <w:sz w:val="24"/>
          <w:szCs w:val="24"/>
        </w:rPr>
      </w:pPr>
      <w:r w:rsidRPr="00AA1D39">
        <w:rPr>
          <w:rFonts w:ascii="Times New Roman" w:hAnsi="Times New Roman" w:cs="Times New Roman"/>
          <w:sz w:val="24"/>
          <w:szCs w:val="24"/>
        </w:rPr>
        <w:t>1.1. "Тошкент" РФБ акциядорлик жамиятининг (бундан кейин - "Биржа") манфаатлар тўқнашувини тартибга солиш сиёсати (бундан кейин - "Сиёсат") Ўзбекистон Республикасининг қонунчилик-меъёрий-ҳуқуқий ҳужжатларига, "Тошкент" РФБ АЖнинг Корпоратив бошқарув кодексига, Уставга ва бошқа ички ҳужжатларга мувофиқ ишлаб чиқилган бўлиб, Биржада юзага келадиган манфаатлар тўқнашувини, шу жумладан коррупсиявий ҳаракатларга олиб келиши мумкин бўлган манфаатлар тўқнашувини аниқлаш ва тартибга солиш тартибини белгиловчи комплаенс-таваккалчиликни бошқариш тизимининг бир қисми ҳисобланади.</w:t>
      </w:r>
    </w:p>
    <w:p w:rsidR="0072689E" w:rsidRDefault="0072689E" w:rsidP="00254D38">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1.2. Ушбу Сиёсат Биржанинг ички ҳужжати ҳисобланади ва эгаллаб турган лавозими ва ваколатларидан қатъи назар, меҳнат шартномалари (доимий, вақтинчалик ва фуқаролик-ҳуқуқий) асосида Биржанинг барча ходимларига (бундан буён матнда "Ходим" деб юритилади), шу жумладан, Бошқарув ва Кузатув кенгаши аъзолари учун, шунингдек, Ходимларнинг шахсий манфаатлари Биржа манфаатларига зид келганда юзага келиши мумкин бўлган ҳар қандай вазиятга нисбатан қўлланилади.</w:t>
      </w:r>
    </w:p>
    <w:p w:rsidR="00D21DC7" w:rsidRDefault="00254D38" w:rsidP="00254D38">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1.3. Ходимлар ўз шахсий манфаатлари тўғрисидаги маълумотларни 1-иловага мувофиқ, яъни манфаатлар тўқнашувига олиб келадиган ёки олиб келиши мумкин бўлган маълумотларни ишга қабул қилиш, хизмат бўйича кўтарилиш чоғидаги аризага мувофиқ, ҳар йили ва тегишли вазиятлар/ҳолатлар юзага келишига қараб тўлдириб борадилар.</w:t>
      </w:r>
    </w:p>
    <w:p w:rsidR="00342D57" w:rsidRPr="005D6FD5" w:rsidRDefault="00342D57" w:rsidP="00254D38">
      <w:pPr>
        <w:spacing w:after="40"/>
        <w:ind w:left="-567" w:right="283" w:firstLine="567"/>
        <w:jc w:val="both"/>
        <w:rPr>
          <w:rFonts w:ascii="Times New Roman" w:hAnsi="Times New Roman" w:cs="Times New Roman"/>
          <w:color w:val="4472C4" w:themeColor="accent1"/>
          <w:sz w:val="12"/>
          <w:szCs w:val="12"/>
        </w:rPr>
      </w:pPr>
    </w:p>
    <w:p w:rsidR="00363428" w:rsidRDefault="00363428" w:rsidP="00D53F16">
      <w:pPr>
        <w:spacing w:after="40"/>
        <w:ind w:left="-567" w:right="283" w:firstLine="567"/>
        <w:jc w:val="center"/>
        <w:rPr>
          <w:rFonts w:ascii="Times New Roman" w:hAnsi="Times New Roman" w:cs="Times New Roman"/>
          <w:b/>
          <w:bCs/>
          <w:sz w:val="24"/>
          <w:szCs w:val="24"/>
        </w:rPr>
      </w:pPr>
      <w:bookmarkStart w:id="4" w:name="_Hlk146116408"/>
      <w:bookmarkStart w:id="5" w:name="_Hlk146110544"/>
      <w:r w:rsidRPr="00363428">
        <w:rPr>
          <w:rFonts w:ascii="Times New Roman" w:hAnsi="Times New Roman" w:cs="Times New Roman"/>
          <w:b/>
          <w:bCs/>
          <w:sz w:val="24"/>
          <w:szCs w:val="24"/>
        </w:rPr>
        <w:t xml:space="preserve">II. </w:t>
      </w:r>
      <w:proofErr w:type="spellStart"/>
      <w:r w:rsidRPr="00363428">
        <w:rPr>
          <w:rFonts w:ascii="Times New Roman" w:hAnsi="Times New Roman" w:cs="Times New Roman"/>
          <w:b/>
          <w:bCs/>
          <w:sz w:val="24"/>
          <w:szCs w:val="24"/>
        </w:rPr>
        <w:t>Биржада</w:t>
      </w:r>
      <w:proofErr w:type="spellEnd"/>
      <w:r w:rsidRPr="00363428">
        <w:rPr>
          <w:rFonts w:ascii="Times New Roman" w:hAnsi="Times New Roman" w:cs="Times New Roman"/>
          <w:b/>
          <w:bCs/>
          <w:sz w:val="24"/>
          <w:szCs w:val="24"/>
        </w:rPr>
        <w:t xml:space="preserve"> </w:t>
      </w:r>
      <w:proofErr w:type="spellStart"/>
      <w:r w:rsidRPr="00363428">
        <w:rPr>
          <w:rFonts w:ascii="Times New Roman" w:hAnsi="Times New Roman" w:cs="Times New Roman"/>
          <w:b/>
          <w:bCs/>
          <w:sz w:val="24"/>
          <w:szCs w:val="24"/>
        </w:rPr>
        <w:t>манфаатлар</w:t>
      </w:r>
      <w:proofErr w:type="spellEnd"/>
      <w:r w:rsidRPr="00363428">
        <w:rPr>
          <w:rFonts w:ascii="Times New Roman" w:hAnsi="Times New Roman" w:cs="Times New Roman"/>
          <w:b/>
          <w:bCs/>
          <w:sz w:val="24"/>
          <w:szCs w:val="24"/>
        </w:rPr>
        <w:t xml:space="preserve"> </w:t>
      </w:r>
      <w:proofErr w:type="spellStart"/>
      <w:r w:rsidRPr="00363428">
        <w:rPr>
          <w:rFonts w:ascii="Times New Roman" w:hAnsi="Times New Roman" w:cs="Times New Roman"/>
          <w:b/>
          <w:bCs/>
          <w:sz w:val="24"/>
          <w:szCs w:val="24"/>
        </w:rPr>
        <w:t>тўқнашувини</w:t>
      </w:r>
      <w:proofErr w:type="spellEnd"/>
      <w:r w:rsidRPr="00363428">
        <w:rPr>
          <w:rFonts w:ascii="Times New Roman" w:hAnsi="Times New Roman" w:cs="Times New Roman"/>
          <w:b/>
          <w:bCs/>
          <w:sz w:val="24"/>
          <w:szCs w:val="24"/>
        </w:rPr>
        <w:t xml:space="preserve"> </w:t>
      </w:r>
      <w:proofErr w:type="spellStart"/>
      <w:r w:rsidRPr="00363428">
        <w:rPr>
          <w:rFonts w:ascii="Times New Roman" w:hAnsi="Times New Roman" w:cs="Times New Roman"/>
          <w:b/>
          <w:bCs/>
          <w:sz w:val="24"/>
          <w:szCs w:val="24"/>
        </w:rPr>
        <w:t>бо</w:t>
      </w:r>
      <w:r w:rsidR="006A6563">
        <w:rPr>
          <w:rFonts w:ascii="Times New Roman" w:hAnsi="Times New Roman" w:cs="Times New Roman"/>
          <w:b/>
          <w:bCs/>
          <w:sz w:val="24"/>
          <w:szCs w:val="24"/>
        </w:rPr>
        <w:t>шқаришнинг</w:t>
      </w:r>
      <w:proofErr w:type="spellEnd"/>
      <w:r w:rsidR="006A6563">
        <w:rPr>
          <w:rFonts w:ascii="Times New Roman" w:hAnsi="Times New Roman" w:cs="Times New Roman"/>
          <w:b/>
          <w:bCs/>
          <w:sz w:val="24"/>
          <w:szCs w:val="24"/>
        </w:rPr>
        <w:t xml:space="preserve"> </w:t>
      </w:r>
      <w:proofErr w:type="spellStart"/>
      <w:r w:rsidR="006A6563">
        <w:rPr>
          <w:rFonts w:ascii="Times New Roman" w:hAnsi="Times New Roman" w:cs="Times New Roman"/>
          <w:b/>
          <w:bCs/>
          <w:sz w:val="24"/>
          <w:szCs w:val="24"/>
        </w:rPr>
        <w:t>асосий</w:t>
      </w:r>
      <w:proofErr w:type="spellEnd"/>
      <w:r w:rsidR="006A6563">
        <w:rPr>
          <w:rFonts w:ascii="Times New Roman" w:hAnsi="Times New Roman" w:cs="Times New Roman"/>
          <w:b/>
          <w:bCs/>
          <w:sz w:val="24"/>
          <w:szCs w:val="24"/>
        </w:rPr>
        <w:t xml:space="preserve"> </w:t>
      </w:r>
      <w:proofErr w:type="spellStart"/>
      <w:r w:rsidR="006A6563">
        <w:rPr>
          <w:rFonts w:ascii="Times New Roman" w:hAnsi="Times New Roman" w:cs="Times New Roman"/>
          <w:b/>
          <w:bCs/>
          <w:sz w:val="24"/>
          <w:szCs w:val="24"/>
        </w:rPr>
        <w:t>тамойиллари</w:t>
      </w:r>
      <w:proofErr w:type="spellEnd"/>
    </w:p>
    <w:bookmarkEnd w:id="4"/>
    <w:p w:rsidR="00363428" w:rsidRPr="00363428" w:rsidRDefault="00363428" w:rsidP="00D53F16">
      <w:pPr>
        <w:spacing w:after="40"/>
        <w:ind w:left="-567" w:right="283" w:firstLine="567"/>
        <w:jc w:val="center"/>
        <w:rPr>
          <w:rFonts w:ascii="Times New Roman" w:hAnsi="Times New Roman" w:cs="Times New Roman"/>
          <w:b/>
          <w:bCs/>
          <w:sz w:val="12"/>
          <w:szCs w:val="12"/>
        </w:rPr>
      </w:pPr>
    </w:p>
    <w:bookmarkEnd w:id="5"/>
    <w:p w:rsidR="0072689E" w:rsidRPr="0072689E" w:rsidRDefault="00557970" w:rsidP="0072689E">
      <w:pPr>
        <w:tabs>
          <w:tab w:val="left" w:pos="8789"/>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2.1. Сиёсатнинг асосий вазифаси Ходимларнинг амалга ошираётган функционал (меҳнат) мажбуриятларига, қабул қилинаётган қарорларига шахсий манфаатлари ва шахсий манфаатларининг таъсирини чеклашдан иборат.</w:t>
      </w:r>
    </w:p>
    <w:p w:rsidR="0072689E" w:rsidRPr="0072689E" w:rsidRDefault="0072689E" w:rsidP="0072689E">
      <w:pPr>
        <w:tabs>
          <w:tab w:val="left" w:pos="8789"/>
        </w:tabs>
        <w:spacing w:after="40"/>
        <w:ind w:left="-567" w:right="283" w:firstLine="567"/>
        <w:jc w:val="both"/>
        <w:rPr>
          <w:rFonts w:ascii="Times New Roman" w:hAnsi="Times New Roman" w:cs="Times New Roman"/>
          <w:sz w:val="24"/>
          <w:szCs w:val="24"/>
        </w:rPr>
      </w:pPr>
      <w:r w:rsidRPr="0072689E">
        <w:rPr>
          <w:rFonts w:ascii="Times New Roman" w:hAnsi="Times New Roman" w:cs="Times New Roman"/>
          <w:sz w:val="24"/>
          <w:szCs w:val="24"/>
        </w:rPr>
        <w:t>Биржа фаолиятини амалга оширишда қуйидаги турдаги манфаатлар тўқнашуви юзага келиши мумкин:</w:t>
      </w:r>
    </w:p>
    <w:p w:rsidR="0072689E" w:rsidRPr="0072689E" w:rsidRDefault="0072689E" w:rsidP="0072689E">
      <w:pPr>
        <w:tabs>
          <w:tab w:val="left" w:pos="8789"/>
        </w:tabs>
        <w:spacing w:after="40"/>
        <w:ind w:left="-567" w:right="283" w:firstLine="567"/>
        <w:jc w:val="both"/>
        <w:rPr>
          <w:rFonts w:ascii="Times New Roman" w:hAnsi="Times New Roman" w:cs="Times New Roman"/>
          <w:sz w:val="24"/>
          <w:szCs w:val="24"/>
        </w:rPr>
      </w:pPr>
      <w:r w:rsidRPr="0072689E">
        <w:rPr>
          <w:rFonts w:ascii="Times New Roman" w:hAnsi="Times New Roman" w:cs="Times New Roman"/>
          <w:sz w:val="24"/>
          <w:szCs w:val="24"/>
        </w:rPr>
        <w:t>- Биржанинг (унинг бошқарув ва назорат органларининг, мансабдор шахсларининг, Ходимларининг) мулкий ёки бошқа манфаатлари билан кредиторлар, контрагентлар ва бошқа мижозларнинг (бундан кейин "Мижозлар" деб юритилади) мулкий ёки бошқа манфаатлари ўртасидаги зиддият туфайли, агар Биржа бошқарув ва назорат органларининг ва (ёки) унинг Ходимларининг ҳаракатлари (ҳаракатсизлиги) натижасида Мижознинг ҳуқуқлари ва қонуний манфаатлари бузилиши ҳолатларига йўл қўйилиши мумкин бўлса;</w:t>
      </w:r>
    </w:p>
    <w:p w:rsidR="0072689E" w:rsidRPr="0072689E" w:rsidRDefault="0072689E" w:rsidP="0072689E">
      <w:pPr>
        <w:tabs>
          <w:tab w:val="left" w:pos="8789"/>
        </w:tabs>
        <w:spacing w:after="40"/>
        <w:ind w:left="-567" w:right="283" w:firstLine="567"/>
        <w:jc w:val="both"/>
        <w:rPr>
          <w:rFonts w:ascii="Times New Roman" w:hAnsi="Times New Roman" w:cs="Times New Roman"/>
          <w:sz w:val="24"/>
          <w:szCs w:val="24"/>
        </w:rPr>
      </w:pPr>
      <w:r w:rsidRPr="0072689E">
        <w:rPr>
          <w:rFonts w:ascii="Times New Roman" w:hAnsi="Times New Roman" w:cs="Times New Roman"/>
          <w:sz w:val="24"/>
          <w:szCs w:val="24"/>
        </w:rPr>
        <w:t>- Биржа акциядорлари манфаатлари ўртасидаги, Биржа бошқарув ва назорат органлари ва акциядор (акциядорлар) манфаатлари ўртасидаги корпоратив зиддият;</w:t>
      </w:r>
    </w:p>
    <w:p w:rsidR="0072689E" w:rsidRPr="0072689E" w:rsidRDefault="0072689E" w:rsidP="0072689E">
      <w:pPr>
        <w:tabs>
          <w:tab w:val="left" w:pos="8789"/>
        </w:tabs>
        <w:spacing w:after="40"/>
        <w:ind w:left="-567" w:right="283" w:firstLine="567"/>
        <w:jc w:val="both"/>
        <w:rPr>
          <w:rFonts w:ascii="Times New Roman" w:hAnsi="Times New Roman" w:cs="Times New Roman"/>
          <w:sz w:val="24"/>
          <w:szCs w:val="24"/>
        </w:rPr>
      </w:pPr>
      <w:r w:rsidRPr="0072689E">
        <w:rPr>
          <w:rFonts w:ascii="Times New Roman" w:hAnsi="Times New Roman" w:cs="Times New Roman"/>
          <w:sz w:val="24"/>
          <w:szCs w:val="24"/>
        </w:rPr>
        <w:t>- коррупцияга олиб келиши мумкин бўлган бошқа манфаатлар тўқнашуви.</w:t>
      </w:r>
    </w:p>
    <w:p w:rsidR="0072689E" w:rsidRPr="0072689E" w:rsidRDefault="0072689E" w:rsidP="0072689E">
      <w:pPr>
        <w:tabs>
          <w:tab w:val="left" w:pos="8789"/>
        </w:tabs>
        <w:spacing w:after="40"/>
        <w:ind w:left="-567" w:right="283" w:firstLine="567"/>
        <w:jc w:val="both"/>
        <w:rPr>
          <w:rFonts w:ascii="Times New Roman" w:hAnsi="Times New Roman" w:cs="Times New Roman"/>
          <w:sz w:val="24"/>
          <w:szCs w:val="24"/>
        </w:rPr>
      </w:pPr>
      <w:r w:rsidRPr="0072689E">
        <w:rPr>
          <w:rFonts w:ascii="Times New Roman" w:hAnsi="Times New Roman" w:cs="Times New Roman"/>
          <w:sz w:val="24"/>
          <w:szCs w:val="24"/>
        </w:rPr>
        <w:t>2.2. Ушбу Сиёсатда манфаатлар тўқнашувининг қуйидаги ҳолатлари кўриб чиқилади:</w:t>
      </w:r>
    </w:p>
    <w:p w:rsidR="0072689E" w:rsidRPr="0072689E" w:rsidRDefault="0072689E" w:rsidP="0072689E">
      <w:pPr>
        <w:tabs>
          <w:tab w:val="left" w:pos="8789"/>
        </w:tabs>
        <w:spacing w:after="40"/>
        <w:ind w:left="-567" w:right="283" w:firstLine="567"/>
        <w:jc w:val="both"/>
        <w:rPr>
          <w:rFonts w:ascii="Times New Roman" w:hAnsi="Times New Roman" w:cs="Times New Roman"/>
          <w:sz w:val="24"/>
          <w:szCs w:val="24"/>
        </w:rPr>
      </w:pPr>
      <w:r w:rsidRPr="0072689E">
        <w:rPr>
          <w:rFonts w:ascii="Times New Roman" w:hAnsi="Times New Roman" w:cs="Times New Roman"/>
          <w:sz w:val="24"/>
          <w:szCs w:val="24"/>
        </w:rPr>
        <w:t>мажоритар акциядорлар (йирик акциялар пакетига эга бўлган акциядорлар) ва миноритар акциядорлар (кам миқдордаги акцияларга эга бўлган акциядорлар) ўртасида;</w:t>
      </w:r>
    </w:p>
    <w:p w:rsidR="0072689E" w:rsidRPr="0072689E" w:rsidRDefault="0072689E" w:rsidP="0072689E">
      <w:pPr>
        <w:tabs>
          <w:tab w:val="left" w:pos="8789"/>
        </w:tabs>
        <w:spacing w:after="40"/>
        <w:ind w:left="-567" w:right="283" w:firstLine="567"/>
        <w:jc w:val="both"/>
        <w:rPr>
          <w:rFonts w:ascii="Times New Roman" w:hAnsi="Times New Roman" w:cs="Times New Roman"/>
          <w:sz w:val="24"/>
          <w:szCs w:val="24"/>
        </w:rPr>
      </w:pPr>
      <w:r w:rsidRPr="0072689E">
        <w:rPr>
          <w:rFonts w:ascii="Times New Roman" w:hAnsi="Times New Roman" w:cs="Times New Roman"/>
          <w:sz w:val="24"/>
          <w:szCs w:val="24"/>
        </w:rPr>
        <w:t>Биржанинг бошқарув органлари ва унинг акциядори (акциядорлари) ўртасида;</w:t>
      </w:r>
    </w:p>
    <w:p w:rsidR="0072689E" w:rsidRPr="0072689E" w:rsidRDefault="0072689E" w:rsidP="0072689E">
      <w:pPr>
        <w:tabs>
          <w:tab w:val="left" w:pos="8789"/>
        </w:tabs>
        <w:spacing w:after="40"/>
        <w:ind w:left="-567" w:right="283" w:firstLine="567"/>
        <w:jc w:val="both"/>
        <w:rPr>
          <w:rFonts w:ascii="Times New Roman" w:hAnsi="Times New Roman" w:cs="Times New Roman"/>
          <w:sz w:val="24"/>
          <w:szCs w:val="24"/>
        </w:rPr>
      </w:pPr>
      <w:r w:rsidRPr="0072689E">
        <w:rPr>
          <w:rFonts w:ascii="Times New Roman" w:hAnsi="Times New Roman" w:cs="Times New Roman"/>
          <w:sz w:val="24"/>
          <w:szCs w:val="24"/>
        </w:rPr>
        <w:t>Биржанинг бошқарув ва назорат органлари, мансабдор шахслар, Биржа ходимлари ва Мижозлар ўртасида;</w:t>
      </w:r>
    </w:p>
    <w:p w:rsidR="0072689E" w:rsidRPr="0072689E" w:rsidRDefault="0072689E" w:rsidP="0072689E">
      <w:pPr>
        <w:tabs>
          <w:tab w:val="left" w:pos="8789"/>
        </w:tabs>
        <w:spacing w:after="40"/>
        <w:ind w:left="-567" w:right="283" w:firstLine="567"/>
        <w:jc w:val="both"/>
        <w:rPr>
          <w:rFonts w:ascii="Times New Roman" w:hAnsi="Times New Roman" w:cs="Times New Roman"/>
          <w:sz w:val="24"/>
          <w:szCs w:val="24"/>
        </w:rPr>
      </w:pPr>
      <w:r w:rsidRPr="0072689E">
        <w:rPr>
          <w:rFonts w:ascii="Times New Roman" w:hAnsi="Times New Roman" w:cs="Times New Roman"/>
          <w:sz w:val="24"/>
          <w:szCs w:val="24"/>
        </w:rPr>
        <w:t>Биржа ва Биржа ходимлари ўртасида улар ўз хизмат вазифаларини бажараётганда.</w:t>
      </w:r>
    </w:p>
    <w:p w:rsidR="0094038A" w:rsidRDefault="004E5E20" w:rsidP="00D53F16">
      <w:pPr>
        <w:tabs>
          <w:tab w:val="left" w:pos="8789"/>
        </w:tabs>
        <w:spacing w:after="40"/>
        <w:ind w:left="-567" w:right="283" w:firstLine="567"/>
        <w:jc w:val="both"/>
        <w:rPr>
          <w:rFonts w:ascii="Times New Roman" w:hAnsi="Times New Roman" w:cs="Times New Roman"/>
          <w:sz w:val="24"/>
          <w:szCs w:val="24"/>
        </w:rPr>
      </w:pPr>
      <w:bookmarkStart w:id="6" w:name="_Hlk152761501"/>
      <w:bookmarkEnd w:id="6"/>
      <w:r>
        <w:rPr>
          <w:rFonts w:ascii="Times New Roman" w:hAnsi="Times New Roman" w:cs="Times New Roman"/>
          <w:sz w:val="24"/>
          <w:szCs w:val="24"/>
        </w:rPr>
        <w:t xml:space="preserve">2.3. Ушбу Сиёсат талаблари, улар эгаллаб турган лавозимидан ва бажараётган вазифаларидан қатъи назар, Биржанинг барча ходимларига бир хил даражада татбиқ этилади ва ҳар бир Биржа ходимининг шахсий масъулияти ҳисобланади, шу жумладан, тегишли </w:t>
      </w:r>
      <w:r>
        <w:rPr>
          <w:rFonts w:ascii="Times New Roman" w:hAnsi="Times New Roman" w:cs="Times New Roman"/>
          <w:sz w:val="24"/>
          <w:szCs w:val="24"/>
        </w:rPr>
        <w:lastRenderedPageBreak/>
        <w:t>мажбуриятлар улар билан тузилган шартномаларда, уларнинг ички ҳужжатларида мустаҳкамланган ёки тўғридан-тўғри қонундан келиб чиқадиган ҳолларда, фуқаролик-ҳуқуқий шартномалар асосида Биржа билан ҳамкорлик қилувчи жисмоний ва юридик шахсларга.</w:t>
      </w:r>
    </w:p>
    <w:p w:rsidR="0072689E" w:rsidRPr="004D6C15" w:rsidRDefault="0072689E" w:rsidP="00D53F16">
      <w:pPr>
        <w:tabs>
          <w:tab w:val="left" w:pos="8789"/>
        </w:tabs>
        <w:spacing w:after="40"/>
        <w:ind w:left="-567" w:right="283" w:firstLine="567"/>
        <w:jc w:val="both"/>
        <w:rPr>
          <w:rFonts w:ascii="Times New Roman" w:hAnsi="Times New Roman" w:cs="Times New Roman"/>
          <w:sz w:val="12"/>
          <w:szCs w:val="12"/>
        </w:rPr>
      </w:pPr>
    </w:p>
    <w:p w:rsidR="001D608F" w:rsidRPr="00AA1D39" w:rsidRDefault="007E214F" w:rsidP="00D53F16">
      <w:pPr>
        <w:spacing w:after="40"/>
        <w:ind w:left="-567" w:right="283" w:firstLine="567"/>
        <w:jc w:val="center"/>
        <w:rPr>
          <w:rFonts w:ascii="Times New Roman" w:hAnsi="Times New Roman" w:cs="Times New Roman"/>
          <w:b/>
          <w:bCs/>
          <w:sz w:val="24"/>
          <w:szCs w:val="24"/>
        </w:rPr>
      </w:pPr>
      <w:bookmarkStart w:id="7" w:name="_Hlk146021247"/>
      <w:r>
        <w:rPr>
          <w:rFonts w:ascii="Times New Roman" w:hAnsi="Times New Roman" w:cs="Times New Roman"/>
          <w:b/>
          <w:bCs/>
          <w:sz w:val="24"/>
          <w:szCs w:val="24"/>
        </w:rPr>
        <w:t xml:space="preserve">III. </w:t>
      </w:r>
      <w:proofErr w:type="spellStart"/>
      <w:r>
        <w:rPr>
          <w:rFonts w:ascii="Times New Roman" w:hAnsi="Times New Roman" w:cs="Times New Roman"/>
          <w:b/>
          <w:bCs/>
          <w:sz w:val="24"/>
          <w:szCs w:val="24"/>
        </w:rPr>
        <w:t>Атамалар</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ва</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таърифлар</w:t>
      </w:r>
      <w:proofErr w:type="spellEnd"/>
    </w:p>
    <w:bookmarkEnd w:id="7"/>
    <w:p w:rsidR="001D608F" w:rsidRPr="003C1236" w:rsidRDefault="001D608F" w:rsidP="00D53F16">
      <w:pPr>
        <w:spacing w:after="40"/>
        <w:ind w:left="-567" w:right="283" w:firstLine="567"/>
        <w:jc w:val="both"/>
        <w:rPr>
          <w:rFonts w:ascii="Times New Roman" w:hAnsi="Times New Roman" w:cs="Times New Roman"/>
          <w:b/>
          <w:bCs/>
          <w:sz w:val="12"/>
          <w:szCs w:val="12"/>
        </w:rPr>
      </w:pPr>
    </w:p>
    <w:p w:rsidR="002D0A2E" w:rsidRPr="00AA1D39" w:rsidRDefault="004E5E20" w:rsidP="002E3CA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3.1. Ушбу Сиёсат мақсадлари учун қуйидаги асосий атамалар ва таърифлар қўлланилади:</w:t>
      </w:r>
    </w:p>
    <w:p w:rsidR="00100681" w:rsidRPr="0054535E" w:rsidRDefault="00100681" w:rsidP="00100681">
      <w:pPr>
        <w:tabs>
          <w:tab w:val="left" w:pos="9072"/>
        </w:tabs>
        <w:spacing w:after="40"/>
        <w:ind w:left="-567" w:right="283" w:firstLine="567"/>
        <w:jc w:val="both"/>
        <w:rPr>
          <w:rFonts w:ascii="Times New Roman" w:hAnsi="Times New Roman" w:cs="Times New Roman"/>
          <w:sz w:val="24"/>
          <w:szCs w:val="24"/>
        </w:rPr>
      </w:pPr>
      <w:bookmarkStart w:id="8" w:name="_Hlk152313252"/>
      <w:bookmarkStart w:id="9" w:name="_Hlk140130795"/>
      <w:bookmarkStart w:id="10" w:name="_Hlk146537818"/>
      <w:bookmarkStart w:id="11" w:name="_Hlk152331966"/>
      <w:r w:rsidRPr="0054535E">
        <w:rPr>
          <w:rFonts w:ascii="Times New Roman" w:hAnsi="Times New Roman" w:cs="Times New Roman"/>
          <w:b/>
          <w:bCs/>
          <w:sz w:val="24"/>
          <w:szCs w:val="24"/>
        </w:rPr>
        <w:t xml:space="preserve">манфаатлар тўқнашуви - </w:t>
      </w:r>
      <w:r w:rsidRPr="0054535E">
        <w:rPr>
          <w:rFonts w:ascii="Times New Roman" w:hAnsi="Times New Roman" w:cs="Times New Roman"/>
          <w:sz w:val="24"/>
          <w:szCs w:val="24"/>
        </w:rPr>
        <w:t>шахсий манфаатдорлик (бевосита ёки билвосита) шахснинг мансаб ёки хизмат мажбуриятларини лозим даражада бажаришига таъсир кўрсатадиган ёки таъсир кўрсатиши мумкин бўлган ҳамда шахсий манфаатдорлик билан фуқаролар, ташкилотлар, жамият ёки давлатнинг ҳуқуқлари ва қонуний манфаатлари ўртасида зиддият юзага келадиган ёки юзага келиши мумкин бўлган вазият;</w:t>
      </w:r>
    </w:p>
    <w:p w:rsidR="00100681" w:rsidRDefault="00100681" w:rsidP="00594E99">
      <w:pPr>
        <w:tabs>
          <w:tab w:val="left" w:pos="8789"/>
          <w:tab w:val="left" w:pos="9072"/>
        </w:tabs>
        <w:spacing w:after="40"/>
        <w:ind w:left="-567" w:right="283" w:firstLine="567"/>
        <w:jc w:val="both"/>
        <w:rPr>
          <w:rFonts w:ascii="Times New Roman" w:hAnsi="Times New Roman" w:cs="Times New Roman"/>
          <w:sz w:val="24"/>
          <w:szCs w:val="24"/>
        </w:rPr>
      </w:pPr>
      <w:r w:rsidRPr="00037176">
        <w:rPr>
          <w:rFonts w:ascii="Times New Roman" w:hAnsi="Times New Roman" w:cs="Times New Roman"/>
          <w:b/>
          <w:bCs/>
          <w:sz w:val="24"/>
          <w:szCs w:val="24"/>
        </w:rPr>
        <w:t>эҳтимолий манфаатлар тўқнашуви</w:t>
      </w:r>
      <w:r w:rsidRPr="00037176">
        <w:rPr>
          <w:rFonts w:ascii="Times New Roman" w:hAnsi="Times New Roman" w:cs="Times New Roman"/>
          <w:sz w:val="24"/>
          <w:szCs w:val="24"/>
        </w:rPr>
        <w:t xml:space="preserve"> - Ходимнинг, унинг яқин қариндошларининг ва (ёки) Биржа билан боғлиқ шахснинг шахсий манфаатлари (шу жумладан, ижтимоий, мулкий, молиявий ва бошқа манфаатлар), агар уларнинг хизмат мажбуриятларини бажаришига таъсир қилиши мумкин бўлган, Биржа ва Ходимнинг манфаатларига зид келадиган муайян вазиятлар юзага келса;</w:t>
      </w:r>
    </w:p>
    <w:p w:rsidR="002E3CAA" w:rsidRDefault="002E3CAA" w:rsidP="002E3CAA">
      <w:pPr>
        <w:spacing w:after="40"/>
        <w:ind w:left="-567" w:right="283" w:firstLine="567"/>
        <w:jc w:val="both"/>
        <w:rPr>
          <w:rFonts w:ascii="Times New Roman" w:hAnsi="Times New Roman" w:cs="Times New Roman"/>
          <w:sz w:val="24"/>
          <w:szCs w:val="24"/>
        </w:rPr>
      </w:pPr>
      <w:r w:rsidRPr="004D203B">
        <w:rPr>
          <w:rFonts w:ascii="Times New Roman" w:hAnsi="Times New Roman" w:cs="Times New Roman"/>
          <w:b/>
          <w:bCs/>
          <w:sz w:val="24"/>
          <w:szCs w:val="24"/>
        </w:rPr>
        <w:t>аффилланган шахслар</w:t>
      </w:r>
      <w:r w:rsidRPr="004D203B">
        <w:rPr>
          <w:rFonts w:ascii="Times New Roman" w:hAnsi="Times New Roman" w:cs="Times New Roman"/>
          <w:sz w:val="24"/>
          <w:szCs w:val="24"/>
        </w:rPr>
        <w:t xml:space="preserve"> - Ўзбекистон Республикасининг "Акциядорлик жамиятлари ва акциядорларнинг ҳуқуқларини ҳимоя қилиш тўғрисида"ги Қонуни талабларига мувофиқ шундай деб эътироф этилган шахслар;</w:t>
      </w:r>
    </w:p>
    <w:p w:rsidR="002E3CAA" w:rsidRPr="00F3217E" w:rsidRDefault="002E3CAA" w:rsidP="002E3CAA">
      <w:pPr>
        <w:tabs>
          <w:tab w:val="left" w:pos="8789"/>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b/>
          <w:bCs/>
          <w:sz w:val="24"/>
          <w:szCs w:val="24"/>
        </w:rPr>
        <w:t xml:space="preserve">ҳақиқий манфаатлар тўқнашуви </w:t>
      </w:r>
      <w:r>
        <w:rPr>
          <w:rFonts w:ascii="Times New Roman" w:hAnsi="Times New Roman" w:cs="Times New Roman"/>
          <w:sz w:val="24"/>
          <w:szCs w:val="24"/>
        </w:rPr>
        <w:t xml:space="preserve">- Ходимнинг, унинг яқин қариндошларининг ва (ёки) Биржа билан боғлиқ шахснинг шахсий манфаатлари (шу жумладан шахсий, ижтимоий, мулкий, молиявий, сиёсий ва бошқа манфаатлар) Биржа манфаатларига бевосита ёки билвосита зид бўлган вазият; </w:t>
      </w:r>
    </w:p>
    <w:p w:rsidR="002E3CAA" w:rsidRPr="002F7CF1" w:rsidRDefault="002E3CAA" w:rsidP="002E3CAA">
      <w:pPr>
        <w:tabs>
          <w:tab w:val="left" w:pos="9072"/>
        </w:tabs>
        <w:spacing w:after="40"/>
        <w:ind w:left="-567" w:right="283" w:firstLine="567"/>
        <w:jc w:val="both"/>
        <w:rPr>
          <w:rFonts w:ascii="Times New Roman" w:hAnsi="Times New Roman" w:cs="Times New Roman"/>
          <w:sz w:val="24"/>
          <w:szCs w:val="24"/>
        </w:rPr>
      </w:pPr>
      <w:r w:rsidRPr="002F7CF1">
        <w:rPr>
          <w:rFonts w:ascii="Times New Roman" w:hAnsi="Times New Roman" w:cs="Times New Roman"/>
          <w:b/>
          <w:bCs/>
          <w:sz w:val="24"/>
          <w:szCs w:val="24"/>
        </w:rPr>
        <w:t>манфаатлар тўқнашувини тартибга солиш</w:t>
      </w:r>
      <w:r w:rsidRPr="002F7CF1">
        <w:rPr>
          <w:rFonts w:ascii="Times New Roman" w:hAnsi="Times New Roman" w:cs="Times New Roman"/>
          <w:sz w:val="24"/>
          <w:szCs w:val="24"/>
        </w:rPr>
        <w:t xml:space="preserve"> - манфаатлар тўқнашуви юзага келган тақдирда, Биржа ходимларининг ўз хизмат мажбуриятларини бажармаслик хавфини камайтириш ёки бартараф этиш (ёки уларнинг манфаатлари (шу жумладан шахсий, ижтимоий, мулкий, молиявий ва бошқа манфаатлар) Биржа манфаатларидан устун бўлиши;</w:t>
      </w:r>
    </w:p>
    <w:bookmarkEnd w:id="8"/>
    <w:p w:rsidR="002E3CAA" w:rsidRDefault="002E3CAA" w:rsidP="002E3CAA">
      <w:pPr>
        <w:tabs>
          <w:tab w:val="left" w:pos="8789"/>
        </w:tabs>
        <w:spacing w:after="40"/>
        <w:ind w:left="-567" w:right="283" w:firstLine="567"/>
        <w:jc w:val="both"/>
        <w:rPr>
          <w:rFonts w:ascii="Times New Roman" w:hAnsi="Times New Roman" w:cs="Times New Roman"/>
        </w:rPr>
      </w:pPr>
      <w:r w:rsidRPr="004D203B">
        <w:rPr>
          <w:rFonts w:ascii="Times New Roman" w:hAnsi="Times New Roman" w:cs="Times New Roman"/>
          <w:b/>
          <w:bCs/>
          <w:sz w:val="24"/>
          <w:szCs w:val="24"/>
        </w:rPr>
        <w:t xml:space="preserve">раҳбарият/ижроия органи - </w:t>
      </w:r>
      <w:r w:rsidRPr="004D203B">
        <w:rPr>
          <w:rFonts w:ascii="Times New Roman" w:hAnsi="Times New Roman" w:cs="Times New Roman"/>
          <w:sz w:val="24"/>
          <w:szCs w:val="24"/>
        </w:rPr>
        <w:t xml:space="preserve">Биржа билан тузилган меҳнат шартномаси асосида Бошқарув раиси, Бошқарув раиси ўринбосари/Биржа Бошқаруви аъзоси лавозимида меҳнат фаолиятини амалга оширувчи шахслар; </w:t>
      </w:r>
    </w:p>
    <w:bookmarkEnd w:id="9"/>
    <w:p w:rsidR="002E3CAA" w:rsidRPr="004D203B" w:rsidRDefault="002E3CAA" w:rsidP="002E3CAA">
      <w:pPr>
        <w:spacing w:after="40"/>
        <w:ind w:left="-567" w:right="283"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ходим - </w:t>
      </w:r>
      <w:r w:rsidRPr="004D203B">
        <w:rPr>
          <w:rFonts w:ascii="Times New Roman" w:hAnsi="Times New Roman" w:cs="Times New Roman"/>
          <w:sz w:val="24"/>
          <w:szCs w:val="24"/>
        </w:rPr>
        <w:t xml:space="preserve">Биржа билан тузилган меҳнат шартномаси асосида (эгаллаган лавозимидан қатъи назар) меҳнат фаолиятини амалга оширувчи ёки мутахассисни жалб қилиш тўғрисидаги фуқаролик-ҳуқуқий шартнома асосида хизматлар кўрсатувчи шахс; </w:t>
      </w:r>
    </w:p>
    <w:bookmarkEnd w:id="10"/>
    <w:p w:rsidR="00E451DD" w:rsidRPr="00E451DD" w:rsidRDefault="00E451DD" w:rsidP="002E3CAA">
      <w:pPr>
        <w:spacing w:after="40"/>
        <w:ind w:left="-567" w:right="283" w:firstLine="567"/>
        <w:jc w:val="both"/>
        <w:rPr>
          <w:rFonts w:ascii="Times New Roman" w:hAnsi="Times New Roman" w:cs="Times New Roman"/>
          <w:sz w:val="24"/>
          <w:szCs w:val="24"/>
        </w:rPr>
      </w:pPr>
      <w:r w:rsidRPr="00E451DD">
        <w:rPr>
          <w:rFonts w:ascii="Times New Roman" w:hAnsi="Times New Roman" w:cs="Times New Roman"/>
          <w:b/>
          <w:bCs/>
          <w:sz w:val="24"/>
          <w:szCs w:val="24"/>
        </w:rPr>
        <w:t xml:space="preserve">Биржанинг </w:t>
      </w:r>
      <w:proofErr w:type="spellStart"/>
      <w:r w:rsidRPr="00E451DD">
        <w:rPr>
          <w:rFonts w:ascii="Times New Roman" w:hAnsi="Times New Roman" w:cs="Times New Roman"/>
          <w:b/>
          <w:bCs/>
          <w:sz w:val="24"/>
          <w:szCs w:val="24"/>
        </w:rPr>
        <w:t>бошқарув</w:t>
      </w:r>
      <w:proofErr w:type="spellEnd"/>
      <w:r w:rsidRPr="00E451DD">
        <w:rPr>
          <w:rFonts w:ascii="Times New Roman" w:hAnsi="Times New Roman" w:cs="Times New Roman"/>
          <w:b/>
          <w:bCs/>
          <w:sz w:val="24"/>
          <w:szCs w:val="24"/>
        </w:rPr>
        <w:t xml:space="preserve"> </w:t>
      </w:r>
      <w:proofErr w:type="spellStart"/>
      <w:r w:rsidRPr="00E451DD">
        <w:rPr>
          <w:rFonts w:ascii="Times New Roman" w:hAnsi="Times New Roman" w:cs="Times New Roman"/>
          <w:b/>
          <w:bCs/>
          <w:sz w:val="24"/>
          <w:szCs w:val="24"/>
        </w:rPr>
        <w:t>органлари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Акциядорларнинг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умумий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йиғилиши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Кузатув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кенгаши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Бошқарув</w:t>
      </w:r>
      <w:proofErr w:type="spellEnd"/>
      <w:r w:rsidR="006A6563">
        <w:rPr>
          <w:rFonts w:ascii="Times New Roman" w:hAnsi="Times New Roman" w:cs="Times New Roman"/>
          <w:sz w:val="24"/>
          <w:szCs w:val="24"/>
          <w:lang w:val="uz-Cyrl-UZ"/>
        </w:rPr>
        <w:t>и</w:t>
      </w:r>
      <w:r>
        <w:rPr>
          <w:rFonts w:ascii="Times New Roman" w:hAnsi="Times New Roman" w:cs="Times New Roman"/>
          <w:sz w:val="24"/>
          <w:szCs w:val="24"/>
        </w:rPr>
        <w:t>;</w:t>
      </w:r>
    </w:p>
    <w:p w:rsidR="00E451DD" w:rsidRPr="00E451DD" w:rsidRDefault="00E451DD" w:rsidP="002E3CAA">
      <w:pPr>
        <w:spacing w:after="40"/>
        <w:ind w:left="-567" w:right="283" w:firstLine="567"/>
        <w:jc w:val="both"/>
        <w:rPr>
          <w:rFonts w:ascii="Times New Roman" w:hAnsi="Times New Roman" w:cs="Times New Roman"/>
          <w:sz w:val="24"/>
          <w:szCs w:val="24"/>
        </w:rPr>
      </w:pPr>
      <w:r w:rsidRPr="00E451DD">
        <w:rPr>
          <w:rFonts w:ascii="Times New Roman" w:hAnsi="Times New Roman" w:cs="Times New Roman"/>
          <w:b/>
          <w:bCs/>
          <w:sz w:val="24"/>
          <w:szCs w:val="24"/>
        </w:rPr>
        <w:t xml:space="preserve">Биржанинг назорат органлари </w:t>
      </w:r>
      <w:r w:rsidRPr="00E451DD">
        <w:rPr>
          <w:rFonts w:ascii="Times New Roman" w:hAnsi="Times New Roman" w:cs="Times New Roman"/>
          <w:sz w:val="24"/>
          <w:szCs w:val="24"/>
        </w:rPr>
        <w:t>- Тафтиш комиссияси, Ички аудит хизмати, Корпоратив маслаҳатчи;</w:t>
      </w:r>
    </w:p>
    <w:p w:rsidR="002F7CF1" w:rsidRPr="002F7CF1" w:rsidRDefault="002F7CF1" w:rsidP="002F7CF1">
      <w:pPr>
        <w:tabs>
          <w:tab w:val="left" w:pos="9072"/>
        </w:tabs>
        <w:spacing w:after="40"/>
        <w:ind w:left="-567" w:right="283" w:firstLine="567"/>
        <w:jc w:val="both"/>
        <w:rPr>
          <w:rFonts w:ascii="Times New Roman" w:hAnsi="Times New Roman" w:cs="Times New Roman"/>
          <w:sz w:val="24"/>
          <w:szCs w:val="24"/>
        </w:rPr>
      </w:pPr>
      <w:bookmarkStart w:id="12" w:name="_Hlk145939993"/>
      <w:bookmarkStart w:id="13" w:name="_Hlk145937027"/>
      <w:bookmarkEnd w:id="11"/>
      <w:r w:rsidRPr="002F7CF1">
        <w:rPr>
          <w:rFonts w:ascii="Times New Roman" w:hAnsi="Times New Roman" w:cs="Times New Roman"/>
          <w:b/>
          <w:bCs/>
          <w:sz w:val="24"/>
          <w:szCs w:val="24"/>
        </w:rPr>
        <w:t xml:space="preserve">манфаатлар тўқнашувини очиб бериш </w:t>
      </w:r>
      <w:r w:rsidR="002E3CAA" w:rsidRPr="00E451DD">
        <w:rPr>
          <w:rFonts w:ascii="Times New Roman" w:hAnsi="Times New Roman" w:cs="Times New Roman"/>
          <w:sz w:val="24"/>
          <w:szCs w:val="24"/>
        </w:rPr>
        <w:t>- ходимлар томонидан потенциал ёки ҳақиқий манфаатлар тўқнашуви ҳақида ариза бериш тартиби;</w:t>
      </w:r>
    </w:p>
    <w:p w:rsidR="009E7EB5" w:rsidRPr="0061272B" w:rsidRDefault="009E7EB5" w:rsidP="005400C6">
      <w:pPr>
        <w:tabs>
          <w:tab w:val="left" w:pos="9072"/>
        </w:tabs>
        <w:spacing w:after="40"/>
        <w:ind w:left="-567" w:right="283" w:firstLine="567"/>
        <w:jc w:val="both"/>
        <w:rPr>
          <w:rFonts w:ascii="Times New Roman" w:hAnsi="Times New Roman" w:cs="Times New Roman"/>
          <w:sz w:val="24"/>
          <w:szCs w:val="24"/>
        </w:rPr>
      </w:pPr>
      <w:r w:rsidRPr="00B021D3">
        <w:rPr>
          <w:rFonts w:ascii="Times New Roman" w:hAnsi="Times New Roman" w:cs="Times New Roman"/>
          <w:b/>
          <w:bCs/>
          <w:sz w:val="24"/>
          <w:szCs w:val="24"/>
        </w:rPr>
        <w:t>яқин қариндошлар</w:t>
      </w:r>
      <w:r w:rsidRPr="002F7CF1">
        <w:rPr>
          <w:rFonts w:ascii="Times New Roman" w:hAnsi="Times New Roman" w:cs="Times New Roman"/>
          <w:sz w:val="24"/>
          <w:szCs w:val="24"/>
        </w:rPr>
        <w:t xml:space="preserve"> - бир-бири билан қариндош ёки яқин қариндош бўлган шахслар, яъни ота-оналар, биологик ва асраб олинган ака-ука ва опа-сингиллар, турмуш ўртоғи, фарзандлар (шу жумладан асраб олинганлар), бобо ва бувилар, набиралар, шунингдек эр-хотиннинг ота-онаси, туғишган ва ўгай ака-ука ва опа-сингиллари;</w:t>
      </w:r>
    </w:p>
    <w:p w:rsidR="009E7EB5" w:rsidRPr="003A1C85" w:rsidRDefault="009E7EB5" w:rsidP="005400C6">
      <w:pPr>
        <w:tabs>
          <w:tab w:val="left" w:pos="8788"/>
          <w:tab w:val="left" w:pos="9072"/>
        </w:tabs>
        <w:spacing w:after="40"/>
        <w:ind w:left="-567" w:right="283" w:firstLine="567"/>
        <w:jc w:val="both"/>
        <w:rPr>
          <w:rFonts w:ascii="Times New Roman" w:hAnsi="Times New Roman" w:cs="Times New Roman"/>
          <w:b/>
          <w:bCs/>
          <w:i/>
          <w:iCs/>
          <w:sz w:val="16"/>
          <w:szCs w:val="16"/>
        </w:rPr>
      </w:pPr>
      <w:r w:rsidRPr="004D203B">
        <w:rPr>
          <w:rFonts w:ascii="Times New Roman" w:hAnsi="Times New Roman" w:cs="Times New Roman"/>
          <w:b/>
          <w:bCs/>
          <w:sz w:val="24"/>
          <w:szCs w:val="24"/>
        </w:rPr>
        <w:lastRenderedPageBreak/>
        <w:t xml:space="preserve">коррупция - </w:t>
      </w:r>
      <w:r w:rsidRPr="004D203B">
        <w:rPr>
          <w:rFonts w:ascii="Times New Roman" w:hAnsi="Times New Roman" w:cs="Times New Roman"/>
          <w:sz w:val="24"/>
          <w:szCs w:val="24"/>
        </w:rPr>
        <w:t>шахснинг ўз мансаб ёки хизмат мавқеидан шахсий манфаатлари ёки бошқа шахслар манфаатлари йўлида моддий ёки номоддий фойда олиш мақсадида қонунга хилоф равишда фойдаланиши, шунингдек, бундай фойдани қонунга хилоф равишда тақдим этиши;</w:t>
      </w:r>
    </w:p>
    <w:p w:rsidR="009E7EB5" w:rsidRPr="00983840" w:rsidRDefault="009E7EB5" w:rsidP="005400C6">
      <w:pPr>
        <w:tabs>
          <w:tab w:val="left" w:pos="9072"/>
        </w:tabs>
        <w:spacing w:after="40"/>
        <w:ind w:left="-567" w:right="283"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коррупцияга оид ҳуқуқбузарлик - </w:t>
      </w:r>
      <w:r w:rsidRPr="004D203B">
        <w:rPr>
          <w:rFonts w:ascii="Times New Roman" w:hAnsi="Times New Roman" w:cs="Times New Roman"/>
          <w:sz w:val="24"/>
          <w:szCs w:val="24"/>
        </w:rPr>
        <w:t>коррупция аломатларига эга бўлган ҳаракат бўлиб, &lt;бр&gt;уни содир этганлик учун Ўзбекистон Республикаси қонунчилигида жавобгарлик назарда тутилган;</w:t>
      </w:r>
    </w:p>
    <w:bookmarkEnd w:id="12"/>
    <w:p w:rsidR="00FA00AC" w:rsidRPr="004D203B" w:rsidRDefault="00FA00AC" w:rsidP="00DF5EB7">
      <w:pPr>
        <w:spacing w:after="40"/>
        <w:ind w:left="-567" w:right="283"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коррупция хавфи - </w:t>
      </w:r>
      <w:r w:rsidRPr="004D203B">
        <w:rPr>
          <w:rFonts w:ascii="Times New Roman" w:hAnsi="Times New Roman" w:cs="Times New Roman"/>
          <w:sz w:val="24"/>
          <w:szCs w:val="24"/>
        </w:rPr>
        <w:t>Ходим ёки учинчи шахслар томонидан Биржа номидан ва/ёки унинг манфаатларини кўзлаб коррупсиявий ҳаракатлар содир этиш хавфи;</w:t>
      </w:r>
    </w:p>
    <w:p w:rsidR="00FA00AC" w:rsidRPr="00897AE1" w:rsidRDefault="00FA00AC" w:rsidP="005400C6">
      <w:pPr>
        <w:tabs>
          <w:tab w:val="left" w:pos="9072"/>
        </w:tabs>
        <w:spacing w:after="40"/>
        <w:ind w:left="-567" w:right="283" w:firstLine="567"/>
        <w:jc w:val="both"/>
        <w:rPr>
          <w:rFonts w:ascii="Times New Roman" w:hAnsi="Times New Roman" w:cs="Times New Roman"/>
          <w:sz w:val="24"/>
          <w:szCs w:val="24"/>
        </w:rPr>
      </w:pPr>
      <w:r w:rsidRPr="00897AE1">
        <w:rPr>
          <w:rFonts w:ascii="Times New Roman" w:hAnsi="Times New Roman" w:cs="Times New Roman"/>
          <w:b/>
          <w:bCs/>
          <w:sz w:val="24"/>
          <w:szCs w:val="24"/>
        </w:rPr>
        <w:t xml:space="preserve">манфаатдор томон - </w:t>
      </w:r>
      <w:r w:rsidRPr="00897AE1">
        <w:rPr>
          <w:rFonts w:ascii="Times New Roman" w:hAnsi="Times New Roman" w:cs="Times New Roman"/>
          <w:sz w:val="24"/>
          <w:szCs w:val="24"/>
        </w:rPr>
        <w:t>муайян вазиятдан манфаатдор бўлган ва унинг фаол иштирокчиси бўлган шахс ёки шахслар гуруҳи, шу жумладан ҳамкорлар ва мижозлар;</w:t>
      </w:r>
    </w:p>
    <w:p w:rsidR="001B48B2" w:rsidRPr="004D203B" w:rsidRDefault="001B48B2" w:rsidP="005400C6">
      <w:pPr>
        <w:tabs>
          <w:tab w:val="left" w:pos="9072"/>
        </w:tabs>
        <w:spacing w:after="40"/>
        <w:ind w:left="-567" w:right="283"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шахсий манфаатдорлик - </w:t>
      </w:r>
      <w:r w:rsidRPr="004D203B">
        <w:rPr>
          <w:rFonts w:ascii="Times New Roman" w:hAnsi="Times New Roman" w:cs="Times New Roman"/>
          <w:sz w:val="24"/>
          <w:szCs w:val="24"/>
        </w:rPr>
        <w:t>хизмат вазифаларини бажариш чоғида ходим, унинг яқин қариндошлари ёки алоқадор шахслар томонидан пул маблағлари, моддий ва номоддий бойликлар, бошқа мол-мулк, фойдалар, неъматлар ва афзалликлар кўринишида шахсий фойда (шахсий, ижтимоий, мулкий, молиявий, сиёсий ва бошқа тижорат ёки нотижорат манфаатлар) олиш имконияти бўлиб, бу уларнинг хизмат вазифаларини лозим даражада бажаришига таъсир кўрсатиши мумкин;</w:t>
      </w:r>
    </w:p>
    <w:p w:rsidR="00FA00AC" w:rsidRPr="00AA1D39" w:rsidRDefault="00FA00AC" w:rsidP="005400C6">
      <w:pPr>
        <w:tabs>
          <w:tab w:val="left" w:pos="9072"/>
        </w:tabs>
        <w:spacing w:after="40"/>
        <w:ind w:left="-567" w:right="283" w:firstLine="567"/>
        <w:jc w:val="both"/>
        <w:rPr>
          <w:rFonts w:ascii="Times New Roman" w:hAnsi="Times New Roman" w:cs="Times New Roman"/>
          <w:sz w:val="24"/>
          <w:szCs w:val="24"/>
        </w:rPr>
      </w:pPr>
      <w:bookmarkStart w:id="14" w:name="_Hlk145936811"/>
      <w:bookmarkEnd w:id="13"/>
      <w:r w:rsidRPr="00AA1D39">
        <w:rPr>
          <w:rFonts w:ascii="Times New Roman" w:hAnsi="Times New Roman" w:cs="Times New Roman"/>
          <w:b/>
          <w:bCs/>
          <w:sz w:val="24"/>
          <w:szCs w:val="24"/>
        </w:rPr>
        <w:t xml:space="preserve">контрагент/мижоз, ишбилармон ҳамкор - </w:t>
      </w:r>
      <w:r w:rsidRPr="00AA1D39">
        <w:rPr>
          <w:rFonts w:ascii="Times New Roman" w:hAnsi="Times New Roman" w:cs="Times New Roman"/>
          <w:sz w:val="24"/>
          <w:szCs w:val="24"/>
        </w:rPr>
        <w:t>Биржа шартномавий муносабатларга киришаётган ёки киришни режалаштираётган ҳар қандай жисмоний ёки юридик шахс, меҳнат муносабатлари бундан мустасно;</w:t>
      </w:r>
    </w:p>
    <w:p w:rsidR="001B48B2" w:rsidRDefault="001B48B2" w:rsidP="005400C6">
      <w:pPr>
        <w:tabs>
          <w:tab w:val="left" w:pos="9072"/>
        </w:tabs>
        <w:spacing w:after="40"/>
        <w:ind w:left="-567" w:right="283" w:firstLine="567"/>
        <w:jc w:val="both"/>
        <w:rPr>
          <w:rFonts w:ascii="Times New Roman" w:hAnsi="Times New Roman" w:cs="Times New Roman"/>
        </w:rPr>
      </w:pPr>
      <w:r w:rsidRPr="004D203B">
        <w:rPr>
          <w:rFonts w:ascii="Times New Roman" w:hAnsi="Times New Roman" w:cs="Times New Roman"/>
          <w:b/>
          <w:bCs/>
          <w:sz w:val="24"/>
          <w:szCs w:val="24"/>
        </w:rPr>
        <w:t xml:space="preserve">махфий ахборот - </w:t>
      </w:r>
      <w:r w:rsidRPr="004D203B">
        <w:rPr>
          <w:rFonts w:ascii="Times New Roman" w:hAnsi="Times New Roman" w:cs="Times New Roman"/>
          <w:sz w:val="24"/>
          <w:szCs w:val="24"/>
        </w:rPr>
        <w:t xml:space="preserve"> Ўзбекистон Республикаси қонунчилигига ва/ёки Биржанинг ички ҳужжатларига мувофиқ олиниши, қайта ишланиши, узатилиши ёки фойдаланилиши чекланадиган ҳар қандай шаклдаги ахборот; </w:t>
      </w:r>
    </w:p>
    <w:bookmarkEnd w:id="14"/>
    <w:p w:rsidR="001B48B2" w:rsidRDefault="001B48B2" w:rsidP="005400C6">
      <w:pPr>
        <w:tabs>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b/>
          <w:bCs/>
          <w:sz w:val="24"/>
          <w:szCs w:val="24"/>
        </w:rPr>
        <w:t xml:space="preserve">инсайдер ахбороти - </w:t>
      </w:r>
      <w:r w:rsidRPr="00E26AFA">
        <w:rPr>
          <w:rFonts w:ascii="Times New Roman" w:hAnsi="Times New Roman" w:cs="Times New Roman"/>
          <w:sz w:val="24"/>
          <w:szCs w:val="24"/>
        </w:rPr>
        <w:t xml:space="preserve">инсайдер ахбороти деганда Биржанинг инсайдер ахборотига ҳам, Биржа мижозлари ва контрагентларининг инсайдер ахборотига ҳам тегишли бўлган, Биржага тақдим этилган ахборот тушунилади. Қимматли қоғозлар бозорида инсайдер ахборотдан фойдаланишга қимматли қоғозларни сотиб олиш ёки реализация қилиш учун ошкор этилмаган (тарқатилмаган) ва қимматли қоғозлар бозорининг бир иштирокчисига бошқа иштирокчиларга нисбатан устунлик бериши мумкин бўлган ахборотдан фойдаланиш киради, чунки ушбу ахборотнинг ошкор этилиши (тарқатилиши) қимматли қоғозлар қийматининг ўзгаришига жиддий таъсир кўрсатиши мумкин; </w:t>
      </w:r>
    </w:p>
    <w:p w:rsidR="00594E99" w:rsidRPr="00594E99" w:rsidRDefault="00594E99" w:rsidP="005400C6">
      <w:pPr>
        <w:tabs>
          <w:tab w:val="left" w:pos="9072"/>
        </w:tabs>
        <w:spacing w:after="40"/>
        <w:ind w:left="-567" w:right="283" w:firstLine="567"/>
        <w:jc w:val="both"/>
        <w:rPr>
          <w:rFonts w:ascii="Times New Roman" w:hAnsi="Times New Roman" w:cs="Times New Roman"/>
          <w:sz w:val="24"/>
          <w:szCs w:val="24"/>
        </w:rPr>
      </w:pPr>
      <w:bookmarkStart w:id="15" w:name="_Hlk142374768"/>
      <w:bookmarkStart w:id="16" w:name="_Hlk142381636"/>
      <w:bookmarkStart w:id="17" w:name="_Hlk145925166"/>
      <w:r w:rsidRPr="00594E99">
        <w:rPr>
          <w:rFonts w:ascii="Times New Roman" w:hAnsi="Times New Roman" w:cs="Times New Roman"/>
          <w:b/>
          <w:bCs/>
          <w:sz w:val="24"/>
          <w:szCs w:val="24"/>
        </w:rPr>
        <w:t xml:space="preserve">комплаенс - </w:t>
      </w:r>
      <w:r w:rsidRPr="00594E99">
        <w:rPr>
          <w:rFonts w:ascii="Times New Roman" w:hAnsi="Times New Roman" w:cs="Times New Roman"/>
          <w:sz w:val="24"/>
          <w:szCs w:val="24"/>
        </w:rPr>
        <w:t>Ўзбекистон Республикасининг норматив-ҳуқуқий ва қонунчилик ҳужжатларига, Биржанинг устав ва ички ҳужжатларига зид бўлган Ходимлар ҳаракатларининг олдини олишга қаратилган ташаббуслар мажмуаси;</w:t>
      </w:r>
    </w:p>
    <w:p w:rsidR="001F6266" w:rsidRPr="004D203B" w:rsidRDefault="001F6266" w:rsidP="005400C6">
      <w:pPr>
        <w:tabs>
          <w:tab w:val="left" w:pos="9072"/>
        </w:tabs>
        <w:spacing w:after="40"/>
        <w:ind w:left="-567" w:right="283" w:firstLine="567"/>
        <w:jc w:val="both"/>
        <w:rPr>
          <w:rFonts w:ascii="Times New Roman" w:hAnsi="Times New Roman" w:cs="Times New Roman"/>
          <w:i/>
          <w:iCs/>
          <w:sz w:val="24"/>
          <w:szCs w:val="24"/>
        </w:rPr>
      </w:pPr>
      <w:r w:rsidRPr="004D203B">
        <w:rPr>
          <w:rFonts w:ascii="Times New Roman" w:hAnsi="Times New Roman" w:cs="Times New Roman"/>
          <w:b/>
          <w:bCs/>
          <w:sz w:val="24"/>
          <w:szCs w:val="24"/>
        </w:rPr>
        <w:t xml:space="preserve">коррупцияга қарши ички назорат тизими - </w:t>
      </w:r>
      <w:r w:rsidRPr="004D203B">
        <w:rPr>
          <w:rFonts w:ascii="Times New Roman" w:hAnsi="Times New Roman" w:cs="Times New Roman"/>
          <w:sz w:val="24"/>
          <w:szCs w:val="24"/>
        </w:rPr>
        <w:t xml:space="preserve">Ходимларнинг Ўзбекистон Республикасининг коррупцияга қарши норматив-ҳуқуқий ва қонунчилик ҳужжатларига, Биржанинг биржа фаолиятини тартибга солувчи устав ва ички ҳужжатларига риоя этилишини назорат қилиш ва таъминлаш орқали Биржанинг бошқарув ва хўжалик бошқаруви органлари фаолиятидаги коррупция соҳаларини аниқлаш ва бартараф этишга қаратилган профилактика тизими; </w:t>
      </w:r>
    </w:p>
    <w:bookmarkEnd w:id="15"/>
    <w:bookmarkEnd w:id="16"/>
    <w:p w:rsidR="008B7C21" w:rsidRPr="00983840" w:rsidRDefault="001F6266" w:rsidP="005400C6">
      <w:pPr>
        <w:tabs>
          <w:tab w:val="left" w:pos="9072"/>
        </w:tabs>
        <w:spacing w:after="40"/>
        <w:ind w:left="-567" w:right="283" w:firstLine="567"/>
        <w:jc w:val="both"/>
        <w:rPr>
          <w:rFonts w:ascii="Times New Roman" w:hAnsi="Times New Roman" w:cs="Times New Roman"/>
          <w:sz w:val="24"/>
          <w:szCs w:val="24"/>
        </w:rPr>
      </w:pPr>
      <w:r w:rsidRPr="007D32A8">
        <w:rPr>
          <w:rFonts w:ascii="Times New Roman" w:hAnsi="Times New Roman" w:cs="Times New Roman"/>
          <w:b/>
          <w:bCs/>
          <w:sz w:val="24"/>
          <w:szCs w:val="24"/>
        </w:rPr>
        <w:t xml:space="preserve">ваколатли бўлинма ходими </w:t>
      </w:r>
      <w:r w:rsidRPr="007D32A8">
        <w:rPr>
          <w:rFonts w:ascii="Times New Roman" w:hAnsi="Times New Roman" w:cs="Times New Roman"/>
          <w:sz w:val="24"/>
          <w:szCs w:val="24"/>
        </w:rPr>
        <w:t xml:space="preserve"> (комплаенс-менежер) - коррупсиявий хавфли вазиятлар ва уларнинг оқибатларини назорат қилиш, олдини олиш, &lt;бр&gt;олдини олиш ва текшириш учун масъул ва ваколат берилган шахс. </w:t>
      </w:r>
    </w:p>
    <w:bookmarkEnd w:id="17"/>
    <w:p w:rsidR="00D750C4" w:rsidRDefault="005117C7" w:rsidP="005400C6">
      <w:pPr>
        <w:tabs>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3.2. Ушбу Сиёсатда қўлланиладиган, лекин белгиланмаган атамалар Биржанинг бошқа ички ҳужжатларида ва Ўзбекистон Республикаси қонунчилигида қўлланиладиган маънода ишлатилади.</w:t>
      </w:r>
    </w:p>
    <w:p w:rsidR="00337F00" w:rsidRPr="00337F00" w:rsidRDefault="00337F00" w:rsidP="005400C6">
      <w:pPr>
        <w:tabs>
          <w:tab w:val="left" w:pos="9072"/>
        </w:tabs>
        <w:spacing w:after="40"/>
        <w:ind w:left="-567" w:right="283" w:firstLine="567"/>
        <w:jc w:val="both"/>
        <w:rPr>
          <w:rFonts w:ascii="Times New Roman" w:hAnsi="Times New Roman" w:cs="Times New Roman"/>
          <w:sz w:val="12"/>
          <w:szCs w:val="12"/>
        </w:rPr>
      </w:pPr>
    </w:p>
    <w:p w:rsidR="009D1EDA" w:rsidRDefault="007E214F" w:rsidP="005400C6">
      <w:pPr>
        <w:tabs>
          <w:tab w:val="left" w:pos="9072"/>
        </w:tabs>
        <w:spacing w:after="40"/>
        <w:ind w:left="-567" w:right="283" w:firstLine="567"/>
        <w:jc w:val="center"/>
        <w:rPr>
          <w:rFonts w:ascii="Times New Roman" w:hAnsi="Times New Roman" w:cs="Times New Roman"/>
          <w:sz w:val="24"/>
          <w:szCs w:val="24"/>
        </w:rPr>
      </w:pPr>
      <w:bookmarkStart w:id="18" w:name="_Hlk146115690"/>
      <w:bookmarkStart w:id="19" w:name="_Hlk146112583"/>
      <w:bookmarkStart w:id="20" w:name="_Hlk140737105"/>
      <w:r>
        <w:rPr>
          <w:rFonts w:ascii="Times New Roman" w:hAnsi="Times New Roman" w:cs="Times New Roman"/>
          <w:b/>
          <w:bCs/>
          <w:sz w:val="24"/>
          <w:szCs w:val="24"/>
          <w:lang w:val="en-US"/>
        </w:rPr>
        <w:t>IV</w:t>
      </w:r>
      <w:r w:rsidR="009D1EDA" w:rsidRPr="009D1EDA">
        <w:rPr>
          <w:rFonts w:ascii="Times New Roman" w:hAnsi="Times New Roman" w:cs="Times New Roman"/>
          <w:b/>
          <w:bCs/>
          <w:sz w:val="24"/>
          <w:szCs w:val="24"/>
        </w:rPr>
        <w:t xml:space="preserve">. </w:t>
      </w:r>
      <w:proofErr w:type="spellStart"/>
      <w:r w:rsidR="009D1EDA" w:rsidRPr="009D1EDA">
        <w:rPr>
          <w:rFonts w:ascii="Times New Roman" w:hAnsi="Times New Roman" w:cs="Times New Roman"/>
          <w:b/>
          <w:bCs/>
          <w:sz w:val="24"/>
          <w:szCs w:val="24"/>
        </w:rPr>
        <w:t>Манфаатлар</w:t>
      </w:r>
      <w:proofErr w:type="spellEnd"/>
      <w:r w:rsidR="009D1EDA" w:rsidRPr="009D1EDA">
        <w:rPr>
          <w:rFonts w:ascii="Times New Roman" w:hAnsi="Times New Roman" w:cs="Times New Roman"/>
          <w:b/>
          <w:bCs/>
          <w:sz w:val="24"/>
          <w:szCs w:val="24"/>
        </w:rPr>
        <w:t xml:space="preserve"> </w:t>
      </w:r>
      <w:proofErr w:type="spellStart"/>
      <w:r w:rsidR="009D1EDA" w:rsidRPr="009D1EDA">
        <w:rPr>
          <w:rFonts w:ascii="Times New Roman" w:hAnsi="Times New Roman" w:cs="Times New Roman"/>
          <w:b/>
          <w:bCs/>
          <w:sz w:val="24"/>
          <w:szCs w:val="24"/>
        </w:rPr>
        <w:t>тўқнашувининг</w:t>
      </w:r>
      <w:proofErr w:type="spellEnd"/>
      <w:r w:rsidR="009D1EDA" w:rsidRPr="009D1EDA">
        <w:rPr>
          <w:rFonts w:ascii="Times New Roman" w:hAnsi="Times New Roman" w:cs="Times New Roman"/>
          <w:b/>
          <w:bCs/>
          <w:sz w:val="24"/>
          <w:szCs w:val="24"/>
        </w:rPr>
        <w:t xml:space="preserve"> </w:t>
      </w:r>
      <w:proofErr w:type="spellStart"/>
      <w:r w:rsidR="009D1EDA" w:rsidRPr="009D1EDA">
        <w:rPr>
          <w:rFonts w:ascii="Times New Roman" w:hAnsi="Times New Roman" w:cs="Times New Roman"/>
          <w:b/>
          <w:bCs/>
          <w:sz w:val="24"/>
          <w:szCs w:val="24"/>
        </w:rPr>
        <w:t>турлари</w:t>
      </w:r>
      <w:proofErr w:type="spellEnd"/>
    </w:p>
    <w:bookmarkEnd w:id="18"/>
    <w:p w:rsidR="009D1EDA" w:rsidRPr="009D1EDA" w:rsidRDefault="009D1EDA" w:rsidP="005400C6">
      <w:pPr>
        <w:tabs>
          <w:tab w:val="left" w:pos="9072"/>
        </w:tabs>
        <w:spacing w:after="40"/>
        <w:ind w:left="-567" w:right="283" w:firstLine="567"/>
        <w:jc w:val="center"/>
        <w:rPr>
          <w:rFonts w:ascii="Times New Roman" w:hAnsi="Times New Roman" w:cs="Times New Roman"/>
          <w:sz w:val="12"/>
          <w:szCs w:val="12"/>
        </w:rPr>
      </w:pPr>
    </w:p>
    <w:p w:rsidR="009D1EDA" w:rsidRDefault="005117C7" w:rsidP="005400C6">
      <w:pPr>
        <w:spacing w:after="40"/>
        <w:ind w:left="-567" w:right="283" w:firstLine="567"/>
        <w:jc w:val="both"/>
        <w:rPr>
          <w:rFonts w:ascii="Times New Roman" w:hAnsi="Times New Roman" w:cs="Times New Roman"/>
          <w:sz w:val="24"/>
          <w:szCs w:val="24"/>
        </w:rPr>
      </w:pPr>
      <w:bookmarkStart w:id="21" w:name="_Hlk146180739"/>
      <w:bookmarkEnd w:id="21"/>
      <w:r>
        <w:rPr>
          <w:rFonts w:ascii="Times New Roman" w:hAnsi="Times New Roman" w:cs="Times New Roman"/>
          <w:sz w:val="24"/>
          <w:szCs w:val="24"/>
        </w:rPr>
        <w:t xml:space="preserve">4.1. Биржа фаолиятини амалга оширишда Биржанинг (унинг бошқарув органлари, мансабдор шахслари ва ходимларининг) мулкий ёки бошқа манфаатлари билан контрагентлар/мижозлар, Биржанинг ишбилармон шериги ва бошқа манфаатдор шахсларнинг мулкий ёки бошқа манфаатлари ўртасидаги қарама-қаршилик туфайли манфаатлар тўқнашуви юзага келиши мумкин, бунда Биржа бошқарув органлари ва/ёки унинг мансабдор шахслари ва ходимларининг ҳаракатлари (ҳаракатсизлиги) натижасида Биржа контрагентларининг ҳуқуқлари ва қонуний манфаатлари бузилиши ҳолатларига йўл қўйилиши мумкин (бундан кейин - </w:t>
      </w:r>
      <w:r w:rsidR="009D1EDA" w:rsidRPr="00F367D9">
        <w:rPr>
          <w:rFonts w:ascii="Times New Roman" w:hAnsi="Times New Roman" w:cs="Times New Roman"/>
          <w:b/>
          <w:bCs/>
          <w:i/>
          <w:iCs/>
          <w:sz w:val="24"/>
          <w:szCs w:val="24"/>
        </w:rPr>
        <w:t>манфаатлар тўқнашуви</w:t>
      </w:r>
      <w:r w:rsidR="009D1EDA" w:rsidRPr="009D1EDA">
        <w:rPr>
          <w:rFonts w:ascii="Times New Roman" w:hAnsi="Times New Roman" w:cs="Times New Roman"/>
          <w:sz w:val="24"/>
          <w:szCs w:val="24"/>
        </w:rPr>
        <w:t xml:space="preserve">). </w:t>
      </w:r>
    </w:p>
    <w:p w:rsidR="009D1EDA" w:rsidRDefault="009D1EDA" w:rsidP="005400C6">
      <w:pPr>
        <w:tabs>
          <w:tab w:val="left" w:pos="9072"/>
        </w:tabs>
        <w:spacing w:after="40"/>
        <w:ind w:left="-567" w:right="283" w:firstLine="567"/>
        <w:jc w:val="both"/>
        <w:rPr>
          <w:rFonts w:ascii="Times New Roman" w:hAnsi="Times New Roman" w:cs="Times New Roman"/>
          <w:sz w:val="24"/>
          <w:szCs w:val="24"/>
        </w:rPr>
      </w:pPr>
      <w:r w:rsidRPr="009D1EDA">
        <w:rPr>
          <w:rFonts w:ascii="Times New Roman" w:hAnsi="Times New Roman" w:cs="Times New Roman"/>
          <w:sz w:val="24"/>
          <w:szCs w:val="24"/>
        </w:rPr>
        <w:t>Биржа ва/ёки унинг Ходими ўртасида контрагентнинг иштироки билан боғлиқ ҳолда юзага келган Биржа фаолиятини амалга оширишдаги ҳар қандай келишмовчилик ёки низо, ёки контрагентлар ўртасидаги келишмовчилик ёки низо, агар бу Биржа манфаатларига таъсир қилса, ўз моҳиятига кўра манфаатлар тўқнашувининг бир тури ҳисобланади, чунки у Биржа ичидаги муносабатларга таъсир қилади ёки таъсир қилиши мумкин.</w:t>
      </w:r>
    </w:p>
    <w:p w:rsidR="009D1EDA" w:rsidRDefault="005117C7" w:rsidP="00D53F16">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xml:space="preserve">4.2. Бундан ташқари, Биржа акциядорларининг манфаатлари ўртасида, Биржа бошқарув ва назорат органларининг манфаатлари ва акциядор (акциядорлар) ўртасида, Биржа бошқарув органлари ўртасида манфаатлар тўқнашуви (бундан кейин - </w:t>
      </w:r>
      <w:r w:rsidR="009D1EDA" w:rsidRPr="00F367D9">
        <w:rPr>
          <w:rFonts w:ascii="Times New Roman" w:hAnsi="Times New Roman" w:cs="Times New Roman"/>
          <w:b/>
          <w:bCs/>
          <w:i/>
          <w:iCs/>
          <w:sz w:val="24"/>
          <w:szCs w:val="24"/>
        </w:rPr>
        <w:t>корпоратив низо</w:t>
      </w:r>
      <w:r w:rsidR="009D1EDA" w:rsidRPr="009D1EDA">
        <w:rPr>
          <w:rFonts w:ascii="Times New Roman" w:hAnsi="Times New Roman" w:cs="Times New Roman"/>
          <w:sz w:val="24"/>
          <w:szCs w:val="24"/>
        </w:rPr>
        <w:t xml:space="preserve">) юзага келиши мумкин. Корпоратив низо деганда, Биржа акциядорлари, Биржа акциядорлари ва бошқарув органлари, инвесторлар (потенциал акциядорлар) ва Биржа ўртасида қуйидаги оқибатлардан бирига олиб келадиган ёки олиб келиши мумкин бўлган келишмовчиликлар ва низолар тушунилади: </w:t>
      </w:r>
    </w:p>
    <w:p w:rsidR="009D1EDA" w:rsidRDefault="00905517" w:rsidP="00D53F16">
      <w:pPr>
        <w:spacing w:after="40"/>
        <w:ind w:left="-567" w:right="283" w:firstLine="567"/>
        <w:jc w:val="both"/>
        <w:rPr>
          <w:rFonts w:ascii="Times New Roman" w:hAnsi="Times New Roman" w:cs="Times New Roman"/>
          <w:sz w:val="24"/>
          <w:szCs w:val="24"/>
        </w:rPr>
      </w:pPr>
      <w:bookmarkStart w:id="22" w:name="_Hlk146180803"/>
      <w:bookmarkEnd w:id="22"/>
      <w:r>
        <w:rPr>
          <w:rFonts w:ascii="Times New Roman" w:hAnsi="Times New Roman" w:cs="Times New Roman"/>
          <w:sz w:val="24"/>
          <w:szCs w:val="24"/>
        </w:rPr>
        <w:t>- амалдаги қонунчилик, Устав ёки Биржанинг ички ҳужжатлари нормаларини, акциядор ёки акциядорлар гуруҳи ҳуқуқларини бузиш;</w:t>
      </w:r>
    </w:p>
    <w:p w:rsidR="009D1EDA" w:rsidRDefault="00905517" w:rsidP="00D53F16">
      <w:pPr>
        <w:spacing w:after="40"/>
        <w:ind w:left="-567" w:right="283" w:firstLine="567"/>
        <w:jc w:val="both"/>
        <w:rPr>
          <w:rFonts w:ascii="Times New Roman" w:hAnsi="Times New Roman" w:cs="Times New Roman"/>
          <w:sz w:val="24"/>
          <w:szCs w:val="24"/>
        </w:rPr>
      </w:pPr>
      <w:r w:rsidRPr="00DF001D">
        <w:rPr>
          <w:rFonts w:ascii="Times New Roman" w:hAnsi="Times New Roman" w:cs="Times New Roman"/>
          <w:sz w:val="24"/>
          <w:szCs w:val="24"/>
        </w:rPr>
        <w:t>- Биржага, унинг бошқарув органларига ёки улар томонидан қабул қилинган қарорларнинг моҳияти бўйича даъволар;</w:t>
      </w:r>
    </w:p>
    <w:p w:rsidR="009D1EDA" w:rsidRDefault="00905517" w:rsidP="00D53F16">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амалдаги бошқарув органлари ваколатларини муддатидан олдин тугатиш;</w:t>
      </w:r>
    </w:p>
    <w:p w:rsidR="009D1EDA" w:rsidRDefault="00905517" w:rsidP="00D53F16">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акциядорлар таркибида жиддий ўзгаришлар.</w:t>
      </w:r>
    </w:p>
    <w:p w:rsidR="009D1EDA" w:rsidRDefault="009D1EDA" w:rsidP="00D53F16">
      <w:pPr>
        <w:spacing w:after="40"/>
        <w:ind w:left="-567" w:right="283" w:firstLine="567"/>
        <w:jc w:val="both"/>
        <w:rPr>
          <w:rFonts w:ascii="Times New Roman" w:hAnsi="Times New Roman" w:cs="Times New Roman"/>
          <w:sz w:val="24"/>
          <w:szCs w:val="24"/>
        </w:rPr>
      </w:pPr>
      <w:r w:rsidRPr="009D1EDA">
        <w:rPr>
          <w:rFonts w:ascii="Times New Roman" w:hAnsi="Times New Roman" w:cs="Times New Roman"/>
          <w:sz w:val="24"/>
          <w:szCs w:val="24"/>
        </w:rPr>
        <w:t>Акциядорлар ўртасидаги келишмовчиликлар, агар улар Биржа манфаатларига дахлдор бўлса, корпоратив низоларнинг бир тури ҳисобланади.</w:t>
      </w:r>
    </w:p>
    <w:p w:rsidR="009D1EDA" w:rsidRDefault="005117C7" w:rsidP="00D53F16">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4.3. Ушбу Низомда манфаатлар тўқнашувининг қуйидаги ҳолатлари кўриб чиқилади:</w:t>
      </w:r>
    </w:p>
    <w:p w:rsidR="009D1EDA" w:rsidRDefault="00905517" w:rsidP="00D53F16">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D1EDA" w:rsidRPr="005400C6">
        <w:rPr>
          <w:rFonts w:ascii="Times New Roman" w:hAnsi="Times New Roman" w:cs="Times New Roman"/>
          <w:b/>
          <w:bCs/>
          <w:i/>
          <w:iCs/>
          <w:sz w:val="24"/>
          <w:szCs w:val="24"/>
        </w:rPr>
        <w:t xml:space="preserve">мажоритар акциядорлар </w:t>
      </w:r>
      <w:r w:rsidR="009D1EDA" w:rsidRPr="009D1EDA">
        <w:rPr>
          <w:rFonts w:ascii="Times New Roman" w:hAnsi="Times New Roman" w:cs="Times New Roman"/>
          <w:sz w:val="24"/>
          <w:szCs w:val="24"/>
        </w:rPr>
        <w:t xml:space="preserve">(йирик акциялар пакетига эга бўлган акциядорлар) ва </w:t>
      </w:r>
      <w:r w:rsidR="009D1EDA" w:rsidRPr="005400C6">
        <w:rPr>
          <w:rFonts w:ascii="Times New Roman" w:hAnsi="Times New Roman" w:cs="Times New Roman"/>
          <w:b/>
          <w:bCs/>
          <w:i/>
          <w:iCs/>
          <w:sz w:val="24"/>
          <w:szCs w:val="24"/>
        </w:rPr>
        <w:t xml:space="preserve">миноритар акциядорлар </w:t>
      </w:r>
      <w:r w:rsidR="009D1EDA" w:rsidRPr="009D1EDA">
        <w:rPr>
          <w:rFonts w:ascii="Times New Roman" w:hAnsi="Times New Roman" w:cs="Times New Roman"/>
          <w:sz w:val="24"/>
          <w:szCs w:val="24"/>
        </w:rPr>
        <w:t xml:space="preserve">(кам миқдордаги акцияларга эга бўлган акциядорлар) </w:t>
      </w:r>
      <w:r>
        <w:rPr>
          <w:rFonts w:ascii="Times New Roman" w:hAnsi="Times New Roman" w:cs="Times New Roman"/>
          <w:sz w:val="24"/>
          <w:szCs w:val="24"/>
        </w:rPr>
        <w:t>ўртасида;</w:t>
      </w:r>
    </w:p>
    <w:p w:rsidR="009D1EDA" w:rsidRDefault="00905517" w:rsidP="00D53F16">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D1EDA" w:rsidRPr="005400C6">
        <w:rPr>
          <w:rFonts w:ascii="Times New Roman" w:hAnsi="Times New Roman" w:cs="Times New Roman"/>
          <w:b/>
          <w:bCs/>
          <w:i/>
          <w:iCs/>
          <w:sz w:val="24"/>
          <w:szCs w:val="24"/>
        </w:rPr>
        <w:t xml:space="preserve">Биржа </w:t>
      </w:r>
      <w:r w:rsidR="009D1EDA" w:rsidRPr="009D1EDA">
        <w:rPr>
          <w:rFonts w:ascii="Times New Roman" w:hAnsi="Times New Roman" w:cs="Times New Roman"/>
          <w:sz w:val="24"/>
          <w:szCs w:val="24"/>
        </w:rPr>
        <w:t xml:space="preserve">(Биржанинг бошқарув органлари) </w:t>
      </w:r>
      <w:r w:rsidR="009D1EDA" w:rsidRPr="006640D7">
        <w:rPr>
          <w:rFonts w:ascii="Times New Roman" w:hAnsi="Times New Roman" w:cs="Times New Roman"/>
          <w:b/>
          <w:bCs/>
          <w:i/>
          <w:iCs/>
          <w:sz w:val="24"/>
          <w:szCs w:val="24"/>
        </w:rPr>
        <w:t xml:space="preserve">ва унинг акциядори </w:t>
      </w:r>
      <w:r w:rsidR="009D1EDA" w:rsidRPr="009D1EDA">
        <w:rPr>
          <w:rFonts w:ascii="Times New Roman" w:hAnsi="Times New Roman" w:cs="Times New Roman"/>
          <w:sz w:val="24"/>
          <w:szCs w:val="24"/>
        </w:rPr>
        <w:t xml:space="preserve">(акциядорлари) </w:t>
      </w:r>
      <w:r>
        <w:rPr>
          <w:rFonts w:ascii="Times New Roman" w:hAnsi="Times New Roman" w:cs="Times New Roman"/>
          <w:sz w:val="24"/>
          <w:szCs w:val="24"/>
        </w:rPr>
        <w:t>ўртасида;</w:t>
      </w:r>
    </w:p>
    <w:p w:rsidR="009D1EDA" w:rsidRDefault="00905517" w:rsidP="00D53F16">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D1EDA" w:rsidRPr="006640D7">
        <w:rPr>
          <w:rFonts w:ascii="Times New Roman" w:hAnsi="Times New Roman" w:cs="Times New Roman"/>
          <w:b/>
          <w:bCs/>
          <w:i/>
          <w:iCs/>
          <w:sz w:val="24"/>
          <w:szCs w:val="24"/>
        </w:rPr>
        <w:t xml:space="preserve">Биржа </w:t>
      </w:r>
      <w:r w:rsidR="009D1EDA" w:rsidRPr="009D1EDA">
        <w:rPr>
          <w:rFonts w:ascii="Times New Roman" w:hAnsi="Times New Roman" w:cs="Times New Roman"/>
          <w:sz w:val="24"/>
          <w:szCs w:val="24"/>
        </w:rPr>
        <w:t xml:space="preserve">(Биржанинг бошқарув ва назорат органлари, мансабдор шахслар, Биржа ходимлари) </w:t>
      </w:r>
      <w:r w:rsidR="009D1EDA" w:rsidRPr="006640D7">
        <w:rPr>
          <w:rFonts w:ascii="Times New Roman" w:hAnsi="Times New Roman" w:cs="Times New Roman"/>
          <w:b/>
          <w:bCs/>
          <w:i/>
          <w:iCs/>
          <w:sz w:val="24"/>
          <w:szCs w:val="24"/>
        </w:rPr>
        <w:t xml:space="preserve">ва Биржа контрагентлари </w:t>
      </w:r>
      <w:r w:rsidR="009D1EDA" w:rsidRPr="009D1EDA">
        <w:rPr>
          <w:rFonts w:ascii="Times New Roman" w:hAnsi="Times New Roman" w:cs="Times New Roman"/>
          <w:sz w:val="24"/>
          <w:szCs w:val="24"/>
        </w:rPr>
        <w:t>ўртасида;</w:t>
      </w:r>
    </w:p>
    <w:p w:rsidR="009D1EDA" w:rsidRPr="009D1EDA" w:rsidRDefault="00905517" w:rsidP="00D53F16">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D1EDA" w:rsidRPr="006640D7">
        <w:rPr>
          <w:rFonts w:ascii="Times New Roman" w:hAnsi="Times New Roman" w:cs="Times New Roman"/>
          <w:b/>
          <w:bCs/>
          <w:i/>
          <w:iCs/>
          <w:sz w:val="24"/>
          <w:szCs w:val="24"/>
        </w:rPr>
        <w:t xml:space="preserve">Биржа ва мансабдор </w:t>
      </w:r>
      <w:r w:rsidR="009D1EDA" w:rsidRPr="009D1EDA">
        <w:rPr>
          <w:rFonts w:ascii="Times New Roman" w:hAnsi="Times New Roman" w:cs="Times New Roman"/>
          <w:sz w:val="24"/>
          <w:szCs w:val="24"/>
        </w:rPr>
        <w:t xml:space="preserve">шахслар, </w:t>
      </w:r>
      <w:r w:rsidR="009D1EDA" w:rsidRPr="006640D7">
        <w:rPr>
          <w:rFonts w:ascii="Times New Roman" w:hAnsi="Times New Roman" w:cs="Times New Roman"/>
          <w:b/>
          <w:bCs/>
          <w:i/>
          <w:iCs/>
          <w:sz w:val="24"/>
          <w:szCs w:val="24"/>
        </w:rPr>
        <w:t xml:space="preserve">Биржа ходимлари </w:t>
      </w:r>
      <w:r>
        <w:rPr>
          <w:rFonts w:ascii="Times New Roman" w:hAnsi="Times New Roman" w:cs="Times New Roman"/>
          <w:sz w:val="24"/>
          <w:szCs w:val="24"/>
        </w:rPr>
        <w:t xml:space="preserve">ўртасида </w:t>
      </w:r>
      <w:r w:rsidR="009D1EDA" w:rsidRPr="009D1EDA">
        <w:rPr>
          <w:rFonts w:ascii="Times New Roman" w:hAnsi="Times New Roman" w:cs="Times New Roman"/>
          <w:sz w:val="24"/>
          <w:szCs w:val="24"/>
        </w:rPr>
        <w:t>улар ўз хизмат вазифаларини бажараётганда</w:t>
      </w:r>
    </w:p>
    <w:bookmarkEnd w:id="19"/>
    <w:p w:rsidR="0096449D" w:rsidRPr="0096449D" w:rsidRDefault="002C6D0E" w:rsidP="0096449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4.4. Биржада манфаатлар тўқнашувини бошқариш қуйидаги тамойилларга асосланади:</w:t>
      </w:r>
    </w:p>
    <w:p w:rsidR="0096449D" w:rsidRPr="0096449D" w:rsidRDefault="0096449D" w:rsidP="0096449D">
      <w:pPr>
        <w:spacing w:after="40"/>
        <w:ind w:left="-567" w:right="283" w:firstLine="567"/>
        <w:jc w:val="both"/>
        <w:rPr>
          <w:rFonts w:ascii="Times New Roman" w:hAnsi="Times New Roman" w:cs="Times New Roman"/>
          <w:sz w:val="24"/>
          <w:szCs w:val="24"/>
        </w:rPr>
      </w:pPr>
      <w:r w:rsidRPr="0096449D">
        <w:rPr>
          <w:rFonts w:ascii="Times New Roman" w:hAnsi="Times New Roman" w:cs="Times New Roman"/>
          <w:sz w:val="24"/>
          <w:szCs w:val="24"/>
        </w:rPr>
        <w:t>- ҳақиқий ёки потенциал манфаатлар тўқнашуви тўғрисидаги маълумотларни ошкор этишнинг мажбурийлиги;</w:t>
      </w:r>
    </w:p>
    <w:p w:rsidR="0096449D" w:rsidRPr="0096449D" w:rsidRDefault="0096449D" w:rsidP="0096449D">
      <w:pPr>
        <w:spacing w:after="40"/>
        <w:ind w:left="-567" w:right="283" w:firstLine="567"/>
        <w:jc w:val="both"/>
        <w:rPr>
          <w:rFonts w:ascii="Times New Roman" w:hAnsi="Times New Roman" w:cs="Times New Roman"/>
          <w:sz w:val="24"/>
          <w:szCs w:val="24"/>
        </w:rPr>
      </w:pPr>
      <w:r w:rsidRPr="0096449D">
        <w:rPr>
          <w:rFonts w:ascii="Times New Roman" w:hAnsi="Times New Roman" w:cs="Times New Roman"/>
          <w:sz w:val="24"/>
          <w:szCs w:val="24"/>
        </w:rPr>
        <w:t>- ҳар бир манфаатлар тўқнашувини аниқлашда ва уни ҳал қилишда Биржанинг обрў-эътибор ва коррупция хатарларини алоҳида кўриб чиқиш ва баҳолаш;</w:t>
      </w:r>
    </w:p>
    <w:p w:rsidR="0096449D" w:rsidRPr="0096449D" w:rsidRDefault="0096449D" w:rsidP="0096449D">
      <w:pPr>
        <w:spacing w:after="40"/>
        <w:ind w:left="-567" w:right="283" w:firstLine="567"/>
        <w:jc w:val="both"/>
        <w:rPr>
          <w:rFonts w:ascii="Times New Roman" w:hAnsi="Times New Roman" w:cs="Times New Roman"/>
          <w:sz w:val="24"/>
          <w:szCs w:val="24"/>
        </w:rPr>
      </w:pPr>
      <w:r w:rsidRPr="0096449D">
        <w:rPr>
          <w:rFonts w:ascii="Times New Roman" w:hAnsi="Times New Roman" w:cs="Times New Roman"/>
          <w:sz w:val="24"/>
          <w:szCs w:val="24"/>
        </w:rPr>
        <w:t>- манфаатлар тўқнашуви тўғрисидаги маълумотларни ошкор этиш ва уни ҳал қилиш жараёнининг қатъий махфийлиги;</w:t>
      </w:r>
    </w:p>
    <w:p w:rsidR="0096449D" w:rsidRPr="0096449D" w:rsidRDefault="0096449D" w:rsidP="0096449D">
      <w:pPr>
        <w:spacing w:after="40"/>
        <w:ind w:left="-567" w:right="283" w:firstLine="567"/>
        <w:jc w:val="both"/>
        <w:rPr>
          <w:rFonts w:ascii="Times New Roman" w:hAnsi="Times New Roman" w:cs="Times New Roman"/>
          <w:sz w:val="24"/>
          <w:szCs w:val="24"/>
        </w:rPr>
      </w:pPr>
      <w:r w:rsidRPr="0096449D">
        <w:rPr>
          <w:rFonts w:ascii="Times New Roman" w:hAnsi="Times New Roman" w:cs="Times New Roman"/>
          <w:sz w:val="24"/>
          <w:szCs w:val="24"/>
        </w:rPr>
        <w:lastRenderedPageBreak/>
        <w:t>- манфаатлар тўқнашувини ҳал қилишда Биржа ва Ходим манфаатлари мувозанатига риоя қилиш;</w:t>
      </w:r>
    </w:p>
    <w:p w:rsidR="0096449D" w:rsidRPr="0096449D" w:rsidRDefault="0096449D" w:rsidP="0096449D">
      <w:pPr>
        <w:spacing w:after="40"/>
        <w:ind w:left="-567" w:right="283" w:firstLine="567"/>
        <w:jc w:val="both"/>
        <w:rPr>
          <w:rFonts w:ascii="Times New Roman" w:hAnsi="Times New Roman" w:cs="Times New Roman"/>
          <w:sz w:val="24"/>
          <w:szCs w:val="24"/>
        </w:rPr>
      </w:pPr>
      <w:r w:rsidRPr="0096449D">
        <w:rPr>
          <w:rFonts w:ascii="Times New Roman" w:hAnsi="Times New Roman" w:cs="Times New Roman"/>
          <w:sz w:val="24"/>
          <w:szCs w:val="24"/>
        </w:rPr>
        <w:t>- Ходим томонидан ўз вақтида аниқланган ва Биржа томонидан ҳал қилинган (олдини олинган) манфаатлар тўқнашуви тўғрисидаги хабар туфайли Ходимни таъқибдан ҳимоя қилиш;</w:t>
      </w:r>
    </w:p>
    <w:p w:rsidR="0096449D" w:rsidRPr="0096449D" w:rsidRDefault="0096449D" w:rsidP="0096449D">
      <w:pPr>
        <w:spacing w:after="40"/>
        <w:ind w:left="-567" w:right="283" w:firstLine="567"/>
        <w:jc w:val="both"/>
        <w:rPr>
          <w:rFonts w:ascii="Times New Roman" w:hAnsi="Times New Roman" w:cs="Times New Roman"/>
          <w:sz w:val="24"/>
          <w:szCs w:val="24"/>
        </w:rPr>
      </w:pPr>
      <w:r w:rsidRPr="0096449D">
        <w:rPr>
          <w:rFonts w:ascii="Times New Roman" w:hAnsi="Times New Roman" w:cs="Times New Roman"/>
          <w:sz w:val="24"/>
          <w:szCs w:val="24"/>
        </w:rPr>
        <w:t>- манфаатлар тўқнашувини ҳал қилиш;</w:t>
      </w:r>
    </w:p>
    <w:p w:rsidR="0096449D" w:rsidRDefault="0096449D" w:rsidP="0096449D">
      <w:pPr>
        <w:spacing w:after="40"/>
        <w:ind w:left="-567" w:right="283" w:firstLine="567"/>
        <w:jc w:val="both"/>
        <w:rPr>
          <w:rFonts w:ascii="Times New Roman" w:hAnsi="Times New Roman" w:cs="Times New Roman"/>
          <w:sz w:val="24"/>
          <w:szCs w:val="24"/>
        </w:rPr>
      </w:pPr>
      <w:r w:rsidRPr="0096449D">
        <w:rPr>
          <w:rFonts w:ascii="Times New Roman" w:hAnsi="Times New Roman" w:cs="Times New Roman"/>
          <w:sz w:val="24"/>
          <w:szCs w:val="24"/>
        </w:rPr>
        <w:t>- кўриб чиқилган манфаатлар тўқнашуви ва коррупцияга оид ҳуқуқбузарликлар билан боғлиқ вазиятларнинг такрорланишининг олдини олиш учун зарур қарорларни қабул қилиш.</w:t>
      </w:r>
    </w:p>
    <w:p w:rsidR="0096449D" w:rsidRPr="003C76CB" w:rsidRDefault="0096449D" w:rsidP="0096449D">
      <w:pPr>
        <w:spacing w:after="40"/>
        <w:ind w:left="-567" w:right="283" w:firstLine="567"/>
        <w:jc w:val="both"/>
        <w:rPr>
          <w:rFonts w:ascii="Times New Roman" w:hAnsi="Times New Roman" w:cs="Times New Roman"/>
          <w:sz w:val="12"/>
          <w:szCs w:val="12"/>
        </w:rPr>
      </w:pPr>
    </w:p>
    <w:p w:rsidR="00863305" w:rsidRPr="003414A3" w:rsidRDefault="007E214F" w:rsidP="00D53F16">
      <w:pPr>
        <w:spacing w:after="40"/>
        <w:ind w:left="-567" w:right="283" w:firstLine="567"/>
        <w:jc w:val="center"/>
        <w:rPr>
          <w:rFonts w:ascii="Times New Roman" w:hAnsi="Times New Roman" w:cs="Times New Roman"/>
          <w:b/>
          <w:bCs/>
          <w:sz w:val="24"/>
          <w:szCs w:val="24"/>
        </w:rPr>
      </w:pPr>
      <w:r>
        <w:rPr>
          <w:rFonts w:ascii="Times New Roman" w:hAnsi="Times New Roman" w:cs="Times New Roman"/>
          <w:b/>
          <w:bCs/>
          <w:sz w:val="24"/>
          <w:szCs w:val="24"/>
          <w:lang w:val="en-US"/>
        </w:rPr>
        <w:t>V</w:t>
      </w:r>
      <w:r w:rsidR="003414A3" w:rsidRPr="006A6563">
        <w:rPr>
          <w:rFonts w:ascii="Times New Roman" w:hAnsi="Times New Roman" w:cs="Times New Roman"/>
          <w:b/>
          <w:bCs/>
          <w:sz w:val="24"/>
          <w:szCs w:val="24"/>
        </w:rPr>
        <w:t xml:space="preserve">. </w:t>
      </w:r>
      <w:proofErr w:type="spellStart"/>
      <w:r w:rsidR="003414A3" w:rsidRPr="006A6563">
        <w:rPr>
          <w:rFonts w:ascii="Times New Roman" w:hAnsi="Times New Roman" w:cs="Times New Roman"/>
          <w:b/>
          <w:bCs/>
          <w:sz w:val="24"/>
          <w:szCs w:val="24"/>
        </w:rPr>
        <w:t>Сиёсат</w:t>
      </w:r>
      <w:r w:rsidR="001E051A">
        <w:rPr>
          <w:rFonts w:ascii="Times New Roman" w:hAnsi="Times New Roman" w:cs="Times New Roman"/>
          <w:b/>
          <w:bCs/>
          <w:sz w:val="24"/>
          <w:szCs w:val="24"/>
        </w:rPr>
        <w:t>нинг</w:t>
      </w:r>
      <w:proofErr w:type="spellEnd"/>
      <w:r w:rsidR="001E051A">
        <w:rPr>
          <w:rFonts w:ascii="Times New Roman" w:hAnsi="Times New Roman" w:cs="Times New Roman"/>
          <w:b/>
          <w:bCs/>
          <w:sz w:val="24"/>
          <w:szCs w:val="24"/>
        </w:rPr>
        <w:t xml:space="preserve"> </w:t>
      </w:r>
      <w:proofErr w:type="spellStart"/>
      <w:r w:rsidR="001E051A">
        <w:rPr>
          <w:rFonts w:ascii="Times New Roman" w:hAnsi="Times New Roman" w:cs="Times New Roman"/>
          <w:b/>
          <w:bCs/>
          <w:sz w:val="24"/>
          <w:szCs w:val="24"/>
        </w:rPr>
        <w:t>мақсади</w:t>
      </w:r>
      <w:proofErr w:type="spellEnd"/>
      <w:r w:rsidR="001E051A">
        <w:rPr>
          <w:rFonts w:ascii="Times New Roman" w:hAnsi="Times New Roman" w:cs="Times New Roman"/>
          <w:b/>
          <w:bCs/>
          <w:sz w:val="24"/>
          <w:szCs w:val="24"/>
        </w:rPr>
        <w:t xml:space="preserve"> </w:t>
      </w:r>
      <w:proofErr w:type="spellStart"/>
      <w:r w:rsidR="001E051A">
        <w:rPr>
          <w:rFonts w:ascii="Times New Roman" w:hAnsi="Times New Roman" w:cs="Times New Roman"/>
          <w:b/>
          <w:bCs/>
          <w:sz w:val="24"/>
          <w:szCs w:val="24"/>
        </w:rPr>
        <w:t>ва</w:t>
      </w:r>
      <w:proofErr w:type="spellEnd"/>
      <w:r w:rsidR="001E051A">
        <w:rPr>
          <w:rFonts w:ascii="Times New Roman" w:hAnsi="Times New Roman" w:cs="Times New Roman"/>
          <w:b/>
          <w:bCs/>
          <w:sz w:val="24"/>
          <w:szCs w:val="24"/>
        </w:rPr>
        <w:t xml:space="preserve"> </w:t>
      </w:r>
      <w:proofErr w:type="spellStart"/>
      <w:r w:rsidR="001E051A">
        <w:rPr>
          <w:rFonts w:ascii="Times New Roman" w:hAnsi="Times New Roman" w:cs="Times New Roman"/>
          <w:b/>
          <w:bCs/>
          <w:sz w:val="24"/>
          <w:szCs w:val="24"/>
        </w:rPr>
        <w:t>қўлланиш</w:t>
      </w:r>
      <w:proofErr w:type="spellEnd"/>
      <w:r w:rsidR="001E051A">
        <w:rPr>
          <w:rFonts w:ascii="Times New Roman" w:hAnsi="Times New Roman" w:cs="Times New Roman"/>
          <w:b/>
          <w:bCs/>
          <w:sz w:val="24"/>
          <w:szCs w:val="24"/>
        </w:rPr>
        <w:t xml:space="preserve"> </w:t>
      </w:r>
      <w:proofErr w:type="spellStart"/>
      <w:r w:rsidR="001E051A">
        <w:rPr>
          <w:rFonts w:ascii="Times New Roman" w:hAnsi="Times New Roman" w:cs="Times New Roman"/>
          <w:b/>
          <w:bCs/>
          <w:sz w:val="24"/>
          <w:szCs w:val="24"/>
        </w:rPr>
        <w:t>соҳаси</w:t>
      </w:r>
      <w:proofErr w:type="spellEnd"/>
    </w:p>
    <w:p w:rsidR="003414A3" w:rsidRPr="003414A3" w:rsidRDefault="003414A3" w:rsidP="00D53F16">
      <w:pPr>
        <w:spacing w:after="40"/>
        <w:ind w:left="-567" w:right="283" w:firstLine="567"/>
        <w:jc w:val="center"/>
        <w:rPr>
          <w:rFonts w:ascii="Times New Roman" w:hAnsi="Times New Roman" w:cs="Times New Roman"/>
          <w:b/>
          <w:bCs/>
          <w:sz w:val="12"/>
          <w:szCs w:val="12"/>
        </w:rPr>
      </w:pPr>
    </w:p>
    <w:p w:rsidR="00863305" w:rsidRDefault="002C6D0E" w:rsidP="00D53F16">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5.1. Ушбу Сиёсатнинг мақсади манфаатлар тўқнашувининг олдини олиш, ўз вақтида аниқлаш, назорат қилиш ва ҳал қилиш (истисно этиш) тартиб-таомиллари ва механизмларини белгилаш, унинг оқибатларини олдини олишга қаратилган чора-тадбирларни белгилаш, манфаатлар тўқнашуви, шу жумладан потенциал манфаатлар тўқнашуви юзага келган тақдирда Ходимларнинг хулқ-атвор қоидаларини белгилашдан иборат.</w:t>
      </w:r>
    </w:p>
    <w:p w:rsidR="00863305" w:rsidRPr="00863305" w:rsidRDefault="00244057" w:rsidP="00D53F16">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5.2. Ходимларни қоидабузарликлар, тахмин қилинаётган ғайриқонуний ҳаракатлар ва шубҳали ҳодисалар ҳақида дарҳол ва виждонан хабардор қилишга ундаш.</w:t>
      </w:r>
    </w:p>
    <w:p w:rsidR="00863305" w:rsidRPr="00863305" w:rsidRDefault="00244057" w:rsidP="002538DB">
      <w:pPr>
        <w:tabs>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5.3. Ходимларни қоидабузарликлар, тахмин қилинаётган ғайриқонуний ҳаракатлар ва шубҳали ҳодисалар бўйича ўз шубҳаларини жавоб чораларидан қўрқмасдан қандай билдириш ҳақида хабардор қилиш.</w:t>
      </w:r>
    </w:p>
    <w:p w:rsidR="00863305" w:rsidRDefault="00244057" w:rsidP="00D53F16">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5.4. Биржа ўзининг таркибий бўлинмалари раҳбарлари ва ходимларини ушбу Сиёсат билан таништиради.</w:t>
      </w:r>
    </w:p>
    <w:bookmarkEnd w:id="20"/>
    <w:p w:rsidR="00BC2359" w:rsidRPr="00E20917" w:rsidRDefault="00244057" w:rsidP="00D53F16">
      <w:pPr>
        <w:spacing w:after="40"/>
        <w:ind w:left="-567" w:right="283" w:firstLine="567"/>
        <w:jc w:val="both"/>
        <w:rPr>
          <w:rFonts w:ascii="Times New Roman" w:hAnsi="Times New Roman" w:cs="Times New Roman"/>
          <w:sz w:val="24"/>
          <w:szCs w:val="24"/>
        </w:rPr>
      </w:pPr>
      <w:r w:rsidRPr="00594E99">
        <w:rPr>
          <w:rFonts w:ascii="Times New Roman" w:hAnsi="Times New Roman" w:cs="Times New Roman"/>
          <w:b/>
          <w:bCs/>
          <w:sz w:val="24"/>
          <w:szCs w:val="24"/>
        </w:rPr>
        <w:t>5.5. Ушбу Сиёсатнинг асосий вазифалари</w:t>
      </w:r>
      <w:r w:rsidR="00BC2359" w:rsidRPr="00E20917">
        <w:rPr>
          <w:rFonts w:ascii="Times New Roman" w:hAnsi="Times New Roman" w:cs="Times New Roman"/>
          <w:sz w:val="24"/>
          <w:szCs w:val="24"/>
        </w:rPr>
        <w:t>:</w:t>
      </w:r>
    </w:p>
    <w:p w:rsidR="00BC2359" w:rsidRPr="00BC2359" w:rsidRDefault="00BA29FB" w:rsidP="00D53F16">
      <w:pPr>
        <w:spacing w:after="40"/>
        <w:ind w:left="-567" w:right="283" w:firstLine="567"/>
        <w:jc w:val="both"/>
        <w:rPr>
          <w:rFonts w:ascii="Times New Roman" w:hAnsi="Times New Roman" w:cs="Times New Roman"/>
          <w:sz w:val="24"/>
          <w:szCs w:val="24"/>
        </w:rPr>
      </w:pPr>
      <w:r w:rsidRPr="00BC2359">
        <w:rPr>
          <w:rFonts w:ascii="Times New Roman" w:hAnsi="Times New Roman" w:cs="Times New Roman"/>
          <w:sz w:val="24"/>
          <w:szCs w:val="24"/>
        </w:rPr>
        <w:t>• акциядорлар, инвесторлар, контрагентлар/мижозлар, Биржанинг ишбилармон ҳамкори томонидан манфаатдор шахсларнинг Биржага бўлган ишончини ошириш, очиқлик, шаффофлик ва башорат қилиш тамойиллари асосида корпоратив бошқарувнинг юқори стандартларига риоя қилган ҳолда ҳамкорлик қилиш;</w:t>
      </w:r>
    </w:p>
    <w:p w:rsidR="00BC2359" w:rsidRPr="00BC2359" w:rsidRDefault="00BC2359" w:rsidP="00D53F16">
      <w:pPr>
        <w:spacing w:after="40"/>
        <w:ind w:left="-567" w:right="283" w:firstLine="567"/>
        <w:jc w:val="both"/>
        <w:rPr>
          <w:rFonts w:ascii="Times New Roman" w:hAnsi="Times New Roman" w:cs="Times New Roman"/>
          <w:sz w:val="24"/>
          <w:szCs w:val="24"/>
        </w:rPr>
      </w:pPr>
      <w:r w:rsidRPr="00BC2359">
        <w:rPr>
          <w:rFonts w:ascii="Times New Roman" w:hAnsi="Times New Roman" w:cs="Times New Roman"/>
          <w:sz w:val="24"/>
          <w:szCs w:val="24"/>
        </w:rPr>
        <w:t>• Биржанинг ишбилармонлик обрўсини, шу жумладан халқаро даражада ошириш мақсадида халқаро стандартлар ва илғор амалиётларга мувофиқлик;</w:t>
      </w:r>
    </w:p>
    <w:p w:rsidR="00BC2359" w:rsidRPr="00BC2359" w:rsidRDefault="00BC2359" w:rsidP="00D53F16">
      <w:pPr>
        <w:spacing w:after="40"/>
        <w:ind w:left="-567" w:right="283" w:firstLine="567"/>
        <w:jc w:val="both"/>
        <w:rPr>
          <w:rFonts w:ascii="Times New Roman" w:hAnsi="Times New Roman" w:cs="Times New Roman"/>
          <w:sz w:val="24"/>
          <w:szCs w:val="24"/>
        </w:rPr>
      </w:pPr>
      <w:r w:rsidRPr="00BC2359">
        <w:rPr>
          <w:rFonts w:ascii="Times New Roman" w:hAnsi="Times New Roman" w:cs="Times New Roman"/>
          <w:sz w:val="24"/>
          <w:szCs w:val="24"/>
        </w:rPr>
        <w:t>• эҳтимолий манфаатлар тўқнашуви тўғрисидаги маълумотларни ошкор этиш тамойилларини, бошқарув қарорларини қабул қилиш механизмларини ва манфаатлар тўқнашуви юзага келган ҳолларда ходимларнинг хулқ-атвор меъёрларини белгилаш;</w:t>
      </w:r>
    </w:p>
    <w:p w:rsidR="00BA29FB" w:rsidRPr="00BA29FB" w:rsidRDefault="00BA29FB" w:rsidP="00D53F16">
      <w:pPr>
        <w:spacing w:after="40"/>
        <w:ind w:left="-567" w:right="283" w:firstLine="567"/>
        <w:jc w:val="both"/>
        <w:rPr>
          <w:rFonts w:ascii="Times New Roman" w:hAnsi="Times New Roman" w:cs="Times New Roman"/>
          <w:sz w:val="24"/>
          <w:szCs w:val="24"/>
        </w:rPr>
      </w:pPr>
      <w:r w:rsidRPr="00BC2359">
        <w:rPr>
          <w:rFonts w:ascii="Times New Roman" w:hAnsi="Times New Roman" w:cs="Times New Roman"/>
          <w:sz w:val="24"/>
          <w:szCs w:val="24"/>
        </w:rPr>
        <w:t>• Ходимлар томонидан ўз лавозим мажбуриятларини бажаришда манфаатлар тўқнашуви ҳолатини очиш, кўриб чиқиш ва тартибга солиш бўйича ягона талаблар ва тартиб-таомилларни белгилаш ҳамда Ходимнинг шахсий манфаатдорлиги таъсирида қарорлар қабул қилиши натижасида Биржага салбий таъсир кўрсатиш хавфини минималлаштириш орқали манфаатлар тўқнашувини бошқаришнинг самарали тизимини яратиш;</w:t>
      </w:r>
    </w:p>
    <w:p w:rsidR="00C40BDD" w:rsidRDefault="00BC2359" w:rsidP="00D53F16">
      <w:pPr>
        <w:spacing w:after="40"/>
        <w:ind w:left="-567" w:right="283" w:firstLine="567"/>
        <w:jc w:val="both"/>
        <w:rPr>
          <w:rFonts w:ascii="Times New Roman" w:hAnsi="Times New Roman" w:cs="Times New Roman"/>
          <w:sz w:val="24"/>
          <w:szCs w:val="24"/>
        </w:rPr>
      </w:pPr>
      <w:r w:rsidRPr="00BC2359">
        <w:rPr>
          <w:rFonts w:ascii="Times New Roman" w:hAnsi="Times New Roman" w:cs="Times New Roman"/>
          <w:sz w:val="24"/>
          <w:szCs w:val="24"/>
        </w:rPr>
        <w:t>• манфаатлар тўқнашувини, шу жумладан потенциал тўқнашувни бошқариш (олдини олиш, аниқлаш ва тартибга солиш) бўйича Биржа томонидан кўрилаётган чора-тадбирлар тўғрисида умумий маълумотларни тақдим этиш, шунингдек, бундай вазиятларни ҳал қилишнинг энг мақбул усулларини аниқлашда ёрдам кўрсатиш.</w:t>
      </w:r>
    </w:p>
    <w:p w:rsidR="00E20917" w:rsidRPr="00E20917" w:rsidRDefault="00993A28" w:rsidP="00D53F16">
      <w:pPr>
        <w:spacing w:after="40"/>
        <w:ind w:left="-567" w:right="283" w:firstLine="567"/>
        <w:jc w:val="both"/>
        <w:rPr>
          <w:rFonts w:ascii="Times New Roman" w:hAnsi="Times New Roman" w:cs="Times New Roman"/>
          <w:sz w:val="24"/>
          <w:szCs w:val="24"/>
        </w:rPr>
      </w:pPr>
      <w:r w:rsidRPr="00594E99">
        <w:rPr>
          <w:rFonts w:ascii="Times New Roman" w:hAnsi="Times New Roman" w:cs="Times New Roman"/>
          <w:b/>
          <w:bCs/>
          <w:sz w:val="24"/>
          <w:szCs w:val="24"/>
        </w:rPr>
        <w:t>5.6. Ушбу Сиёсатнинг асосий тамойиллари</w:t>
      </w:r>
      <w:r w:rsidR="00E20917" w:rsidRPr="00E20917">
        <w:rPr>
          <w:rFonts w:ascii="Times New Roman" w:hAnsi="Times New Roman" w:cs="Times New Roman"/>
          <w:sz w:val="24"/>
          <w:szCs w:val="24"/>
        </w:rPr>
        <w:t>:</w:t>
      </w:r>
    </w:p>
    <w:p w:rsidR="005B0B06" w:rsidRPr="005B0B06" w:rsidRDefault="005B0B06" w:rsidP="00D53F16">
      <w:pPr>
        <w:spacing w:after="40"/>
        <w:ind w:left="-567" w:right="283" w:firstLine="567"/>
        <w:jc w:val="both"/>
        <w:rPr>
          <w:rFonts w:ascii="Times New Roman" w:hAnsi="Times New Roman" w:cs="Times New Roman"/>
          <w:sz w:val="24"/>
          <w:szCs w:val="24"/>
        </w:rPr>
      </w:pPr>
      <w:r w:rsidRPr="005B0B06">
        <w:rPr>
          <w:rFonts w:ascii="Times New Roman" w:hAnsi="Times New Roman" w:cs="Times New Roman"/>
          <w:sz w:val="24"/>
          <w:szCs w:val="24"/>
        </w:rPr>
        <w:t>Биржада манфаатлар тўқнашувини бошқариш бўйича ишларга қуйидаги тамойиллар асос қилиб олинган:</w:t>
      </w:r>
    </w:p>
    <w:p w:rsidR="005B0B06" w:rsidRPr="005B0B06" w:rsidRDefault="005B0B06" w:rsidP="005B0B06">
      <w:pPr>
        <w:spacing w:after="40"/>
        <w:ind w:left="-567" w:right="283" w:firstLine="567"/>
        <w:jc w:val="both"/>
        <w:rPr>
          <w:rFonts w:ascii="Times New Roman" w:hAnsi="Times New Roman" w:cs="Times New Roman"/>
          <w:sz w:val="24"/>
          <w:szCs w:val="24"/>
        </w:rPr>
      </w:pPr>
      <w:r w:rsidRPr="005B0B06">
        <w:rPr>
          <w:rFonts w:ascii="Times New Roman" w:hAnsi="Times New Roman" w:cs="Times New Roman"/>
          <w:sz w:val="24"/>
          <w:szCs w:val="24"/>
        </w:rPr>
        <w:t>- ҳақиқий ёки потенциал манфаатлар тўқнашуви тўғрисидаги маълумотларни ошкор этишнинг мажбурийлиги;</w:t>
      </w:r>
    </w:p>
    <w:p w:rsidR="005B0B06" w:rsidRPr="005B0B06" w:rsidRDefault="005B0B06" w:rsidP="005B0B06">
      <w:pPr>
        <w:spacing w:after="40"/>
        <w:ind w:left="-567" w:right="283" w:firstLine="567"/>
        <w:jc w:val="both"/>
        <w:rPr>
          <w:rFonts w:ascii="Times New Roman" w:hAnsi="Times New Roman" w:cs="Times New Roman"/>
          <w:sz w:val="24"/>
          <w:szCs w:val="24"/>
        </w:rPr>
      </w:pPr>
      <w:r w:rsidRPr="005B0B06">
        <w:rPr>
          <w:rFonts w:ascii="Times New Roman" w:hAnsi="Times New Roman" w:cs="Times New Roman"/>
          <w:sz w:val="24"/>
          <w:szCs w:val="24"/>
        </w:rPr>
        <w:lastRenderedPageBreak/>
        <w:t>- ҳар бир манфаатлар тўқнашувини аниқлашда ва уни ҳал қилишда Биржа учун обрў-эътибор ва коррупция хатарларини алоҳида кўриб чиқиш ва баҳолаш;</w:t>
      </w:r>
    </w:p>
    <w:p w:rsidR="005B0B06" w:rsidRPr="005B0B06" w:rsidRDefault="005B0B06" w:rsidP="005B0B06">
      <w:pPr>
        <w:spacing w:after="40"/>
        <w:ind w:left="-567" w:right="283" w:firstLine="567"/>
        <w:jc w:val="both"/>
        <w:rPr>
          <w:rFonts w:ascii="Times New Roman" w:hAnsi="Times New Roman" w:cs="Times New Roman"/>
          <w:sz w:val="24"/>
          <w:szCs w:val="24"/>
        </w:rPr>
      </w:pPr>
      <w:r w:rsidRPr="005B0B06">
        <w:rPr>
          <w:rFonts w:ascii="Times New Roman" w:hAnsi="Times New Roman" w:cs="Times New Roman"/>
          <w:sz w:val="24"/>
          <w:szCs w:val="24"/>
        </w:rPr>
        <w:t>- манфаатлар тўқнашуви тўғрисидаги маълумотларни ошкор этиш ва уни ҳал қилиш жараёнининг қатъий махфийлиги;</w:t>
      </w:r>
    </w:p>
    <w:p w:rsidR="005B0B06" w:rsidRPr="005B0B06" w:rsidRDefault="005B0B06" w:rsidP="005B0B06">
      <w:pPr>
        <w:spacing w:after="40"/>
        <w:ind w:left="-567" w:right="283" w:firstLine="567"/>
        <w:jc w:val="both"/>
        <w:rPr>
          <w:rFonts w:ascii="Times New Roman" w:hAnsi="Times New Roman" w:cs="Times New Roman"/>
          <w:sz w:val="24"/>
          <w:szCs w:val="24"/>
        </w:rPr>
      </w:pPr>
      <w:r w:rsidRPr="005B0B06">
        <w:rPr>
          <w:rFonts w:ascii="Times New Roman" w:hAnsi="Times New Roman" w:cs="Times New Roman"/>
          <w:sz w:val="24"/>
          <w:szCs w:val="24"/>
        </w:rPr>
        <w:t>- манфаатлар тўқнашувини ҳал қилишда Биржа ва Ходим манфаатлари мувозанатига риоя қилиш;</w:t>
      </w:r>
    </w:p>
    <w:p w:rsidR="005B0B06" w:rsidRPr="005B0B06" w:rsidRDefault="005B0B06" w:rsidP="005B0B06">
      <w:pPr>
        <w:spacing w:after="40"/>
        <w:ind w:left="-567" w:right="283" w:firstLine="567"/>
        <w:jc w:val="both"/>
        <w:rPr>
          <w:rFonts w:ascii="Times New Roman" w:hAnsi="Times New Roman" w:cs="Times New Roman"/>
          <w:sz w:val="24"/>
          <w:szCs w:val="24"/>
        </w:rPr>
      </w:pPr>
      <w:r w:rsidRPr="005B0B06">
        <w:rPr>
          <w:rFonts w:ascii="Times New Roman" w:hAnsi="Times New Roman" w:cs="Times New Roman"/>
          <w:sz w:val="24"/>
          <w:szCs w:val="24"/>
        </w:rPr>
        <w:t>- Ходим томонидан ўз вақтида аниқланган ва Биржа томонидан ҳал қилинган (олдини олинган) манфаатлар тўқнашуви тўғрисидаги хабар туфайли шахсни таъқибдан ҳимоя қилиш;</w:t>
      </w:r>
    </w:p>
    <w:p w:rsidR="005B0B06" w:rsidRPr="005B0B06" w:rsidRDefault="005B0B06" w:rsidP="005B0B06">
      <w:pPr>
        <w:spacing w:after="40"/>
        <w:ind w:left="-567" w:right="283" w:firstLine="567"/>
        <w:jc w:val="both"/>
        <w:rPr>
          <w:rFonts w:ascii="Times New Roman" w:hAnsi="Times New Roman" w:cs="Times New Roman"/>
          <w:sz w:val="24"/>
          <w:szCs w:val="24"/>
        </w:rPr>
      </w:pPr>
      <w:r w:rsidRPr="005B0B06">
        <w:rPr>
          <w:rFonts w:ascii="Times New Roman" w:hAnsi="Times New Roman" w:cs="Times New Roman"/>
          <w:sz w:val="24"/>
          <w:szCs w:val="24"/>
        </w:rPr>
        <w:t>- манфаатлар тўқнашувини ҳал қилиш;</w:t>
      </w:r>
    </w:p>
    <w:p w:rsidR="005B0B06" w:rsidRDefault="005B0B06" w:rsidP="005B0B06">
      <w:pPr>
        <w:spacing w:after="40"/>
        <w:ind w:left="-567" w:right="283" w:firstLine="567"/>
        <w:jc w:val="both"/>
        <w:rPr>
          <w:rFonts w:ascii="Times New Roman" w:hAnsi="Times New Roman" w:cs="Times New Roman"/>
          <w:sz w:val="24"/>
          <w:szCs w:val="24"/>
        </w:rPr>
      </w:pPr>
      <w:r w:rsidRPr="005B0B06">
        <w:rPr>
          <w:rFonts w:ascii="Times New Roman" w:hAnsi="Times New Roman" w:cs="Times New Roman"/>
          <w:sz w:val="24"/>
          <w:szCs w:val="24"/>
        </w:rPr>
        <w:t>- қайта ишланган манфаатлар тўқнашуви ва коррупцияга оид ҳуқуқбузарликлар билан боғлиқ вазиятларнинг такрорланишининг олдини олиш учун зарур қарорлар қабул қилиш.</w:t>
      </w:r>
    </w:p>
    <w:p w:rsidR="00FD5A4F" w:rsidRPr="00E20917" w:rsidRDefault="0072659C" w:rsidP="00FD5A4F">
      <w:pPr>
        <w:spacing w:after="40"/>
        <w:ind w:left="-567" w:right="283" w:firstLine="567"/>
        <w:jc w:val="both"/>
        <w:rPr>
          <w:rFonts w:ascii="Times New Roman" w:hAnsi="Times New Roman" w:cs="Times New Roman"/>
          <w:sz w:val="24"/>
          <w:szCs w:val="24"/>
        </w:rPr>
      </w:pPr>
      <w:r w:rsidRPr="00594E99">
        <w:rPr>
          <w:rFonts w:ascii="Times New Roman" w:hAnsi="Times New Roman" w:cs="Times New Roman"/>
          <w:b/>
          <w:bCs/>
          <w:sz w:val="24"/>
          <w:szCs w:val="24"/>
        </w:rPr>
        <w:t>5.7. Ушбу Сиёсатнинг асосий чоралари</w:t>
      </w:r>
      <w:r w:rsidR="00FD5A4F" w:rsidRPr="00E20917">
        <w:rPr>
          <w:rFonts w:ascii="Times New Roman" w:hAnsi="Times New Roman" w:cs="Times New Roman"/>
          <w:sz w:val="24"/>
          <w:szCs w:val="24"/>
        </w:rPr>
        <w:t>:</w:t>
      </w:r>
    </w:p>
    <w:p w:rsidR="00FD5A4F" w:rsidRPr="00A02765" w:rsidRDefault="00FD5A4F" w:rsidP="00FD5A4F">
      <w:pPr>
        <w:spacing w:after="40"/>
        <w:ind w:left="-567" w:right="283" w:firstLine="567"/>
        <w:jc w:val="both"/>
        <w:rPr>
          <w:rFonts w:ascii="Times New Roman" w:hAnsi="Times New Roman" w:cs="Times New Roman"/>
          <w:sz w:val="24"/>
          <w:szCs w:val="24"/>
        </w:rPr>
      </w:pPr>
      <w:r w:rsidRPr="00A02765">
        <w:rPr>
          <w:rFonts w:ascii="Times New Roman" w:hAnsi="Times New Roman" w:cs="Times New Roman"/>
          <w:sz w:val="24"/>
          <w:szCs w:val="24"/>
        </w:rPr>
        <w:t>• Биржанинг Ижро этувчи органи ва Ходимлар томонидан Биржанинг ички ҳужжатларига/Ходимлар томонидан лавозим йўриқномаларига қатъий риоя қилиниши;</w:t>
      </w:r>
    </w:p>
    <w:p w:rsidR="00FD5A4F" w:rsidRPr="00A02765" w:rsidRDefault="00FD5A4F" w:rsidP="00FD5A4F">
      <w:pPr>
        <w:spacing w:after="40"/>
        <w:ind w:left="-567" w:right="283" w:firstLine="567"/>
        <w:jc w:val="both"/>
        <w:rPr>
          <w:rFonts w:ascii="Times New Roman" w:hAnsi="Times New Roman" w:cs="Times New Roman"/>
          <w:sz w:val="24"/>
          <w:szCs w:val="24"/>
        </w:rPr>
      </w:pPr>
      <w:r w:rsidRPr="00A02765">
        <w:rPr>
          <w:rFonts w:ascii="Times New Roman" w:hAnsi="Times New Roman" w:cs="Times New Roman"/>
          <w:sz w:val="24"/>
          <w:szCs w:val="24"/>
        </w:rPr>
        <w:t>• манфаатлар тўқнашувига, шу жумладан потенциал манфаатлар тўқнашувига йўл қўймаслик, шунингдек қарорлар қабул қилишда мустақиллик тамойилини таъминлашни ҳисобга олган ҳолда, Биржанинг коллегиал органлари таркибини шакллантириш ва тегишли коллегиал органлар мажлисларини ўтказиш;</w:t>
      </w:r>
    </w:p>
    <w:p w:rsidR="00FD5A4F" w:rsidRPr="00A02765" w:rsidRDefault="00FD5A4F" w:rsidP="00FD5A4F">
      <w:pPr>
        <w:spacing w:after="40"/>
        <w:ind w:left="-567" w:right="283" w:firstLine="567"/>
        <w:jc w:val="both"/>
        <w:rPr>
          <w:rFonts w:ascii="Times New Roman" w:hAnsi="Times New Roman" w:cs="Times New Roman"/>
          <w:sz w:val="24"/>
          <w:szCs w:val="24"/>
        </w:rPr>
      </w:pPr>
      <w:r w:rsidRPr="00A02765">
        <w:rPr>
          <w:rFonts w:ascii="Times New Roman" w:hAnsi="Times New Roman" w:cs="Times New Roman"/>
          <w:sz w:val="24"/>
          <w:szCs w:val="24"/>
        </w:rPr>
        <w:t>• ички аудит хизмати томонидан текширувларни амалга ошириш;</w:t>
      </w:r>
    </w:p>
    <w:p w:rsidR="00FD5A4F" w:rsidRPr="00A02765" w:rsidRDefault="00FD5A4F" w:rsidP="00FD5A4F">
      <w:pPr>
        <w:spacing w:after="40"/>
        <w:ind w:left="-567" w:right="283" w:firstLine="567"/>
        <w:jc w:val="both"/>
        <w:rPr>
          <w:rFonts w:ascii="Times New Roman" w:hAnsi="Times New Roman" w:cs="Times New Roman"/>
          <w:sz w:val="24"/>
          <w:szCs w:val="24"/>
        </w:rPr>
      </w:pPr>
      <w:r w:rsidRPr="00A02765">
        <w:rPr>
          <w:rFonts w:ascii="Times New Roman" w:hAnsi="Times New Roman" w:cs="Times New Roman"/>
          <w:sz w:val="24"/>
          <w:szCs w:val="24"/>
        </w:rPr>
        <w:t>• Биржада кўп босқичли ички назорат тизимини жорий этиш;</w:t>
      </w:r>
    </w:p>
    <w:p w:rsidR="00FD5A4F" w:rsidRDefault="00FD5A4F" w:rsidP="00FD5A4F">
      <w:pPr>
        <w:spacing w:after="40"/>
        <w:ind w:left="-567" w:right="283" w:firstLine="567"/>
        <w:jc w:val="both"/>
        <w:rPr>
          <w:rFonts w:ascii="Times New Roman" w:hAnsi="Times New Roman" w:cs="Times New Roman"/>
          <w:sz w:val="24"/>
          <w:szCs w:val="24"/>
        </w:rPr>
      </w:pPr>
      <w:r w:rsidRPr="00A02765">
        <w:rPr>
          <w:rFonts w:ascii="Times New Roman" w:hAnsi="Times New Roman" w:cs="Times New Roman"/>
          <w:sz w:val="24"/>
          <w:szCs w:val="24"/>
        </w:rPr>
        <w:t>• ахборот тўсиқларини ўрнатиш (ахборот жараёнларининг оптимал кечишига тўсқинлик қилувчи тўсиқ).</w:t>
      </w:r>
    </w:p>
    <w:p w:rsidR="00EF2BAD" w:rsidRPr="00EF2BAD" w:rsidRDefault="00EF2BAD" w:rsidP="004A749A">
      <w:pPr>
        <w:spacing w:after="40"/>
        <w:ind w:left="-567" w:right="283" w:firstLine="567"/>
        <w:jc w:val="center"/>
        <w:rPr>
          <w:rFonts w:ascii="Times New Roman" w:hAnsi="Times New Roman" w:cs="Times New Roman"/>
          <w:b/>
          <w:bCs/>
          <w:sz w:val="12"/>
          <w:szCs w:val="12"/>
        </w:rPr>
      </w:pPr>
      <w:bookmarkStart w:id="23" w:name="_Hlk146116493"/>
    </w:p>
    <w:p w:rsidR="002F079F" w:rsidRDefault="00A61C86" w:rsidP="004A749A">
      <w:pPr>
        <w:spacing w:after="40"/>
        <w:ind w:left="-567" w:right="283" w:firstLine="567"/>
        <w:jc w:val="center"/>
        <w:rPr>
          <w:rFonts w:ascii="Times New Roman" w:hAnsi="Times New Roman" w:cs="Times New Roman"/>
          <w:b/>
          <w:bCs/>
          <w:sz w:val="24"/>
          <w:szCs w:val="24"/>
        </w:rPr>
      </w:pPr>
      <w:r w:rsidRPr="00A61C86">
        <w:rPr>
          <w:rFonts w:ascii="Times New Roman" w:hAnsi="Times New Roman" w:cs="Times New Roman"/>
          <w:b/>
          <w:bCs/>
          <w:sz w:val="24"/>
          <w:szCs w:val="24"/>
        </w:rPr>
        <w:t>VI. Манфаатлар тўқнашувининг келиб чиқиш</w:t>
      </w:r>
      <w:r w:rsidR="001E051A">
        <w:rPr>
          <w:rFonts w:ascii="Times New Roman" w:hAnsi="Times New Roman" w:cs="Times New Roman"/>
          <w:b/>
          <w:bCs/>
          <w:sz w:val="24"/>
          <w:szCs w:val="24"/>
        </w:rPr>
        <w:t xml:space="preserve"> сабаблари (шарт-шароитлари)</w:t>
      </w:r>
    </w:p>
    <w:p w:rsidR="002538DB" w:rsidRPr="002538DB" w:rsidRDefault="002538DB" w:rsidP="004A749A">
      <w:pPr>
        <w:spacing w:after="40"/>
        <w:ind w:left="-567" w:right="283" w:firstLine="567"/>
        <w:jc w:val="center"/>
        <w:rPr>
          <w:rFonts w:ascii="Times New Roman" w:hAnsi="Times New Roman" w:cs="Times New Roman"/>
          <w:b/>
          <w:bCs/>
          <w:sz w:val="12"/>
          <w:szCs w:val="12"/>
        </w:rPr>
      </w:pPr>
    </w:p>
    <w:bookmarkEnd w:id="23"/>
    <w:p w:rsidR="005A3073" w:rsidRPr="005A3073" w:rsidRDefault="006D4D02" w:rsidP="005A3073">
      <w:pPr>
        <w:spacing w:after="40"/>
        <w:ind w:left="-567" w:right="283" w:firstLine="567"/>
        <w:jc w:val="both"/>
        <w:rPr>
          <w:rFonts w:ascii="Times New Roman" w:hAnsi="Times New Roman" w:cs="Times New Roman"/>
          <w:sz w:val="24"/>
          <w:szCs w:val="24"/>
        </w:rPr>
      </w:pPr>
      <w:r w:rsidRPr="006D4D02">
        <w:rPr>
          <w:rFonts w:ascii="Times New Roman" w:hAnsi="Times New Roman" w:cs="Times New Roman"/>
          <w:sz w:val="24"/>
          <w:szCs w:val="24"/>
        </w:rPr>
        <w:t>6.1. Манфаатлар тўқнашуви салбий оқибатларга олиб келиши мумкин, агар Ходим хусусий ёки бошқа манфаатга, ташқаридан таъсир кўрсатишга, унинг мулоҳазалари ва Биржа номидан ҳаракатларининг холислигига таъсир кўрсатишга, ҳар қандай битимлар бўйича Биржага қарши рақобатлашишга, ўз хизмат вазифаларини бажариш самарадорлигини пасайтиришга, Биржа томонидан амалга оширилаётган битимлар бўйича хатарларни оширишга, Биржанинг молиявий ҳолатига ёки профессионал обрўсига зарар етказишга йўл қўйса.</w:t>
      </w:r>
    </w:p>
    <w:p w:rsidR="005A3073" w:rsidRDefault="005A3073" w:rsidP="005A3073">
      <w:pPr>
        <w:spacing w:after="40"/>
        <w:ind w:left="-567" w:right="283" w:firstLine="567"/>
        <w:jc w:val="both"/>
        <w:rPr>
          <w:rFonts w:ascii="Times New Roman" w:hAnsi="Times New Roman" w:cs="Times New Roman"/>
          <w:sz w:val="24"/>
          <w:szCs w:val="24"/>
        </w:rPr>
      </w:pPr>
      <w:r w:rsidRPr="005A3073">
        <w:rPr>
          <w:rFonts w:ascii="Times New Roman" w:hAnsi="Times New Roman" w:cs="Times New Roman"/>
          <w:sz w:val="24"/>
          <w:szCs w:val="24"/>
        </w:rPr>
        <w:t>Корпоратив низо акциядорлар ва инвесторларнинг Биржага бўлган ишончига путур етказиши, Биржани ривожлантириш учун капитал жалб қилишга салбий таъсир кўрсатиши, Биржанинг корпоратив обрўсига зарар етказиши, Биржанинг банкротлиги ёки ютилишига олиб келиши мумкин.</w:t>
      </w:r>
    </w:p>
    <w:p w:rsidR="005D4AFE" w:rsidRPr="005D4AFE" w:rsidRDefault="006D4D02"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6.2. Корпоратив низолар Биржанинг мажоритар ва миноритар акциядорлари ўртасида қуйидагилар натижасида юзага келиши мумкин:</w:t>
      </w:r>
    </w:p>
    <w:p w:rsidR="005D4AFE" w:rsidRPr="005D4AFE" w:rsidRDefault="005D4AFE"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барча акциядорларнинг тенг ҳуқуқларини таъминлаш бўйича қонун ҳужжатлари, меъёрий ҳужжатлар ва Биржанинг ички ҳужжатлари талабларига Биржа томонидан риоя қилмаслик;</w:t>
      </w:r>
    </w:p>
    <w:p w:rsidR="005D4AFE" w:rsidRPr="005D4AFE" w:rsidRDefault="005D4AFE"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миноритар акциядорларнинг Биржа фаолиятига ва акциядорларнинг Умумий йиғилиши ва Кузатув кенгаши томонидан қабул қилинадиган қарорларга сезиларли таъсир кўрсата олмаслиги.</w:t>
      </w:r>
    </w:p>
    <w:p w:rsidR="005D4AFE" w:rsidRPr="005D4AFE" w:rsidRDefault="006D4D02"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xml:space="preserve">6.3. </w:t>
      </w:r>
      <w:r w:rsidR="005D4AFE" w:rsidRPr="00EA2757">
        <w:rPr>
          <w:rFonts w:ascii="Times New Roman" w:hAnsi="Times New Roman" w:cs="Times New Roman"/>
          <w:b/>
          <w:bCs/>
          <w:sz w:val="24"/>
          <w:szCs w:val="24"/>
        </w:rPr>
        <w:t xml:space="preserve">Корпоратив низолар Биржа </w:t>
      </w:r>
      <w:r w:rsidR="005D4AFE" w:rsidRPr="005D4AFE">
        <w:rPr>
          <w:rFonts w:ascii="Times New Roman" w:hAnsi="Times New Roman" w:cs="Times New Roman"/>
          <w:sz w:val="24"/>
          <w:szCs w:val="24"/>
        </w:rPr>
        <w:t xml:space="preserve">(унинг бошқарув органлари) </w:t>
      </w:r>
      <w:r w:rsidR="005D4AFE" w:rsidRPr="00EA2757">
        <w:rPr>
          <w:rFonts w:ascii="Times New Roman" w:hAnsi="Times New Roman" w:cs="Times New Roman"/>
          <w:b/>
          <w:bCs/>
          <w:i/>
          <w:iCs/>
          <w:sz w:val="24"/>
          <w:szCs w:val="24"/>
        </w:rPr>
        <w:t xml:space="preserve">ва акциядорлар </w:t>
      </w:r>
      <w:r w:rsidR="005D4AFE" w:rsidRPr="00EA2757">
        <w:rPr>
          <w:rFonts w:ascii="Times New Roman" w:hAnsi="Times New Roman" w:cs="Times New Roman"/>
          <w:b/>
          <w:bCs/>
          <w:sz w:val="24"/>
          <w:szCs w:val="24"/>
        </w:rPr>
        <w:t xml:space="preserve">ўртасида </w:t>
      </w:r>
      <w:r w:rsidR="005D4AFE" w:rsidRPr="005D4AFE">
        <w:rPr>
          <w:rFonts w:ascii="Times New Roman" w:hAnsi="Times New Roman" w:cs="Times New Roman"/>
          <w:sz w:val="24"/>
          <w:szCs w:val="24"/>
        </w:rPr>
        <w:t>қуйидагилар натижасида юзага келиши мумкин:</w:t>
      </w:r>
    </w:p>
    <w:p w:rsidR="005D4AFE" w:rsidRPr="005D4AFE" w:rsidRDefault="008B062B"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lastRenderedPageBreak/>
        <w:t>- Биржа томонидан қонун ҳужжатлари, меъёрий ҳужжатлар, Устав ва Биржанинг ички ҳужжатлари талабларига риоя қилмаслик;</w:t>
      </w:r>
    </w:p>
    <w:p w:rsidR="005D4AFE" w:rsidRPr="005D4AFE" w:rsidRDefault="008B062B"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Биржанинг ваколатли бошқарув органлари билан олдиндан келишмасдан йирик битимлар ва аффилланган шахслар билан битимлар тузиш;</w:t>
      </w:r>
    </w:p>
    <w:p w:rsidR="005D4AFE" w:rsidRPr="005D4AFE" w:rsidRDefault="008B062B"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Биржанинг бошқарув органлари томонидан Биржанинг молиявий ҳолати ёмонлашишига олиб келиши мумкин бўлган қарорлар қабул қилиниши;</w:t>
      </w:r>
    </w:p>
    <w:p w:rsidR="005D4AFE" w:rsidRPr="005D4AFE" w:rsidRDefault="008B062B"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амалдаги қонунчиликка мувофиқ ошкор этилмаган маълумотлар ёки Биржанинг бошқарув органларига кирувчи шахслар томонидан бошқа ташкилотларнинг бошқарув органларида эгаллаб турган лавозимлари, бошқа хўжалик жамиятларининг улушларига (акцияларига) эгалик қилиш тўғрисида тўлиқ бўлмаган маълумотларни тақдим этиш.</w:t>
      </w:r>
    </w:p>
    <w:p w:rsidR="005D4AFE" w:rsidRPr="005D4AFE" w:rsidRDefault="006D4D02"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xml:space="preserve">6.4. </w:t>
      </w:r>
      <w:r w:rsidR="005D4AFE" w:rsidRPr="00EA2757">
        <w:rPr>
          <w:rFonts w:ascii="Times New Roman" w:hAnsi="Times New Roman" w:cs="Times New Roman"/>
          <w:b/>
          <w:bCs/>
          <w:sz w:val="24"/>
          <w:szCs w:val="24"/>
        </w:rPr>
        <w:t xml:space="preserve">Биржа </w:t>
      </w:r>
      <w:r w:rsidR="005D4AFE" w:rsidRPr="005D4AFE">
        <w:rPr>
          <w:rFonts w:ascii="Times New Roman" w:hAnsi="Times New Roman" w:cs="Times New Roman"/>
          <w:sz w:val="24"/>
          <w:szCs w:val="24"/>
        </w:rPr>
        <w:t xml:space="preserve">(унинг ижро этувчи органи ва назорат органлари, мансабдор шахслари ва ходимлари) </w:t>
      </w:r>
      <w:r w:rsidR="005D4AFE" w:rsidRPr="00EA2757">
        <w:rPr>
          <w:rFonts w:ascii="Times New Roman" w:hAnsi="Times New Roman" w:cs="Times New Roman"/>
          <w:b/>
          <w:bCs/>
          <w:i/>
          <w:iCs/>
          <w:sz w:val="24"/>
          <w:szCs w:val="24"/>
        </w:rPr>
        <w:t xml:space="preserve">ва </w:t>
      </w:r>
      <w:r w:rsidR="008B062B">
        <w:rPr>
          <w:rFonts w:ascii="Times New Roman" w:hAnsi="Times New Roman" w:cs="Times New Roman"/>
          <w:sz w:val="24"/>
          <w:szCs w:val="24"/>
        </w:rPr>
        <w:t xml:space="preserve">Биржанинг </w:t>
      </w:r>
      <w:r w:rsidR="005D4AFE" w:rsidRPr="00EA2757">
        <w:rPr>
          <w:rFonts w:ascii="Times New Roman" w:hAnsi="Times New Roman" w:cs="Times New Roman"/>
          <w:b/>
          <w:bCs/>
          <w:i/>
          <w:iCs/>
          <w:sz w:val="24"/>
          <w:szCs w:val="24"/>
        </w:rPr>
        <w:t xml:space="preserve">контрагентлари </w:t>
      </w:r>
      <w:r w:rsidR="005D4AFE" w:rsidRPr="00EA2757">
        <w:rPr>
          <w:rFonts w:ascii="Times New Roman" w:hAnsi="Times New Roman" w:cs="Times New Roman"/>
          <w:b/>
          <w:bCs/>
          <w:sz w:val="24"/>
          <w:szCs w:val="24"/>
        </w:rPr>
        <w:t xml:space="preserve">ўртасида </w:t>
      </w:r>
      <w:r w:rsidR="008B062B">
        <w:rPr>
          <w:rFonts w:ascii="Times New Roman" w:hAnsi="Times New Roman" w:cs="Times New Roman"/>
          <w:sz w:val="24"/>
          <w:szCs w:val="24"/>
        </w:rPr>
        <w:t xml:space="preserve">қуйидаги натижада </w:t>
      </w:r>
      <w:r w:rsidR="005D4AFE" w:rsidRPr="005D4AFE">
        <w:rPr>
          <w:rFonts w:ascii="Times New Roman" w:hAnsi="Times New Roman" w:cs="Times New Roman"/>
          <w:sz w:val="24"/>
          <w:szCs w:val="24"/>
        </w:rPr>
        <w:t xml:space="preserve">юзага келиши мумкин бўлган </w:t>
      </w:r>
      <w:r w:rsidR="005D4AFE" w:rsidRPr="00EA2757">
        <w:rPr>
          <w:rFonts w:ascii="Times New Roman" w:hAnsi="Times New Roman" w:cs="Times New Roman"/>
          <w:b/>
          <w:bCs/>
          <w:sz w:val="24"/>
          <w:szCs w:val="24"/>
        </w:rPr>
        <w:t>манфаатлар тўқнашуви:</w:t>
      </w:r>
    </w:p>
    <w:p w:rsidR="005D4AFE" w:rsidRPr="005D4AFE" w:rsidRDefault="008B062B"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 томонидан қонун ҳужжатлари, меъёрий ҳужжатлар, Устав ва Биржанинг ички ҳужжатлари талабларига, шу жумладан ваколатларни чеклаш бўйича талабларга риоя қилмаслик;</w:t>
      </w:r>
    </w:p>
    <w:p w:rsidR="005D4AFE" w:rsidRPr="005D4AFE" w:rsidRDefault="008B062B"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ишбилармонлик мулоқоти меъёрлари ва касбий этика тамойилларига риоя қилмаслик;</w:t>
      </w:r>
    </w:p>
    <w:p w:rsidR="005D4AFE" w:rsidRPr="005D4AFE" w:rsidRDefault="008B062B"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ҳам Биржа, ҳам контрагентлар томонидан шартнома мажбуриятларининг бажарилмаслиги;</w:t>
      </w:r>
    </w:p>
    <w:p w:rsidR="005D4AFE" w:rsidRPr="005D4AFE" w:rsidRDefault="008B062B"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ўз вазифаларини бажармаслик;</w:t>
      </w:r>
    </w:p>
    <w:p w:rsidR="005D4AFE" w:rsidRPr="005D4AFE" w:rsidRDefault="008B062B"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битта Ходим томонидан битимларни амалга ошириш, бухгалтерия ҳисоби ҳисобварақлари бўйича ёзувлар амалга ошириладиган бирламчи ҳисоб ҳужжатларини расмийлаштириш (имзолаш), битимларни бухгалтерия ҳисобида акс эттириш, уларни назорат қилиш, шартнома тузишда тақдим этиладиган ҳужжатларнинг ишончлилиги ва тўлиқлигини баҳолаш ҳамда контрагентнинг молиявий ҳолатини кейинчалик мониторинг қилиш функцияларини бирлаштириш;</w:t>
      </w:r>
    </w:p>
    <w:p w:rsidR="005D4AFE" w:rsidRPr="005D4AFE" w:rsidRDefault="008B062B"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айни бир Ходим томонидан пул маблағларини ўтказишга (беришга) рухсат бериш ва уларни амалда ўтказиш (бериш) функцияларини бирлаштириш;</w:t>
      </w:r>
    </w:p>
    <w:p w:rsidR="005D4AFE" w:rsidRPr="005D4AFE" w:rsidRDefault="008B062B"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битта Ходим томонидан автоматлаштирилган тизимлар маъмуриятчилиги функцияларини автоматлаштирилган тизимлар маълумотларидан фойдаланган ҳолда бухгалтерия ҳисобида битимларни акс эттириш имконияти билан бирлаштириш;</w:t>
      </w:r>
    </w:p>
    <w:p w:rsidR="005D4AFE" w:rsidRPr="005D4AFE" w:rsidRDefault="008B062B"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битта Ходим томонидан Биржа контрагентларининг операциялари акс эттириладиган ҳисобварақларни ва Биржанинг ўз молиявий ва хўжалик фаолиятини акс эттирувчи ҳисобварақларни юритиш функцияларини бирлаштириш;</w:t>
      </w:r>
    </w:p>
    <w:p w:rsidR="005D4AFE" w:rsidRPr="005D4AFE" w:rsidRDefault="008B062B"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битта Ходим томонидан контрагент ҳисобидан ва унинг топшириғига биноан ҳамда Биржа маблағлари ҳисобидан битимларни амалга ошириш;</w:t>
      </w:r>
    </w:p>
    <w:p w:rsidR="005D4AFE" w:rsidRPr="005D4AFE" w:rsidRDefault="008B062B"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 ва унинг контрагентлари манфаатларининг шахсий манфаатлардан устунлиги тамойилига риоя қилмаслик, шахсий мақсадларда хизмат мавқеини суиистеъмол қилиш;</w:t>
      </w:r>
    </w:p>
    <w:p w:rsidR="005D4AFE" w:rsidRPr="005D4AFE" w:rsidRDefault="008B062B"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ишбилармонлик мулоқоти меъёрлари ва касбий этика тамойилларига риоя қилмаслик;</w:t>
      </w:r>
    </w:p>
    <w:p w:rsidR="005D4AFE" w:rsidRPr="005D4AFE" w:rsidRDefault="008B062B"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битимларни амалга оширишда Биржанинг ички лимитларига риоя қилмаслик;</w:t>
      </w:r>
    </w:p>
    <w:p w:rsidR="005D4AFE" w:rsidRPr="005D4AFE" w:rsidRDefault="008B062B"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ўз тижорат фаолиятини юритиш;</w:t>
      </w:r>
    </w:p>
    <w:p w:rsidR="005D4AFE" w:rsidRPr="005D4AFE" w:rsidRDefault="008B062B"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шахсий манфаатлар туфайли Биржа манфаатларига зарар етказган ҳолда бошқа компанияларга бизнес имкониятларини тақдим этиш.</w:t>
      </w:r>
    </w:p>
    <w:p w:rsidR="005D4AFE" w:rsidRDefault="006D4D02"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xml:space="preserve">6.5. </w:t>
      </w:r>
      <w:r w:rsidR="005D4AFE" w:rsidRPr="009E1B3D">
        <w:rPr>
          <w:rFonts w:ascii="Times New Roman" w:hAnsi="Times New Roman" w:cs="Times New Roman"/>
          <w:b/>
          <w:bCs/>
          <w:sz w:val="24"/>
          <w:szCs w:val="24"/>
        </w:rPr>
        <w:t xml:space="preserve">Биржа </w:t>
      </w:r>
      <w:r w:rsidR="005D4AFE" w:rsidRPr="005D4AFE">
        <w:rPr>
          <w:rFonts w:ascii="Times New Roman" w:hAnsi="Times New Roman" w:cs="Times New Roman"/>
          <w:sz w:val="24"/>
          <w:szCs w:val="24"/>
        </w:rPr>
        <w:t xml:space="preserve">(унинг бошқарув органлари) </w:t>
      </w:r>
      <w:r w:rsidR="005D4AFE" w:rsidRPr="009E1B3D">
        <w:rPr>
          <w:rFonts w:ascii="Times New Roman" w:hAnsi="Times New Roman" w:cs="Times New Roman"/>
          <w:b/>
          <w:bCs/>
          <w:i/>
          <w:iCs/>
          <w:sz w:val="24"/>
          <w:szCs w:val="24"/>
        </w:rPr>
        <w:t xml:space="preserve">ва Биржанинг мансабдор шахслари ва ходимлари </w:t>
      </w:r>
      <w:r w:rsidR="005D4AFE" w:rsidRPr="009E1B3D">
        <w:rPr>
          <w:rFonts w:ascii="Times New Roman" w:hAnsi="Times New Roman" w:cs="Times New Roman"/>
          <w:b/>
          <w:bCs/>
          <w:sz w:val="24"/>
          <w:szCs w:val="24"/>
        </w:rPr>
        <w:t xml:space="preserve">ўртасида </w:t>
      </w:r>
      <w:r w:rsidR="005D4AFE" w:rsidRPr="005D4AFE">
        <w:rPr>
          <w:rFonts w:ascii="Times New Roman" w:hAnsi="Times New Roman" w:cs="Times New Roman"/>
          <w:sz w:val="24"/>
          <w:szCs w:val="24"/>
        </w:rPr>
        <w:t xml:space="preserve">қуйидагилар натижасида юзага келиши мумкин бўлган </w:t>
      </w:r>
      <w:r w:rsidR="005D4AFE" w:rsidRPr="009E1B3D">
        <w:rPr>
          <w:rFonts w:ascii="Times New Roman" w:hAnsi="Times New Roman" w:cs="Times New Roman"/>
          <w:b/>
          <w:bCs/>
          <w:sz w:val="24"/>
          <w:szCs w:val="24"/>
        </w:rPr>
        <w:t>манфаатлар тўқнашуви:</w:t>
      </w:r>
    </w:p>
    <w:p w:rsidR="005D4AFE" w:rsidRDefault="005F1D43"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lastRenderedPageBreak/>
        <w:t>- Биржа томонидан қонун ҳужжатлари ва Биржанинг ички ҳужжатлари талаблари бузилганда;</w:t>
      </w:r>
    </w:p>
    <w:p w:rsidR="005D4AFE" w:rsidRDefault="005F1D43"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ишбилармонлик мулоқоти меъёрлари ва касбий этика тамойилларига риоя қилмаслик;</w:t>
      </w:r>
    </w:p>
    <w:p w:rsidR="005D4AFE" w:rsidRDefault="00231A71"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ҳам шахсий, ҳам оила аъзолари томонидан тижорат фаолиятини юритиш;</w:t>
      </w:r>
    </w:p>
    <w:p w:rsidR="005D4AFE" w:rsidRDefault="00231A71"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 ишбилармонлик муносабатларини олиб борадиган бошқа компанияда молиявий манфаатлар мавжудлиги;</w:t>
      </w:r>
    </w:p>
    <w:p w:rsidR="005D4AFE" w:rsidRDefault="00231A71"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бошқа ташкилотда раҳбар, мансабдор шахс сифатида ўриндошлик асосида ишлаш ёки унинг бошқарув органларида иштирок этиш;</w:t>
      </w:r>
    </w:p>
    <w:p w:rsidR="005D4AFE" w:rsidRDefault="005D4AFE"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шахсий манфаатлар туфайли Биржа манфаатларига зарар етказган ҳолда бошқа ташкилотларга ишбилармонлик имкониятларини тақдим этиш.</w:t>
      </w:r>
    </w:p>
    <w:p w:rsidR="002E6981" w:rsidRPr="002E6981" w:rsidRDefault="002E6981" w:rsidP="002E6981">
      <w:pPr>
        <w:spacing w:after="40"/>
        <w:ind w:left="-567" w:right="283" w:firstLine="567"/>
        <w:jc w:val="both"/>
        <w:rPr>
          <w:rFonts w:ascii="Times New Roman" w:hAnsi="Times New Roman" w:cs="Times New Roman"/>
          <w:sz w:val="24"/>
          <w:szCs w:val="24"/>
        </w:rPr>
      </w:pPr>
      <w:r w:rsidRPr="002E6981">
        <w:rPr>
          <w:rFonts w:ascii="Times New Roman" w:hAnsi="Times New Roman" w:cs="Times New Roman"/>
          <w:b/>
          <w:bCs/>
          <w:sz w:val="24"/>
          <w:szCs w:val="24"/>
        </w:rPr>
        <w:t>6</w:t>
      </w:r>
      <w:r w:rsidR="006A6563">
        <w:rPr>
          <w:rFonts w:ascii="Times New Roman" w:hAnsi="Times New Roman" w:cs="Times New Roman"/>
          <w:b/>
          <w:bCs/>
          <w:sz w:val="24"/>
          <w:szCs w:val="24"/>
          <w:lang w:val="uz-Cyrl-UZ"/>
        </w:rPr>
        <w:t>.6.</w:t>
      </w:r>
      <w:r w:rsidRPr="002E6981">
        <w:rPr>
          <w:rFonts w:ascii="Times New Roman" w:hAnsi="Times New Roman" w:cs="Times New Roman"/>
          <w:b/>
          <w:bCs/>
          <w:sz w:val="24"/>
          <w:szCs w:val="24"/>
        </w:rPr>
        <w:t xml:space="preserve"> Биржанинг бошқарув органлари ва назорат органлари, мансабдор шахслар, Ходимлар ва Мижозлар ўртасида қуйидагилар натижасида юзага келиши мумкин бўлган манфаатлар тўқнашуви:</w:t>
      </w:r>
    </w:p>
    <w:p w:rsidR="002E6981" w:rsidRPr="002E6981" w:rsidRDefault="002E6981" w:rsidP="002E6981">
      <w:pPr>
        <w:spacing w:after="40"/>
        <w:ind w:left="-567" w:right="283" w:firstLine="567"/>
        <w:jc w:val="both"/>
        <w:rPr>
          <w:rFonts w:ascii="Times New Roman" w:hAnsi="Times New Roman" w:cs="Times New Roman"/>
          <w:sz w:val="24"/>
          <w:szCs w:val="24"/>
        </w:rPr>
      </w:pPr>
      <w:r w:rsidRPr="002E6981">
        <w:rPr>
          <w:rFonts w:ascii="Times New Roman" w:hAnsi="Times New Roman" w:cs="Times New Roman"/>
          <w:sz w:val="24"/>
          <w:szCs w:val="24"/>
        </w:rPr>
        <w:t>- Ўзбекистон Республикасининг қонунчилик ва норматив-ҳуқуқий ҳужжатларига, Биржанинг таъсис ва ички ҳужжатларига риоя этмаслик;</w:t>
      </w:r>
    </w:p>
    <w:p w:rsidR="002E6981" w:rsidRPr="002E6981" w:rsidRDefault="002E6981" w:rsidP="002E6981">
      <w:pPr>
        <w:spacing w:after="40"/>
        <w:ind w:left="-567" w:right="283" w:firstLine="567"/>
        <w:jc w:val="both"/>
        <w:rPr>
          <w:rFonts w:ascii="Times New Roman" w:hAnsi="Times New Roman" w:cs="Times New Roman"/>
          <w:sz w:val="24"/>
          <w:szCs w:val="24"/>
        </w:rPr>
      </w:pPr>
      <w:r w:rsidRPr="002E6981">
        <w:rPr>
          <w:rFonts w:ascii="Times New Roman" w:hAnsi="Times New Roman" w:cs="Times New Roman"/>
          <w:sz w:val="24"/>
          <w:szCs w:val="24"/>
        </w:rPr>
        <w:t>- Мижоз манфаатларининг Биржа манфаатларидан устунлиги тамойилига риоя қилмаслик;</w:t>
      </w:r>
    </w:p>
    <w:p w:rsidR="002E6981" w:rsidRPr="002E6981" w:rsidRDefault="002E6981" w:rsidP="002E6981">
      <w:pPr>
        <w:spacing w:after="40"/>
        <w:ind w:left="-567" w:right="283" w:firstLine="567"/>
        <w:jc w:val="both"/>
        <w:rPr>
          <w:rFonts w:ascii="Times New Roman" w:hAnsi="Times New Roman" w:cs="Times New Roman"/>
          <w:sz w:val="24"/>
          <w:szCs w:val="24"/>
        </w:rPr>
      </w:pPr>
      <w:r w:rsidRPr="002E6981">
        <w:rPr>
          <w:rFonts w:ascii="Times New Roman" w:hAnsi="Times New Roman" w:cs="Times New Roman"/>
          <w:sz w:val="24"/>
          <w:szCs w:val="24"/>
        </w:rPr>
        <w:t>- ишбилармонлик мулоқоти меъёрлари ва касбий этика тамойилларига риоя қилмаслик;</w:t>
      </w:r>
    </w:p>
    <w:p w:rsidR="002E6981" w:rsidRPr="002E6981" w:rsidRDefault="002E6981" w:rsidP="002E6981">
      <w:pPr>
        <w:spacing w:after="40"/>
        <w:ind w:left="-567" w:right="283" w:firstLine="567"/>
        <w:jc w:val="both"/>
        <w:rPr>
          <w:rFonts w:ascii="Times New Roman" w:hAnsi="Times New Roman" w:cs="Times New Roman"/>
          <w:sz w:val="24"/>
          <w:szCs w:val="24"/>
        </w:rPr>
      </w:pPr>
      <w:r w:rsidRPr="002E6981">
        <w:rPr>
          <w:rFonts w:ascii="Times New Roman" w:hAnsi="Times New Roman" w:cs="Times New Roman"/>
          <w:sz w:val="24"/>
          <w:szCs w:val="24"/>
        </w:rPr>
        <w:t>- ҳам Биржа, ҳам Мижозлар томонидан шартнома мажбуриятларининг бажарилмаслиги;</w:t>
      </w:r>
    </w:p>
    <w:p w:rsidR="002E6981" w:rsidRPr="002E6981" w:rsidRDefault="002E6981" w:rsidP="002E6981">
      <w:pPr>
        <w:spacing w:after="40"/>
        <w:ind w:left="-567" w:right="283" w:firstLine="567"/>
        <w:jc w:val="both"/>
        <w:rPr>
          <w:rFonts w:ascii="Times New Roman" w:hAnsi="Times New Roman" w:cs="Times New Roman"/>
          <w:sz w:val="24"/>
          <w:szCs w:val="24"/>
        </w:rPr>
      </w:pPr>
      <w:r w:rsidRPr="002E6981">
        <w:rPr>
          <w:rFonts w:ascii="Times New Roman" w:hAnsi="Times New Roman" w:cs="Times New Roman"/>
          <w:sz w:val="24"/>
          <w:szCs w:val="24"/>
        </w:rPr>
        <w:t>- Ўзбекистон Республикасининг қонун ҳужжатлари ва меъёрий-ҳуқуқий ҳужжатлари, Биржанинг таъсис ва ички ҳужжатларида белгиланган ўз мажбуриятларини бажармаслик;</w:t>
      </w:r>
    </w:p>
    <w:p w:rsidR="002E6981" w:rsidRPr="002E6981" w:rsidRDefault="002E6981" w:rsidP="002E6981">
      <w:pPr>
        <w:spacing w:after="40"/>
        <w:ind w:left="-567" w:right="283" w:firstLine="567"/>
        <w:jc w:val="both"/>
        <w:rPr>
          <w:rFonts w:ascii="Times New Roman" w:hAnsi="Times New Roman" w:cs="Times New Roman"/>
          <w:sz w:val="24"/>
          <w:szCs w:val="24"/>
        </w:rPr>
      </w:pPr>
      <w:r w:rsidRPr="002E6981">
        <w:rPr>
          <w:rFonts w:ascii="Times New Roman" w:hAnsi="Times New Roman" w:cs="Times New Roman"/>
          <w:sz w:val="24"/>
          <w:szCs w:val="24"/>
        </w:rPr>
        <w:t>- коррупцияга қарши курашиш тамойилларига риоя қилмаслик.</w:t>
      </w:r>
    </w:p>
    <w:p w:rsidR="00CB121D" w:rsidRPr="00EB543F" w:rsidRDefault="006D4D02" w:rsidP="00CB121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6.7. Манфаатлар тўқнашуви мавжуд бўлганда, агар ушбу тўқнашувга нисбатан унинг оқибатларини очиш, аниқлаш ва бартараф этиш бўйича ўз вақтида зарур чоралар кўрилган бўлса, бу ушбу Сиёсат ва Биржанинг бошқа ички ҳужжатларини бузиш ҳисобланмайди.</w:t>
      </w:r>
    </w:p>
    <w:p w:rsidR="00CB121D" w:rsidRPr="00EB543F" w:rsidRDefault="00CB121D" w:rsidP="00CB121D">
      <w:pPr>
        <w:spacing w:after="40"/>
        <w:ind w:left="-567" w:right="283" w:firstLine="567"/>
        <w:jc w:val="both"/>
        <w:rPr>
          <w:rFonts w:ascii="Times New Roman" w:hAnsi="Times New Roman" w:cs="Times New Roman"/>
          <w:sz w:val="24"/>
          <w:szCs w:val="24"/>
        </w:rPr>
      </w:pPr>
      <w:r w:rsidRPr="00DF001D">
        <w:rPr>
          <w:rFonts w:ascii="Times New Roman" w:hAnsi="Times New Roman" w:cs="Times New Roman"/>
          <w:sz w:val="24"/>
          <w:szCs w:val="24"/>
        </w:rPr>
        <w:t>Тегишли чоралар кўрилмаган манфаатлар тўқнашуви (ёки бундай тўқнашувнинг мавжудлиги) Биржа, Ходимлар ва бошқа шахслар, шу жумладан мижозлар, акциядорлар, контрагентлар, давлат ва давлат органлари, қимматли қоғозлар бозори иштирокчилари учун хавф туғдиради.</w:t>
      </w:r>
    </w:p>
    <w:p w:rsidR="00CB121D" w:rsidRPr="00EB543F" w:rsidRDefault="006D4D02" w:rsidP="00CB121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6.8. Биржа манфаатлари тўқнашувини лозим даражада бошқармаслик натижасида, жумладан, қуйидаги турдаги хатарлар юзага келиши мумкин:</w:t>
      </w:r>
    </w:p>
    <w:p w:rsidR="00CB121D" w:rsidRPr="00EB543F" w:rsidRDefault="00CB121D" w:rsidP="00CB121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қонунчилик ва тартибга солиш талабларига номувофиқлик хавфи;</w:t>
      </w:r>
    </w:p>
    <w:p w:rsidR="00CB121D" w:rsidRPr="00EB543F" w:rsidRDefault="00CB121D" w:rsidP="00CB121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обрў хавфи (ишбилармонлик обрўсини йўқотиш хавфи);</w:t>
      </w:r>
    </w:p>
    <w:p w:rsidR="00CB121D" w:rsidRPr="00EB543F" w:rsidRDefault="00CB121D" w:rsidP="00CB121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ҳуқуқий хавф;</w:t>
      </w:r>
    </w:p>
    <w:p w:rsidR="00CB121D" w:rsidRPr="00EB543F" w:rsidRDefault="00CB121D" w:rsidP="00CB121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моддий молиявий йўқотишлар хавфи.</w:t>
      </w:r>
    </w:p>
    <w:p w:rsidR="00CB121D" w:rsidRPr="00A02765" w:rsidRDefault="006D4D02" w:rsidP="00CB121D">
      <w:pPr>
        <w:spacing w:after="40"/>
        <w:ind w:left="-567" w:right="283" w:firstLine="567"/>
        <w:jc w:val="both"/>
        <w:rPr>
          <w:rFonts w:ascii="Times New Roman" w:hAnsi="Times New Roman" w:cs="Times New Roman"/>
          <w:sz w:val="24"/>
          <w:szCs w:val="24"/>
        </w:rPr>
      </w:pPr>
      <w:bookmarkStart w:id="24" w:name="_Hlk146181255"/>
      <w:bookmarkEnd w:id="24"/>
      <w:r>
        <w:rPr>
          <w:rFonts w:ascii="Times New Roman" w:hAnsi="Times New Roman" w:cs="Times New Roman"/>
          <w:sz w:val="24"/>
          <w:szCs w:val="24"/>
        </w:rPr>
        <w:t>6.9. Манфаатлар тўқнашувини, шу жумладан потенциал тўқнашувни бошқариш бўйича иш самарадорлигини ошириш, шунингдек Ижро этувчи орган ва Ходимларнинг ҳаракатларини аниқ мувофиқлаштириш мақсадида манфаатлар тўқнашувини бошқариш жараёни қуйидаги босқичларни ўз ичига олади:</w:t>
      </w:r>
    </w:p>
    <w:p w:rsidR="00CB121D" w:rsidRPr="00A02765" w:rsidRDefault="00CB121D" w:rsidP="00CB121D">
      <w:pPr>
        <w:spacing w:after="40"/>
        <w:ind w:left="-567" w:right="283" w:firstLine="567"/>
        <w:jc w:val="both"/>
        <w:rPr>
          <w:rFonts w:ascii="Times New Roman" w:hAnsi="Times New Roman" w:cs="Times New Roman"/>
          <w:sz w:val="24"/>
          <w:szCs w:val="24"/>
        </w:rPr>
      </w:pPr>
      <w:r w:rsidRPr="00A02765">
        <w:rPr>
          <w:rFonts w:ascii="Times New Roman" w:hAnsi="Times New Roman" w:cs="Times New Roman"/>
          <w:sz w:val="24"/>
          <w:szCs w:val="24"/>
        </w:rPr>
        <w:t>манфаатлар тўқнашувининг олдини олиш - манфаатлар тўқнашувининг юзага келишига йўл қўймаслик чораларини кўриш;</w:t>
      </w:r>
    </w:p>
    <w:p w:rsidR="00CB121D" w:rsidRPr="00A02765" w:rsidRDefault="00CB121D" w:rsidP="00CB121D">
      <w:pPr>
        <w:spacing w:after="40"/>
        <w:ind w:left="-567" w:right="283" w:firstLine="567"/>
        <w:jc w:val="both"/>
        <w:rPr>
          <w:rFonts w:ascii="Times New Roman" w:hAnsi="Times New Roman" w:cs="Times New Roman"/>
          <w:sz w:val="24"/>
          <w:szCs w:val="24"/>
        </w:rPr>
      </w:pPr>
      <w:r w:rsidRPr="00A02765">
        <w:rPr>
          <w:rFonts w:ascii="Times New Roman" w:hAnsi="Times New Roman" w:cs="Times New Roman"/>
          <w:sz w:val="24"/>
          <w:szCs w:val="24"/>
        </w:rPr>
        <w:t>манфаатлар тўқнашувини аниқлаш ва баҳолаш - манфаатлар тўқнашувига олиб келиши мумкин бўлган потенциал вазиятларни доимий мониторинг қилиш ва баҳолаш;</w:t>
      </w:r>
    </w:p>
    <w:p w:rsidR="00CB121D" w:rsidRDefault="00CB121D" w:rsidP="00CB121D">
      <w:pPr>
        <w:spacing w:after="40"/>
        <w:ind w:left="-567" w:right="283" w:firstLine="567"/>
        <w:jc w:val="both"/>
        <w:rPr>
          <w:rFonts w:ascii="Times New Roman" w:hAnsi="Times New Roman" w:cs="Times New Roman"/>
          <w:sz w:val="24"/>
          <w:szCs w:val="24"/>
        </w:rPr>
      </w:pPr>
      <w:r w:rsidRPr="00A02765">
        <w:rPr>
          <w:rFonts w:ascii="Times New Roman" w:hAnsi="Times New Roman" w:cs="Times New Roman"/>
          <w:sz w:val="24"/>
          <w:szCs w:val="24"/>
        </w:rPr>
        <w:t>манфаатлар тўқнашувини ҳал қилиш - манфаатлар тўқнашувини тўлиқ ва тезкор ҳал қилишга қаратилган чора-тадбирлар мажмуаси.</w:t>
      </w:r>
    </w:p>
    <w:p w:rsidR="00CB121D" w:rsidRDefault="006D4D02" w:rsidP="00CB121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lastRenderedPageBreak/>
        <w:t>6.10. Биржада манфаатлар тўқнашувининг олдини олиш ва ҳал қилиш Биржанинг ишчанлик обрўсини, мулкий манфаатларини ҳимоя қилиш имконини беради.</w:t>
      </w:r>
    </w:p>
    <w:p w:rsidR="00CB121D" w:rsidRDefault="006D4D02" w:rsidP="00CB121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6.11. Манфаатлар тўқнашувининг, шу жумладан потенциал тўқнашувнинг олдини олиш, камайтириш ва ҳал қилиш мақсадида Биржа Ходимдан қўшимча (индивидуал) мажбуриятларга риоя қилишни талаб қилиши мумкин.</w:t>
      </w:r>
    </w:p>
    <w:p w:rsidR="005D4AFE" w:rsidRPr="00231A71" w:rsidRDefault="005D4AFE" w:rsidP="004A749A">
      <w:pPr>
        <w:spacing w:after="40"/>
        <w:ind w:left="-567" w:right="283" w:firstLine="567"/>
        <w:jc w:val="both"/>
        <w:rPr>
          <w:rFonts w:ascii="Times New Roman" w:hAnsi="Times New Roman" w:cs="Times New Roman"/>
          <w:sz w:val="12"/>
          <w:szCs w:val="12"/>
        </w:rPr>
      </w:pPr>
    </w:p>
    <w:p w:rsidR="003104F1" w:rsidRDefault="00FC32E2" w:rsidP="00FC32E2">
      <w:pPr>
        <w:spacing w:after="40"/>
        <w:ind w:left="-567" w:right="283" w:firstLine="567"/>
        <w:jc w:val="center"/>
        <w:rPr>
          <w:rFonts w:ascii="Times New Roman" w:hAnsi="Times New Roman" w:cs="Times New Roman"/>
          <w:b/>
          <w:bCs/>
          <w:sz w:val="24"/>
          <w:szCs w:val="24"/>
        </w:rPr>
      </w:pPr>
      <w:bookmarkStart w:id="25" w:name="_Hlk146117929"/>
      <w:bookmarkStart w:id="26" w:name="_Hlk146181275"/>
      <w:bookmarkEnd w:id="25"/>
      <w:r>
        <w:rPr>
          <w:rFonts w:ascii="Times New Roman" w:hAnsi="Times New Roman" w:cs="Times New Roman"/>
          <w:b/>
          <w:bCs/>
          <w:sz w:val="24"/>
          <w:szCs w:val="24"/>
          <w:lang w:val="en-US"/>
        </w:rPr>
        <w:t>VII</w:t>
      </w:r>
      <w:r w:rsidRPr="006A6563">
        <w:rPr>
          <w:rFonts w:ascii="Times New Roman" w:hAnsi="Times New Roman" w:cs="Times New Roman"/>
          <w:b/>
          <w:bCs/>
          <w:sz w:val="24"/>
          <w:szCs w:val="24"/>
        </w:rPr>
        <w:t xml:space="preserve">. </w:t>
      </w:r>
      <w:proofErr w:type="spellStart"/>
      <w:r w:rsidRPr="006A6563">
        <w:rPr>
          <w:rFonts w:ascii="Times New Roman" w:hAnsi="Times New Roman" w:cs="Times New Roman"/>
          <w:b/>
          <w:bCs/>
          <w:sz w:val="24"/>
          <w:szCs w:val="24"/>
        </w:rPr>
        <w:t>Тузилишидан</w:t>
      </w:r>
      <w:proofErr w:type="spellEnd"/>
      <w:r w:rsidRPr="006A6563">
        <w:rPr>
          <w:rFonts w:ascii="Times New Roman" w:hAnsi="Times New Roman" w:cs="Times New Roman"/>
          <w:b/>
          <w:bCs/>
          <w:sz w:val="24"/>
          <w:szCs w:val="24"/>
        </w:rPr>
        <w:t xml:space="preserve"> </w:t>
      </w:r>
      <w:proofErr w:type="spellStart"/>
      <w:r w:rsidRPr="006A6563">
        <w:rPr>
          <w:rFonts w:ascii="Times New Roman" w:hAnsi="Times New Roman" w:cs="Times New Roman"/>
          <w:b/>
          <w:bCs/>
          <w:sz w:val="24"/>
          <w:szCs w:val="24"/>
        </w:rPr>
        <w:t>манфаатдорлик</w:t>
      </w:r>
      <w:proofErr w:type="spellEnd"/>
      <w:r w:rsidRPr="006A6563">
        <w:rPr>
          <w:rFonts w:ascii="Times New Roman" w:hAnsi="Times New Roman" w:cs="Times New Roman"/>
          <w:b/>
          <w:bCs/>
          <w:sz w:val="24"/>
          <w:szCs w:val="24"/>
        </w:rPr>
        <w:t xml:space="preserve"> </w:t>
      </w:r>
      <w:proofErr w:type="spellStart"/>
      <w:r w:rsidRPr="006A6563">
        <w:rPr>
          <w:rFonts w:ascii="Times New Roman" w:hAnsi="Times New Roman" w:cs="Times New Roman"/>
          <w:b/>
          <w:bCs/>
          <w:sz w:val="24"/>
          <w:szCs w:val="24"/>
        </w:rPr>
        <w:t>мавжуд</w:t>
      </w:r>
      <w:proofErr w:type="spellEnd"/>
      <w:r w:rsidRPr="006A6563">
        <w:rPr>
          <w:rFonts w:ascii="Times New Roman" w:hAnsi="Times New Roman" w:cs="Times New Roman"/>
          <w:b/>
          <w:bCs/>
          <w:sz w:val="24"/>
          <w:szCs w:val="24"/>
        </w:rPr>
        <w:t xml:space="preserve"> </w:t>
      </w:r>
      <w:proofErr w:type="spellStart"/>
      <w:r w:rsidRPr="006A6563">
        <w:rPr>
          <w:rFonts w:ascii="Times New Roman" w:hAnsi="Times New Roman" w:cs="Times New Roman"/>
          <w:b/>
          <w:bCs/>
          <w:sz w:val="24"/>
          <w:szCs w:val="24"/>
        </w:rPr>
        <w:t>б</w:t>
      </w:r>
      <w:r w:rsidR="001E051A">
        <w:rPr>
          <w:rFonts w:ascii="Times New Roman" w:hAnsi="Times New Roman" w:cs="Times New Roman"/>
          <w:b/>
          <w:bCs/>
          <w:sz w:val="24"/>
          <w:szCs w:val="24"/>
        </w:rPr>
        <w:t>ўлган</w:t>
      </w:r>
      <w:proofErr w:type="spellEnd"/>
      <w:r w:rsidR="001E051A">
        <w:rPr>
          <w:rFonts w:ascii="Times New Roman" w:hAnsi="Times New Roman" w:cs="Times New Roman"/>
          <w:b/>
          <w:bCs/>
          <w:sz w:val="24"/>
          <w:szCs w:val="24"/>
        </w:rPr>
        <w:t xml:space="preserve"> </w:t>
      </w:r>
      <w:proofErr w:type="spellStart"/>
      <w:r w:rsidR="001E051A">
        <w:rPr>
          <w:rFonts w:ascii="Times New Roman" w:hAnsi="Times New Roman" w:cs="Times New Roman"/>
          <w:b/>
          <w:bCs/>
          <w:sz w:val="24"/>
          <w:szCs w:val="24"/>
        </w:rPr>
        <w:t>битимларни</w:t>
      </w:r>
      <w:proofErr w:type="spellEnd"/>
      <w:r w:rsidR="001E051A">
        <w:rPr>
          <w:rFonts w:ascii="Times New Roman" w:hAnsi="Times New Roman" w:cs="Times New Roman"/>
          <w:b/>
          <w:bCs/>
          <w:sz w:val="24"/>
          <w:szCs w:val="24"/>
        </w:rPr>
        <w:t xml:space="preserve"> </w:t>
      </w:r>
      <w:proofErr w:type="spellStart"/>
      <w:r w:rsidR="001E051A">
        <w:rPr>
          <w:rFonts w:ascii="Times New Roman" w:hAnsi="Times New Roman" w:cs="Times New Roman"/>
          <w:b/>
          <w:bCs/>
          <w:sz w:val="24"/>
          <w:szCs w:val="24"/>
        </w:rPr>
        <w:t>тузишни</w:t>
      </w:r>
      <w:proofErr w:type="spellEnd"/>
      <w:r w:rsidR="001E051A">
        <w:rPr>
          <w:rFonts w:ascii="Times New Roman" w:hAnsi="Times New Roman" w:cs="Times New Roman"/>
          <w:b/>
          <w:bCs/>
          <w:sz w:val="24"/>
          <w:szCs w:val="24"/>
        </w:rPr>
        <w:t xml:space="preserve"> </w:t>
      </w:r>
      <w:proofErr w:type="spellStart"/>
      <w:r w:rsidR="001E051A">
        <w:rPr>
          <w:rFonts w:ascii="Times New Roman" w:hAnsi="Times New Roman" w:cs="Times New Roman"/>
          <w:b/>
          <w:bCs/>
          <w:sz w:val="24"/>
          <w:szCs w:val="24"/>
        </w:rPr>
        <w:t>чеклаш</w:t>
      </w:r>
      <w:proofErr w:type="spellEnd"/>
    </w:p>
    <w:bookmarkEnd w:id="26"/>
    <w:p w:rsidR="00FC32E2" w:rsidRPr="00FC32E2" w:rsidRDefault="00FC32E2" w:rsidP="00FC32E2">
      <w:pPr>
        <w:spacing w:after="40"/>
        <w:ind w:left="-567" w:right="283" w:firstLine="567"/>
        <w:jc w:val="center"/>
        <w:rPr>
          <w:rFonts w:ascii="Times New Roman" w:hAnsi="Times New Roman" w:cs="Times New Roman"/>
          <w:b/>
          <w:bCs/>
          <w:sz w:val="12"/>
          <w:szCs w:val="12"/>
        </w:rPr>
      </w:pPr>
    </w:p>
    <w:p w:rsidR="003104F1" w:rsidRPr="003104F1" w:rsidRDefault="004D61C4" w:rsidP="003104F1">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7.1. Кузатув кенгаши аъзоси, Ижроия органи аъзолари ёки унинг аффилланган шахслари билан биргаликда Биржанинг овоз берувчи акцияларининг белгиланган ва ундан ортиқ фоизига эга бўлган Биржа акциядори, шунингдек, Биржага у учун мажбурий бўлган кўрсатмалар бериш ҳуқуқига эга бўлган шахснинг амалга оширилишидан манфаатдор бўлган битимлар (шу жумладан қарз, кредит, гаров, кафиллик) Биржа томонидан "Акциядорлик жамиятлари ва акциядорларнинг ҳуқуқларини ҳимоя қилиш тўғрисида"ги Ўзбекистон Республикаси Қонуни талабларига мувофиқ амалга оширилади.</w:t>
      </w:r>
    </w:p>
    <w:p w:rsidR="003104F1" w:rsidRPr="003104F1" w:rsidRDefault="004D61C4" w:rsidP="003104F1">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7.2. Ушбу Сиёсатда кўрсатилган шахслар, шу билан чекланмаган ҳолда, агар улар, уларнинг турмуш ўртоқлари, ота-оналари, фарзандлари, ака-укалари ва опа-сингиллари ва (ёки) уларнинг аффилланган шахслари:</w:t>
      </w:r>
    </w:p>
    <w:p w:rsidR="003104F1" w:rsidRPr="003104F1" w:rsidRDefault="003104F1" w:rsidP="003104F1">
      <w:pPr>
        <w:spacing w:after="40"/>
        <w:ind w:left="-567" w:right="283" w:firstLine="567"/>
        <w:jc w:val="both"/>
        <w:rPr>
          <w:rFonts w:ascii="Times New Roman" w:hAnsi="Times New Roman" w:cs="Times New Roman"/>
          <w:sz w:val="24"/>
          <w:szCs w:val="24"/>
        </w:rPr>
      </w:pPr>
      <w:r w:rsidRPr="003104F1">
        <w:rPr>
          <w:rFonts w:ascii="Times New Roman" w:hAnsi="Times New Roman" w:cs="Times New Roman"/>
          <w:sz w:val="24"/>
          <w:szCs w:val="24"/>
        </w:rPr>
        <w:t>- битимнинг тарафи, фойдаланувчиси, воситачиси ёки вакили бўлса;</w:t>
      </w:r>
    </w:p>
    <w:p w:rsidR="003104F1" w:rsidRPr="003104F1" w:rsidRDefault="003104F1" w:rsidP="003104F1">
      <w:pPr>
        <w:spacing w:after="40"/>
        <w:ind w:left="-567" w:right="283" w:firstLine="567"/>
        <w:jc w:val="both"/>
        <w:rPr>
          <w:rFonts w:ascii="Times New Roman" w:hAnsi="Times New Roman" w:cs="Times New Roman"/>
          <w:sz w:val="24"/>
          <w:szCs w:val="24"/>
        </w:rPr>
      </w:pPr>
      <w:r w:rsidRPr="003104F1">
        <w:rPr>
          <w:rFonts w:ascii="Times New Roman" w:hAnsi="Times New Roman" w:cs="Times New Roman"/>
          <w:sz w:val="24"/>
          <w:szCs w:val="24"/>
        </w:rPr>
        <w:t>- битимнинг тарафи, фойдаланувчиси, воситачиси ёки вакили бўлган юридик шахс акцияларининг (улушлари, пайларининг) белгиланган ва ундан ортиқ фоизларига (ҳар бири алоҳида ёки биргаликда) эгалик қилади;</w:t>
      </w:r>
    </w:p>
    <w:p w:rsidR="003104F1" w:rsidRPr="003104F1" w:rsidRDefault="003104F1" w:rsidP="003104F1">
      <w:pPr>
        <w:spacing w:after="40"/>
        <w:ind w:left="-567" w:right="283" w:firstLine="567"/>
        <w:jc w:val="both"/>
        <w:rPr>
          <w:rFonts w:ascii="Times New Roman" w:hAnsi="Times New Roman" w:cs="Times New Roman"/>
          <w:sz w:val="24"/>
          <w:szCs w:val="24"/>
        </w:rPr>
      </w:pPr>
      <w:r w:rsidRPr="003104F1">
        <w:rPr>
          <w:rFonts w:ascii="Times New Roman" w:hAnsi="Times New Roman" w:cs="Times New Roman"/>
          <w:sz w:val="24"/>
          <w:szCs w:val="24"/>
        </w:rPr>
        <w:t>- битимда тараф, наф олувчи, воситачи ёки вакил бўлган юридик шахснинг бошқарув органларида лавозимларни, шунингдек, бундай юридик шахснинг бошқарув ташкилоти бошқарув органларида лавозимларни эгаллайди;</w:t>
      </w:r>
    </w:p>
    <w:p w:rsidR="003104F1" w:rsidRPr="003104F1" w:rsidRDefault="003104F1" w:rsidP="003104F1">
      <w:pPr>
        <w:spacing w:after="40"/>
        <w:ind w:left="-567" w:right="283" w:firstLine="567"/>
        <w:jc w:val="both"/>
        <w:rPr>
          <w:rFonts w:ascii="Times New Roman" w:hAnsi="Times New Roman" w:cs="Times New Roman"/>
          <w:sz w:val="24"/>
          <w:szCs w:val="24"/>
        </w:rPr>
      </w:pPr>
      <w:r w:rsidRPr="003104F1">
        <w:rPr>
          <w:rFonts w:ascii="Times New Roman" w:hAnsi="Times New Roman" w:cs="Times New Roman"/>
          <w:sz w:val="24"/>
          <w:szCs w:val="24"/>
        </w:rPr>
        <w:t>- Биржа Уставида белгиланган бошқа ҳолларда.</w:t>
      </w:r>
    </w:p>
    <w:p w:rsidR="003104F1" w:rsidRPr="003104F1" w:rsidRDefault="004D61C4" w:rsidP="003104F1">
      <w:pPr>
        <w:spacing w:after="40"/>
        <w:ind w:left="-567" w:right="283" w:firstLine="567"/>
        <w:jc w:val="both"/>
        <w:rPr>
          <w:rFonts w:ascii="Times New Roman" w:hAnsi="Times New Roman" w:cs="Times New Roman"/>
          <w:sz w:val="24"/>
          <w:szCs w:val="24"/>
        </w:rPr>
      </w:pPr>
      <w:bookmarkStart w:id="27" w:name="_Hlk146181405"/>
      <w:bookmarkEnd w:id="27"/>
      <w:r w:rsidRPr="00DF001D">
        <w:rPr>
          <w:rFonts w:ascii="Times New Roman" w:hAnsi="Times New Roman" w:cs="Times New Roman"/>
          <w:sz w:val="24"/>
          <w:szCs w:val="24"/>
        </w:rPr>
        <w:t>7.3. Манфаатдор битимларни тартибга солиш мақсадида юқорида кўрсатилган шахсларга Кузатув кенгашига, Ижро этувчи органга, тафтиш комиссиясига ва Биржанинг ички аудиторига, шунингдек ваколатли бўлинма ходимига (комплаенс-менежер) бундай шахслар ва мўлжалланаётган битимлар тўғрисидаги маълумотларни маълум қилиш мажбурияти юклатилади.</w:t>
      </w:r>
    </w:p>
    <w:p w:rsidR="003104F1" w:rsidRPr="003104F1" w:rsidRDefault="004D61C4" w:rsidP="003104F1">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"Акциядорлик жамиятлари ва акциядорларнинг ҳуқуқларини ҳимоя қилиш тўғрисида"ги Ўзбекистон Республикаси Қонуни талаблари билан белгиланган битимларни маъқуллашнинг алоҳида тартиби манфаатдорлик билан битимлар тузишга асосий чеклов ҳисобланади.</w:t>
      </w:r>
    </w:p>
    <w:p w:rsidR="003104F1" w:rsidRDefault="003104F1" w:rsidP="003104F1">
      <w:pPr>
        <w:spacing w:after="40"/>
        <w:ind w:left="-567" w:right="283" w:firstLine="567"/>
        <w:jc w:val="both"/>
        <w:rPr>
          <w:rFonts w:ascii="Times New Roman" w:hAnsi="Times New Roman" w:cs="Times New Roman"/>
          <w:sz w:val="24"/>
          <w:szCs w:val="24"/>
        </w:rPr>
      </w:pPr>
      <w:r w:rsidRPr="003104F1">
        <w:rPr>
          <w:rFonts w:ascii="Times New Roman" w:hAnsi="Times New Roman" w:cs="Times New Roman"/>
          <w:sz w:val="24"/>
          <w:szCs w:val="24"/>
        </w:rPr>
        <w:t>Ушбу талаблар бундай битимларни тузишда манфаатлар тўқнашувини тартибга солиш чораси бўлиб, барча манфаатдор томонлар учун тузилаётган битимларнинг шаффофлигини таъминлайди.</w:t>
      </w:r>
    </w:p>
    <w:p w:rsidR="00BA3782" w:rsidRPr="004D61C4" w:rsidRDefault="00BA3782" w:rsidP="003104F1">
      <w:pPr>
        <w:spacing w:after="40"/>
        <w:ind w:left="-567" w:right="283" w:firstLine="567"/>
        <w:jc w:val="both"/>
        <w:rPr>
          <w:rFonts w:ascii="Times New Roman" w:hAnsi="Times New Roman" w:cs="Times New Roman"/>
          <w:sz w:val="12"/>
          <w:szCs w:val="12"/>
        </w:rPr>
      </w:pPr>
    </w:p>
    <w:p w:rsidR="00BA3782" w:rsidRDefault="00BA3782" w:rsidP="00BA3782">
      <w:pPr>
        <w:spacing w:after="40"/>
        <w:ind w:left="-567" w:right="283" w:firstLine="567"/>
        <w:jc w:val="center"/>
        <w:rPr>
          <w:rFonts w:ascii="Times New Roman" w:hAnsi="Times New Roman" w:cs="Times New Roman"/>
          <w:b/>
          <w:bCs/>
          <w:sz w:val="24"/>
          <w:szCs w:val="24"/>
        </w:rPr>
      </w:pPr>
      <w:bookmarkStart w:id="28" w:name="_Hlk146184110"/>
      <w:r w:rsidRPr="00BA3782">
        <w:rPr>
          <w:rFonts w:ascii="Times New Roman" w:hAnsi="Times New Roman" w:cs="Times New Roman"/>
          <w:b/>
          <w:bCs/>
          <w:sz w:val="24"/>
          <w:szCs w:val="24"/>
        </w:rPr>
        <w:t xml:space="preserve">VIII. Юзага келган ёки юзага келиши мумкин бўлган манфаатлар тўқнашуви тўғрисидаги маълумотларни қабул қилиш ва </w:t>
      </w:r>
      <w:proofErr w:type="spellStart"/>
      <w:r w:rsidRPr="00BA3782">
        <w:rPr>
          <w:rFonts w:ascii="Times New Roman" w:hAnsi="Times New Roman" w:cs="Times New Roman"/>
          <w:b/>
          <w:bCs/>
          <w:sz w:val="24"/>
          <w:szCs w:val="24"/>
        </w:rPr>
        <w:t>ушбу</w:t>
      </w:r>
      <w:proofErr w:type="spellEnd"/>
      <w:r w:rsidRPr="00BA3782">
        <w:rPr>
          <w:rFonts w:ascii="Times New Roman" w:hAnsi="Times New Roman" w:cs="Times New Roman"/>
          <w:b/>
          <w:bCs/>
          <w:sz w:val="24"/>
          <w:szCs w:val="24"/>
        </w:rPr>
        <w:t xml:space="preserve"> </w:t>
      </w:r>
      <w:proofErr w:type="spellStart"/>
      <w:r w:rsidRPr="00BA3782">
        <w:rPr>
          <w:rFonts w:ascii="Times New Roman" w:hAnsi="Times New Roman" w:cs="Times New Roman"/>
          <w:b/>
          <w:bCs/>
          <w:sz w:val="24"/>
          <w:szCs w:val="24"/>
        </w:rPr>
        <w:t>маълумотларни</w:t>
      </w:r>
      <w:proofErr w:type="spellEnd"/>
      <w:r w:rsidRPr="00BA3782">
        <w:rPr>
          <w:rFonts w:ascii="Times New Roman" w:hAnsi="Times New Roman" w:cs="Times New Roman"/>
          <w:b/>
          <w:bCs/>
          <w:sz w:val="24"/>
          <w:szCs w:val="24"/>
        </w:rPr>
        <w:t xml:space="preserve"> </w:t>
      </w:r>
      <w:proofErr w:type="spellStart"/>
      <w:r w:rsidR="001E051A">
        <w:rPr>
          <w:rFonts w:ascii="Times New Roman" w:hAnsi="Times New Roman" w:cs="Times New Roman"/>
          <w:b/>
          <w:bCs/>
          <w:sz w:val="24"/>
          <w:szCs w:val="24"/>
        </w:rPr>
        <w:t>кўриб</w:t>
      </w:r>
      <w:proofErr w:type="spellEnd"/>
      <w:r w:rsidR="001E051A">
        <w:rPr>
          <w:rFonts w:ascii="Times New Roman" w:hAnsi="Times New Roman" w:cs="Times New Roman"/>
          <w:b/>
          <w:bCs/>
          <w:sz w:val="24"/>
          <w:szCs w:val="24"/>
        </w:rPr>
        <w:t xml:space="preserve"> </w:t>
      </w:r>
      <w:proofErr w:type="spellStart"/>
      <w:r w:rsidR="001E051A">
        <w:rPr>
          <w:rFonts w:ascii="Times New Roman" w:hAnsi="Times New Roman" w:cs="Times New Roman"/>
          <w:b/>
          <w:bCs/>
          <w:sz w:val="24"/>
          <w:szCs w:val="24"/>
        </w:rPr>
        <w:t>чиқиш</w:t>
      </w:r>
      <w:proofErr w:type="spellEnd"/>
      <w:r w:rsidR="001E051A">
        <w:rPr>
          <w:rFonts w:ascii="Times New Roman" w:hAnsi="Times New Roman" w:cs="Times New Roman"/>
          <w:b/>
          <w:bCs/>
          <w:sz w:val="24"/>
          <w:szCs w:val="24"/>
        </w:rPr>
        <w:t xml:space="preserve"> </w:t>
      </w:r>
      <w:proofErr w:type="spellStart"/>
      <w:r w:rsidR="001E051A">
        <w:rPr>
          <w:rFonts w:ascii="Times New Roman" w:hAnsi="Times New Roman" w:cs="Times New Roman"/>
          <w:b/>
          <w:bCs/>
          <w:sz w:val="24"/>
          <w:szCs w:val="24"/>
        </w:rPr>
        <w:t>учун</w:t>
      </w:r>
      <w:proofErr w:type="spellEnd"/>
      <w:r w:rsidR="001E051A">
        <w:rPr>
          <w:rFonts w:ascii="Times New Roman" w:hAnsi="Times New Roman" w:cs="Times New Roman"/>
          <w:b/>
          <w:bCs/>
          <w:sz w:val="24"/>
          <w:szCs w:val="24"/>
        </w:rPr>
        <w:t xml:space="preserve"> </w:t>
      </w:r>
      <w:proofErr w:type="spellStart"/>
      <w:r w:rsidR="001E051A">
        <w:rPr>
          <w:rFonts w:ascii="Times New Roman" w:hAnsi="Times New Roman" w:cs="Times New Roman"/>
          <w:b/>
          <w:bCs/>
          <w:sz w:val="24"/>
          <w:szCs w:val="24"/>
        </w:rPr>
        <w:t>масъул</w:t>
      </w:r>
      <w:proofErr w:type="spellEnd"/>
      <w:r w:rsidR="001E051A">
        <w:rPr>
          <w:rFonts w:ascii="Times New Roman" w:hAnsi="Times New Roman" w:cs="Times New Roman"/>
          <w:b/>
          <w:bCs/>
          <w:sz w:val="24"/>
          <w:szCs w:val="24"/>
        </w:rPr>
        <w:t xml:space="preserve"> </w:t>
      </w:r>
      <w:proofErr w:type="spellStart"/>
      <w:r w:rsidR="001E051A">
        <w:rPr>
          <w:rFonts w:ascii="Times New Roman" w:hAnsi="Times New Roman" w:cs="Times New Roman"/>
          <w:b/>
          <w:bCs/>
          <w:sz w:val="24"/>
          <w:szCs w:val="24"/>
        </w:rPr>
        <w:t>шахслар</w:t>
      </w:r>
      <w:proofErr w:type="spellEnd"/>
    </w:p>
    <w:bookmarkEnd w:id="28"/>
    <w:p w:rsidR="003C2C26" w:rsidRPr="004D61C4" w:rsidRDefault="003C2C26" w:rsidP="00BA3782">
      <w:pPr>
        <w:spacing w:after="40"/>
        <w:ind w:left="-567" w:right="283" w:firstLine="567"/>
        <w:jc w:val="center"/>
        <w:rPr>
          <w:rFonts w:ascii="Times New Roman" w:hAnsi="Times New Roman" w:cs="Times New Roman"/>
          <w:b/>
          <w:bCs/>
          <w:sz w:val="12"/>
          <w:szCs w:val="12"/>
        </w:rPr>
      </w:pPr>
    </w:p>
    <w:p w:rsidR="00B76E85" w:rsidRPr="00B76E85" w:rsidRDefault="00B76E85" w:rsidP="00B76E85">
      <w:pPr>
        <w:spacing w:after="40"/>
        <w:ind w:left="-567" w:right="283" w:firstLine="567"/>
        <w:jc w:val="both"/>
        <w:rPr>
          <w:rFonts w:ascii="Times New Roman" w:hAnsi="Times New Roman" w:cs="Times New Roman"/>
          <w:sz w:val="24"/>
          <w:szCs w:val="24"/>
        </w:rPr>
      </w:pPr>
      <w:r w:rsidRPr="00B76E85">
        <w:rPr>
          <w:rFonts w:ascii="Times New Roman" w:hAnsi="Times New Roman" w:cs="Times New Roman"/>
          <w:sz w:val="24"/>
          <w:szCs w:val="24"/>
        </w:rPr>
        <w:t>8.1. Мавжуд, юзага келадиган ва эҳтимолий манфаатлар тўқнашуви тўғрисидаги маълумотларни қабул қилиш учун масъул шахслар қуйидагилардир:</w:t>
      </w:r>
    </w:p>
    <w:p w:rsidR="00B76E85" w:rsidRPr="00B76E85" w:rsidRDefault="00B76E85" w:rsidP="00B76E85">
      <w:pPr>
        <w:spacing w:after="40"/>
        <w:ind w:left="-567" w:right="283" w:firstLine="567"/>
        <w:jc w:val="both"/>
        <w:rPr>
          <w:rFonts w:ascii="Times New Roman" w:hAnsi="Times New Roman" w:cs="Times New Roman"/>
          <w:sz w:val="24"/>
          <w:szCs w:val="24"/>
        </w:rPr>
      </w:pPr>
      <w:r w:rsidRPr="00B76E85">
        <w:rPr>
          <w:rFonts w:ascii="Times New Roman" w:hAnsi="Times New Roman" w:cs="Times New Roman"/>
          <w:sz w:val="24"/>
          <w:szCs w:val="24"/>
        </w:rPr>
        <w:t>Ходим меҳнат фаолиятини амалга ошираётган Биржанинг таркибий бўлинмасининг бевосита раҳбари;</w:t>
      </w:r>
    </w:p>
    <w:p w:rsidR="00B76E85" w:rsidRPr="00B76E85" w:rsidRDefault="00B76E85" w:rsidP="00B76E85">
      <w:pPr>
        <w:spacing w:after="40"/>
        <w:ind w:left="-567" w:right="283" w:firstLine="567"/>
        <w:jc w:val="both"/>
        <w:rPr>
          <w:rFonts w:ascii="Times New Roman" w:hAnsi="Times New Roman" w:cs="Times New Roman"/>
          <w:sz w:val="24"/>
          <w:szCs w:val="24"/>
        </w:rPr>
      </w:pPr>
      <w:r w:rsidRPr="00B76E85">
        <w:rPr>
          <w:rFonts w:ascii="Times New Roman" w:hAnsi="Times New Roman" w:cs="Times New Roman"/>
          <w:sz w:val="24"/>
          <w:szCs w:val="24"/>
        </w:rPr>
        <w:t>- Ички аудит хизматлари;</w:t>
      </w:r>
    </w:p>
    <w:p w:rsidR="00B76E85" w:rsidRPr="00B76E85" w:rsidRDefault="00B76E85" w:rsidP="00B76E85">
      <w:pPr>
        <w:spacing w:after="40"/>
        <w:ind w:left="-567" w:right="283" w:firstLine="567"/>
        <w:jc w:val="both"/>
        <w:rPr>
          <w:rFonts w:ascii="Times New Roman" w:hAnsi="Times New Roman" w:cs="Times New Roman"/>
          <w:sz w:val="24"/>
          <w:szCs w:val="24"/>
        </w:rPr>
      </w:pPr>
      <w:r w:rsidRPr="00B76E85">
        <w:rPr>
          <w:rFonts w:ascii="Times New Roman" w:hAnsi="Times New Roman" w:cs="Times New Roman"/>
          <w:sz w:val="24"/>
          <w:szCs w:val="24"/>
        </w:rPr>
        <w:t>- Комплаенс-менежер.</w:t>
      </w:r>
    </w:p>
    <w:p w:rsidR="003104F1" w:rsidRDefault="00B76E85" w:rsidP="00B76E85">
      <w:pPr>
        <w:spacing w:after="40"/>
        <w:ind w:left="-567" w:right="283" w:firstLine="567"/>
        <w:jc w:val="both"/>
        <w:rPr>
          <w:rFonts w:ascii="Times New Roman" w:hAnsi="Times New Roman" w:cs="Times New Roman"/>
          <w:sz w:val="24"/>
          <w:szCs w:val="24"/>
        </w:rPr>
      </w:pPr>
      <w:r w:rsidRPr="00B76E85">
        <w:rPr>
          <w:rFonts w:ascii="Times New Roman" w:hAnsi="Times New Roman" w:cs="Times New Roman"/>
          <w:sz w:val="24"/>
          <w:szCs w:val="24"/>
        </w:rPr>
        <w:lastRenderedPageBreak/>
        <w:t>8.2. Манфаатлар тўқнашуви тўғрисида масъул шахслар Биржа Бошқаруви Раисига ёки унинг ўринбосарига хабар берадилар, у юзага келган вазиятни тартибга солиш бўйича бажарилиши мажбурий бўлган кўрсатмалар беришга ҳақли.</w:t>
      </w:r>
    </w:p>
    <w:p w:rsidR="00B76E85" w:rsidRPr="003104F1" w:rsidRDefault="00B76E85" w:rsidP="00B76E85">
      <w:pPr>
        <w:spacing w:after="40"/>
        <w:ind w:left="-567" w:right="283" w:firstLine="567"/>
        <w:jc w:val="both"/>
        <w:rPr>
          <w:rFonts w:ascii="Times New Roman" w:hAnsi="Times New Roman" w:cs="Times New Roman"/>
          <w:sz w:val="12"/>
          <w:szCs w:val="12"/>
        </w:rPr>
      </w:pPr>
    </w:p>
    <w:p w:rsidR="00EC1A73" w:rsidRDefault="007C39EC" w:rsidP="00EC1A73">
      <w:pPr>
        <w:spacing w:after="40"/>
        <w:ind w:left="-567" w:right="283" w:firstLine="567"/>
        <w:jc w:val="center"/>
        <w:rPr>
          <w:rFonts w:ascii="Times New Roman" w:hAnsi="Times New Roman" w:cs="Times New Roman"/>
          <w:b/>
          <w:bCs/>
          <w:sz w:val="24"/>
          <w:szCs w:val="24"/>
        </w:rPr>
      </w:pPr>
      <w:bookmarkStart w:id="29" w:name="_Hlk146184089"/>
      <w:r w:rsidRPr="00BA3782">
        <w:rPr>
          <w:rFonts w:ascii="Times New Roman" w:hAnsi="Times New Roman" w:cs="Times New Roman"/>
          <w:b/>
          <w:bCs/>
          <w:sz w:val="24"/>
          <w:szCs w:val="24"/>
        </w:rPr>
        <w:t xml:space="preserve">IX. </w:t>
      </w:r>
      <w:proofErr w:type="spellStart"/>
      <w:r w:rsidRPr="00BA3782">
        <w:rPr>
          <w:rFonts w:ascii="Times New Roman" w:hAnsi="Times New Roman" w:cs="Times New Roman"/>
          <w:b/>
          <w:bCs/>
          <w:sz w:val="24"/>
          <w:szCs w:val="24"/>
        </w:rPr>
        <w:t>Манфа</w:t>
      </w:r>
      <w:r w:rsidR="001E051A">
        <w:rPr>
          <w:rFonts w:ascii="Times New Roman" w:hAnsi="Times New Roman" w:cs="Times New Roman"/>
          <w:b/>
          <w:bCs/>
          <w:sz w:val="24"/>
          <w:szCs w:val="24"/>
        </w:rPr>
        <w:t>атлар</w:t>
      </w:r>
      <w:proofErr w:type="spellEnd"/>
      <w:r w:rsidR="001E051A">
        <w:rPr>
          <w:rFonts w:ascii="Times New Roman" w:hAnsi="Times New Roman" w:cs="Times New Roman"/>
          <w:b/>
          <w:bCs/>
          <w:sz w:val="24"/>
          <w:szCs w:val="24"/>
        </w:rPr>
        <w:t xml:space="preserve"> </w:t>
      </w:r>
      <w:proofErr w:type="spellStart"/>
      <w:r w:rsidR="001E051A">
        <w:rPr>
          <w:rFonts w:ascii="Times New Roman" w:hAnsi="Times New Roman" w:cs="Times New Roman"/>
          <w:b/>
          <w:bCs/>
          <w:sz w:val="24"/>
          <w:szCs w:val="24"/>
        </w:rPr>
        <w:t>тўқнашувининг</w:t>
      </w:r>
      <w:proofErr w:type="spellEnd"/>
      <w:r w:rsidR="001E051A">
        <w:rPr>
          <w:rFonts w:ascii="Times New Roman" w:hAnsi="Times New Roman" w:cs="Times New Roman"/>
          <w:b/>
          <w:bCs/>
          <w:sz w:val="24"/>
          <w:szCs w:val="24"/>
        </w:rPr>
        <w:t xml:space="preserve"> </w:t>
      </w:r>
      <w:proofErr w:type="spellStart"/>
      <w:r w:rsidR="001E051A">
        <w:rPr>
          <w:rFonts w:ascii="Times New Roman" w:hAnsi="Times New Roman" w:cs="Times New Roman"/>
          <w:b/>
          <w:bCs/>
          <w:sz w:val="24"/>
          <w:szCs w:val="24"/>
        </w:rPr>
        <w:t>олдини</w:t>
      </w:r>
      <w:proofErr w:type="spellEnd"/>
      <w:r w:rsidR="001E051A">
        <w:rPr>
          <w:rFonts w:ascii="Times New Roman" w:hAnsi="Times New Roman" w:cs="Times New Roman"/>
          <w:b/>
          <w:bCs/>
          <w:sz w:val="24"/>
          <w:szCs w:val="24"/>
        </w:rPr>
        <w:t xml:space="preserve"> </w:t>
      </w:r>
      <w:proofErr w:type="spellStart"/>
      <w:r w:rsidR="001E051A">
        <w:rPr>
          <w:rFonts w:ascii="Times New Roman" w:hAnsi="Times New Roman" w:cs="Times New Roman"/>
          <w:b/>
          <w:bCs/>
          <w:sz w:val="24"/>
          <w:szCs w:val="24"/>
        </w:rPr>
        <w:t>олиш</w:t>
      </w:r>
      <w:proofErr w:type="spellEnd"/>
    </w:p>
    <w:bookmarkEnd w:id="29"/>
    <w:p w:rsidR="00EC1A73" w:rsidRPr="00EC1A73" w:rsidRDefault="00EC1A73" w:rsidP="00EC1A73">
      <w:pPr>
        <w:spacing w:after="40"/>
        <w:ind w:left="-567" w:right="283" w:firstLine="567"/>
        <w:jc w:val="center"/>
        <w:rPr>
          <w:rFonts w:ascii="Times New Roman" w:hAnsi="Times New Roman" w:cs="Times New Roman"/>
          <w:b/>
          <w:bCs/>
          <w:sz w:val="12"/>
          <w:szCs w:val="12"/>
        </w:rPr>
      </w:pPr>
    </w:p>
    <w:p w:rsidR="00443904" w:rsidRDefault="00EE6D7D" w:rsidP="00EC1A73">
      <w:pPr>
        <w:spacing w:after="40"/>
        <w:ind w:left="-567" w:right="283" w:firstLine="567"/>
        <w:jc w:val="both"/>
        <w:rPr>
          <w:rFonts w:ascii="Times New Roman" w:hAnsi="Times New Roman" w:cs="Times New Roman"/>
          <w:sz w:val="24"/>
          <w:szCs w:val="24"/>
        </w:rPr>
      </w:pPr>
      <w:bookmarkStart w:id="30" w:name="_Hlk150773416"/>
      <w:bookmarkEnd w:id="30"/>
      <w:r>
        <w:rPr>
          <w:rFonts w:ascii="Times New Roman" w:hAnsi="Times New Roman" w:cs="Times New Roman"/>
          <w:sz w:val="24"/>
          <w:szCs w:val="24"/>
        </w:rPr>
        <w:t xml:space="preserve">9.1. </w:t>
      </w:r>
      <w:r w:rsidR="00443904" w:rsidRPr="00443904">
        <w:rPr>
          <w:rFonts w:ascii="Times New Roman" w:hAnsi="Times New Roman" w:cs="Times New Roman"/>
          <w:sz w:val="24"/>
          <w:szCs w:val="24"/>
        </w:rPr>
        <w:t xml:space="preserve">Коррупцияга оид ҳуқуқбузарликларга олиб келиши мумкин бўлган </w:t>
      </w:r>
      <w:r w:rsidR="00EC1A73" w:rsidRPr="00EC1A73">
        <w:rPr>
          <w:rFonts w:ascii="Times New Roman" w:hAnsi="Times New Roman" w:cs="Times New Roman"/>
          <w:b/>
          <w:bCs/>
          <w:sz w:val="24"/>
          <w:szCs w:val="24"/>
        </w:rPr>
        <w:t xml:space="preserve">ҳар қандай турдаги манфаатлар тўқнашувининг </w:t>
      </w:r>
      <w:r>
        <w:rPr>
          <w:rFonts w:ascii="Times New Roman" w:hAnsi="Times New Roman" w:cs="Times New Roman"/>
          <w:sz w:val="24"/>
          <w:szCs w:val="24"/>
        </w:rPr>
        <w:t xml:space="preserve">олдини олиш мақсадида, </w:t>
      </w:r>
      <w:r w:rsidR="00443904" w:rsidRPr="00443904">
        <w:rPr>
          <w:rFonts w:ascii="Times New Roman" w:hAnsi="Times New Roman" w:cs="Times New Roman"/>
          <w:sz w:val="24"/>
          <w:szCs w:val="24"/>
        </w:rPr>
        <w:t>Биржа бошқарув органлари, Биржа таркибий бўлинмалари раҳбарлари ва Ходимлар қуйидагиларга мажбурдирлар:</w:t>
      </w:r>
    </w:p>
    <w:p w:rsidR="00443904" w:rsidRPr="00443904" w:rsidRDefault="00443904" w:rsidP="00443904">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Ўзбекистон Республикасининг қонунчилик ва меъёрий-ҳуқуқий ҳужжатлари, Устав ва Биржанинг ички ҳужжатлари талабларига риоя этиш;</w:t>
      </w:r>
    </w:p>
    <w:p w:rsidR="00443904" w:rsidRPr="00443904" w:rsidRDefault="00443904" w:rsidP="00443904">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низоли вазиятларни келтириб чиқариши мумкин бўлган ҳаракатлар ва қарорлар қабул қилишдан тийилиш;</w:t>
      </w:r>
    </w:p>
    <w:p w:rsidR="00443904" w:rsidRPr="00443904" w:rsidRDefault="00443904" w:rsidP="00443904">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Биржани самарали бошқаришни таъминлаш;</w:t>
      </w:r>
    </w:p>
    <w:p w:rsidR="00443904" w:rsidRPr="00443904" w:rsidRDefault="00443904" w:rsidP="00443904">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Биржани ғайриқонуний фаолиятни амалга оширишга, шу жумладан жиноий йўл билан олинган даромадларни легаллаштиришга (ювиш) ва терроризмни молиялаштиришга жалб қилиш имкониятини истисно қилиш;</w:t>
      </w:r>
    </w:p>
    <w:p w:rsidR="00443904" w:rsidRPr="00443904" w:rsidRDefault="00443904" w:rsidP="00443904">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Биржанинг Устави ва ички ҳужжатларига мувофиқ ички ва ташқи назоратни амалга ошириш;</w:t>
      </w:r>
    </w:p>
    <w:p w:rsidR="00443904" w:rsidRPr="00443904" w:rsidRDefault="00443904" w:rsidP="00443904">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йирик битимларни, алоҳида битимларни ёки суммалари қонун ҳужжатларида ва Биржа Уставида белгиланган миқдордан ошадиган бир қатор ўзаро боғлиқ битимларни Кузатув кенгаши ёки Биржа акциядорларининг Умумий йиғилишига кўриб чиқиш учун тақдим этиш;</w:t>
      </w:r>
    </w:p>
    <w:p w:rsidR="00443904" w:rsidRPr="00443904" w:rsidRDefault="00443904" w:rsidP="00443904">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назорат органлари томонидан йирик битимлар ва аффилланган шахслар билан битимлар тузиш шартларини ўрганиш;</w:t>
      </w:r>
    </w:p>
    <w:p w:rsidR="00443904" w:rsidRPr="00443904" w:rsidRDefault="00443904" w:rsidP="00443904">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Кузатув кенгаши томонидан қонун ҳужжатлари талабларига мувофиқ битимлар тузиш тўғрисидаги қарорлар маъқулланганда, мол-мулкнинг бозор қийматини аниқлаш учун мустақил баҳоловчини жалб этиш;</w:t>
      </w:r>
    </w:p>
    <w:p w:rsidR="00443904" w:rsidRPr="00443904" w:rsidRDefault="00443904" w:rsidP="00443904">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аффилланган шахслар тўғрисидаги маълумотларнинг ҳисобга олинишини таъминлаш;</w:t>
      </w:r>
    </w:p>
    <w:p w:rsidR="00443904" w:rsidRPr="00443904" w:rsidRDefault="00443904" w:rsidP="00443904">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битимларни тузиш тартибларининг ишлаб чиқилиши ва уларга риоя этилишини таъминлаш:</w:t>
      </w:r>
    </w:p>
    <w:p w:rsidR="00443904" w:rsidRPr="00443904" w:rsidRDefault="00662A98" w:rsidP="00443904">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аффилланган шахслар билан;</w:t>
      </w:r>
    </w:p>
    <w:p w:rsidR="00443904" w:rsidRPr="00443904" w:rsidRDefault="00662A98" w:rsidP="00443904">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 акциядорлари ва уларнинг аффилланган шахслари билан;</w:t>
      </w:r>
    </w:p>
    <w:p w:rsidR="00443904" w:rsidRPr="00443904" w:rsidRDefault="00443904" w:rsidP="00443904">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йирик битимларни ва аффилланган шахслар билан битимларни уларнинг Биржа ваколатли органлари томонидан олдиндан маъқулланмаган ҳолда амалга оширмаслик;</w:t>
      </w:r>
    </w:p>
    <w:p w:rsidR="00443904" w:rsidRPr="00443904" w:rsidRDefault="00443904" w:rsidP="00443904">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 Кузатув кенгашининг рухсатисиз бошқа юридик шахсларнинг бошқарув ва назорат органларида лавозимларни эгалламаслик;</w:t>
      </w:r>
    </w:p>
    <w:p w:rsidR="00443904" w:rsidRPr="00443904" w:rsidRDefault="00443904" w:rsidP="00443904">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Ўзбекистон Республикасининг қонун ҳужжатлари ва меъёрий-ҳуқуқий ҳужжатлари талабларига мувофиқ Биржа фаолияти тўғрисидаги маълумотларни ва "Тошкент" РФБ АЖнинг ахборот сиёсати тўғрисидаги низомга мувофиқ қўшимча маълумотларни ошкор этиш;</w:t>
      </w:r>
    </w:p>
    <w:p w:rsidR="00443904" w:rsidRPr="00443904" w:rsidRDefault="00443904" w:rsidP="00443904">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акциядорлар ва контрагентларга, тартибга солиш ва назорат органларига ҳамда бошқа манфаатдор шахсларга, шу жумладан реклама мақсадларида тақдим этиладиган бухгалтерия ҳисоботи ва бошқа эълон қилинадиган маълумотларнинг ишончлилигини таъминлаш;</w:t>
      </w:r>
    </w:p>
    <w:p w:rsidR="00443904" w:rsidRPr="00443904" w:rsidRDefault="00443904" w:rsidP="00443904">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бундай маълумотларга кириш ҳуқуқига эга бўлган шахслар томонидан Биржада мавжуд бўлган махфий маълумотлардан шахсий мақсадларда фойдаланишнинг олдини олиш чораларини ишлаб чиқиш ва такомиллаштириш;</w:t>
      </w:r>
    </w:p>
    <w:p w:rsidR="00443904" w:rsidRPr="00443904" w:rsidRDefault="006C51CB" w:rsidP="00443904">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lastRenderedPageBreak/>
        <w:t>- оммавий ахборот воситалари ва бошқа манбаларда Биржа тўғрисидаги салбий маълумотларнинг ишончлилиги ва холислигини ўз вақтида кўриб чиқиш. Салбий ёки нотўғри маълумотлар пайдо бўлган ҳар бир ҳолат бўйича ўз вақтида чора кўриш;</w:t>
      </w:r>
    </w:p>
    <w:p w:rsidR="00443904" w:rsidRPr="00443904" w:rsidRDefault="006C51CB" w:rsidP="00443904">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ўрта ва узоқ муддатли даврда Биржа даромадлилигига барқарор эришишни таъминлаш;</w:t>
      </w:r>
    </w:p>
    <w:p w:rsidR="00443904" w:rsidRPr="00443904" w:rsidRDefault="006C51CB" w:rsidP="00443904">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Биржанинг ички назорат тизимидаги камчиликларни аниқлашда иштирок этиш;</w:t>
      </w:r>
    </w:p>
    <w:p w:rsidR="00443904" w:rsidRPr="00443904" w:rsidRDefault="006C51CB" w:rsidP="00443904">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 фаолиятининг эришилган натижаларидан келиб чиқиб, Бошқарув Раиси ва аъзоларига тўланадиган мукофотнинг режалаштирилган кўрсаткичларга мувофиқлигини таъминлаш;</w:t>
      </w:r>
    </w:p>
    <w:p w:rsidR="006C51CB" w:rsidRDefault="006C51CB" w:rsidP="00443904">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корпоратив ва касбий этика тамойилларига риоя қилиш.</w:t>
      </w:r>
    </w:p>
    <w:p w:rsidR="00EC1A73" w:rsidRPr="00EC1A73" w:rsidRDefault="00EE6D7D" w:rsidP="00443904">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xml:space="preserve">9.2. </w:t>
      </w:r>
      <w:r w:rsidR="00EC1A73" w:rsidRPr="00996FE7">
        <w:rPr>
          <w:rFonts w:ascii="Times New Roman" w:hAnsi="Times New Roman" w:cs="Times New Roman"/>
          <w:b/>
          <w:bCs/>
          <w:sz w:val="24"/>
          <w:szCs w:val="24"/>
        </w:rPr>
        <w:t xml:space="preserve">Биржа акциядорлари ўртасида, </w:t>
      </w:r>
      <w:r w:rsidR="00EC1A73" w:rsidRPr="00EC1A73">
        <w:rPr>
          <w:rFonts w:ascii="Times New Roman" w:hAnsi="Times New Roman" w:cs="Times New Roman"/>
          <w:sz w:val="24"/>
          <w:szCs w:val="24"/>
        </w:rPr>
        <w:t xml:space="preserve">шунингдек, Биржа (унинг бошқарув органлари, мансабдор шахслари, Ходимлари) </w:t>
      </w:r>
      <w:r w:rsidR="00EC1A73" w:rsidRPr="00996FE7">
        <w:rPr>
          <w:rFonts w:ascii="Times New Roman" w:hAnsi="Times New Roman" w:cs="Times New Roman"/>
          <w:b/>
          <w:bCs/>
          <w:i/>
          <w:iCs/>
          <w:sz w:val="24"/>
          <w:szCs w:val="24"/>
        </w:rPr>
        <w:t xml:space="preserve">ва унинг акциядори </w:t>
      </w:r>
      <w:r w:rsidR="00EC1A73" w:rsidRPr="00EC1A73">
        <w:rPr>
          <w:rFonts w:ascii="Times New Roman" w:hAnsi="Times New Roman" w:cs="Times New Roman"/>
          <w:sz w:val="24"/>
          <w:szCs w:val="24"/>
        </w:rPr>
        <w:t xml:space="preserve">(акциядорлари) </w:t>
      </w:r>
      <w:r w:rsidR="00EC1A73" w:rsidRPr="00996FE7">
        <w:rPr>
          <w:rFonts w:ascii="Times New Roman" w:hAnsi="Times New Roman" w:cs="Times New Roman"/>
          <w:b/>
          <w:bCs/>
          <w:i/>
          <w:iCs/>
          <w:sz w:val="24"/>
          <w:szCs w:val="24"/>
        </w:rPr>
        <w:t xml:space="preserve">ўртасида </w:t>
      </w:r>
      <w:r>
        <w:rPr>
          <w:rFonts w:ascii="Times New Roman" w:hAnsi="Times New Roman" w:cs="Times New Roman"/>
          <w:sz w:val="24"/>
          <w:szCs w:val="24"/>
        </w:rPr>
        <w:t xml:space="preserve">корпоратив манфаатлар тўқнашувларининг олдини олиш мақсадида, </w:t>
      </w:r>
      <w:r w:rsidR="00EC1A73" w:rsidRPr="00EC1A73">
        <w:rPr>
          <w:rFonts w:ascii="Times New Roman" w:hAnsi="Times New Roman" w:cs="Times New Roman"/>
          <w:sz w:val="24"/>
          <w:szCs w:val="24"/>
        </w:rPr>
        <w:t xml:space="preserve">бошқарув ва назорат органлари, мансабдор шахслар, Ходимлар </w:t>
      </w:r>
      <w:r w:rsidR="00EC1A73" w:rsidRPr="00996FE7">
        <w:rPr>
          <w:rFonts w:ascii="Times New Roman" w:hAnsi="Times New Roman" w:cs="Times New Roman"/>
          <w:b/>
          <w:bCs/>
          <w:i/>
          <w:iCs/>
          <w:sz w:val="24"/>
          <w:szCs w:val="24"/>
        </w:rPr>
        <w:t xml:space="preserve">қўшимча равишда </w:t>
      </w:r>
      <w:r w:rsidR="00EC1A73" w:rsidRPr="00996FE7">
        <w:rPr>
          <w:rFonts w:ascii="Times New Roman" w:hAnsi="Times New Roman" w:cs="Times New Roman"/>
          <w:sz w:val="24"/>
          <w:szCs w:val="24"/>
        </w:rPr>
        <w:t>мажбурдирлар:</w:t>
      </w:r>
    </w:p>
    <w:p w:rsidR="00EC1A73" w:rsidRPr="00EC1A73" w:rsidRDefault="00435AF2" w:rsidP="00EC1A7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"Акциядорлик жамиятлари ва акциядорларнинг ҳуқуқларини ҳимоя қилиш тўғрисида"ги Ўзбекистон Республикаси Қонуни, Устав ва Биржанинг ички ҳужжатларида белгиланган мажоритар ва миноритар акциядорларнинг ҳуқуқларига риоя қилиш;</w:t>
      </w:r>
    </w:p>
    <w:p w:rsidR="00EC1A73" w:rsidRPr="00EC1A73" w:rsidRDefault="00435AF2" w:rsidP="00EC1A7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акциядорларнинг қонуний ҳуқуқларини таъминлаш масалаларида Биржанинг аниқ ва асосли позициясини акциядорларга ўз вақтида етказишни таъминлаш;</w:t>
      </w:r>
    </w:p>
    <w:p w:rsidR="00EC1A73" w:rsidRPr="00EC1A73" w:rsidRDefault="00435AF2" w:rsidP="00EC1A7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эълон қилинган ва ҳисобланган дивидендларни ўз вақтида тўлаш;</w:t>
      </w:r>
    </w:p>
    <w:p w:rsidR="00EC1A73" w:rsidRPr="00EC1A73" w:rsidRDefault="00435AF2" w:rsidP="00EC1A7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низо предметига айланиши мумкин бўлган масалалар бўйича акциядорларга тўлиқ маълумот тақдим этиш;</w:t>
      </w:r>
    </w:p>
    <w:p w:rsidR="00EC1A73" w:rsidRPr="00EC1A73" w:rsidRDefault="00435AF2" w:rsidP="00EC1A7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рақобатдош хўжалик жамиятининг акцияларини (улушларини) сотиб олишда Биржа Ижроия органи аъзоларининг амалга оширилишидан манфаатдор бўлган битимларни аниқлаш, шунингдек, бундай шахсларнинг бошқарув органларида иштирок этиши;</w:t>
      </w:r>
    </w:p>
    <w:p w:rsidR="00EC1A73" w:rsidRPr="00EC1A73" w:rsidRDefault="00435AF2" w:rsidP="00EC1A7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қабул қилинаётган бошқарув қарорларининг холислиги, вазминлиги ва мустақиллигини таъминлаш учун Биржа Кузатув кенгаши таркибига мустақил аъзолар кўрсатилишига интилиш.</w:t>
      </w:r>
    </w:p>
    <w:p w:rsidR="00EC1A73" w:rsidRPr="00EC1A73" w:rsidRDefault="00EE6D7D" w:rsidP="00EB5B9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xml:space="preserve">9.3. </w:t>
      </w:r>
      <w:r w:rsidR="00EC1A73" w:rsidRPr="00996FE7">
        <w:rPr>
          <w:rFonts w:ascii="Times New Roman" w:hAnsi="Times New Roman" w:cs="Times New Roman"/>
          <w:b/>
          <w:bCs/>
          <w:sz w:val="24"/>
          <w:szCs w:val="24"/>
        </w:rPr>
        <w:t xml:space="preserve">Биржа </w:t>
      </w:r>
      <w:r w:rsidR="00EC1A73" w:rsidRPr="003A1EF6">
        <w:rPr>
          <w:rFonts w:ascii="Times New Roman" w:hAnsi="Times New Roman" w:cs="Times New Roman"/>
          <w:sz w:val="24"/>
          <w:szCs w:val="24"/>
        </w:rPr>
        <w:t xml:space="preserve">(бошқарув ва назорат органлари, мансабдор шахслар, Ходимлар) </w:t>
      </w:r>
      <w:r w:rsidR="00EC1A73" w:rsidRPr="00996FE7">
        <w:rPr>
          <w:rFonts w:ascii="Times New Roman" w:hAnsi="Times New Roman" w:cs="Times New Roman"/>
          <w:b/>
          <w:bCs/>
          <w:i/>
          <w:iCs/>
          <w:sz w:val="24"/>
          <w:szCs w:val="24"/>
        </w:rPr>
        <w:t xml:space="preserve">ва Биржа контрагентлари </w:t>
      </w:r>
      <w:r w:rsidR="00EC1A73" w:rsidRPr="00996FE7">
        <w:rPr>
          <w:rFonts w:ascii="Times New Roman" w:hAnsi="Times New Roman" w:cs="Times New Roman"/>
          <w:b/>
          <w:bCs/>
          <w:sz w:val="24"/>
          <w:szCs w:val="24"/>
        </w:rPr>
        <w:t xml:space="preserve">ўртасидаги </w:t>
      </w:r>
      <w:r>
        <w:rPr>
          <w:rFonts w:ascii="Times New Roman" w:hAnsi="Times New Roman" w:cs="Times New Roman"/>
          <w:sz w:val="24"/>
          <w:szCs w:val="24"/>
        </w:rPr>
        <w:t xml:space="preserve">манфаатлар тўқнашувини олдини олиш мақсадида, </w:t>
      </w:r>
      <w:r w:rsidR="00EC1A73" w:rsidRPr="003A1EF6">
        <w:rPr>
          <w:rFonts w:ascii="Times New Roman" w:hAnsi="Times New Roman" w:cs="Times New Roman"/>
          <w:sz w:val="24"/>
          <w:szCs w:val="24"/>
        </w:rPr>
        <w:t>бошқарув ва назорат органлари, мансабдор шахслар, Ходимлар қуйидагиларга мажбурдирлар:</w:t>
      </w:r>
    </w:p>
    <w:p w:rsidR="00EC1A73" w:rsidRPr="00EC1A73" w:rsidRDefault="0086116E" w:rsidP="00EB5B9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белгиланган тартибда Биржа тўғрисидаги маълумотларни тақдим этишни таъминлаш;</w:t>
      </w:r>
    </w:p>
    <w:p w:rsidR="00EC1A73" w:rsidRPr="00EC1A73" w:rsidRDefault="0086116E" w:rsidP="00EB5B9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махфий ва бошқа муҳим маълумотлардан фойдаланиш тартибига қатъий риоя этилишини таъминлаш;</w:t>
      </w:r>
    </w:p>
    <w:p w:rsidR="00EC1A73" w:rsidRPr="00EB5B9D" w:rsidRDefault="0086116E" w:rsidP="00EB5B9D">
      <w:pPr>
        <w:spacing w:after="40"/>
        <w:ind w:left="-567" w:right="283" w:firstLine="567"/>
        <w:jc w:val="both"/>
        <w:rPr>
          <w:rFonts w:ascii="Times New Roman" w:hAnsi="Times New Roman" w:cs="Times New Roman"/>
          <w:sz w:val="24"/>
          <w:szCs w:val="24"/>
        </w:rPr>
      </w:pPr>
      <w:r w:rsidRPr="00EB5B9D">
        <w:rPr>
          <w:rFonts w:ascii="Times New Roman" w:hAnsi="Times New Roman" w:cs="Times New Roman"/>
          <w:sz w:val="24"/>
          <w:szCs w:val="24"/>
        </w:rPr>
        <w:t>- хизматларни амалга ошириш ва контрагентдан шартномада ўзаро келишилган асосда белгиланган миқдорда ёки маълумотлари тўлиқ ошкор этилган тарифлар бўйича ҳақ ундириш;</w:t>
      </w:r>
    </w:p>
    <w:p w:rsidR="00EC1A73" w:rsidRPr="00EC1A73" w:rsidRDefault="00E86944" w:rsidP="00EB5B9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 контрагентларининг манфаатларига жавоб бермайдиган битимлар тузилишига йўл қўймаслик;</w:t>
      </w:r>
    </w:p>
    <w:p w:rsidR="00EC1A73" w:rsidRPr="00EB5B9D" w:rsidRDefault="00E86944" w:rsidP="00EB5B9D">
      <w:pPr>
        <w:spacing w:after="40"/>
        <w:ind w:left="-567" w:right="283" w:firstLine="567"/>
        <w:jc w:val="both"/>
        <w:rPr>
          <w:rFonts w:ascii="Times New Roman" w:hAnsi="Times New Roman" w:cs="Times New Roman"/>
          <w:sz w:val="24"/>
          <w:szCs w:val="24"/>
        </w:rPr>
      </w:pPr>
      <w:r w:rsidRPr="00EB5B9D">
        <w:rPr>
          <w:rFonts w:ascii="Times New Roman" w:hAnsi="Times New Roman" w:cs="Times New Roman"/>
          <w:sz w:val="24"/>
          <w:szCs w:val="24"/>
        </w:rPr>
        <w:t>- ўз мижозлари учун хизматларни профессионал, пухта ва виждонан амалга ошириш, шунингдек, мижозларнинг топшириқларини жорий бозор конъюнктурасидан келиб чиқиб, молиявий самарадорлик нуқтаи назаридан имкон қадар энг яхши тарзда бажариш;</w:t>
      </w:r>
    </w:p>
    <w:p w:rsidR="00EC1A73" w:rsidRPr="00EC1A73" w:rsidRDefault="00E86944" w:rsidP="00EB5B9D">
      <w:pPr>
        <w:spacing w:after="40"/>
        <w:ind w:left="-567" w:right="283" w:firstLine="567"/>
        <w:jc w:val="both"/>
        <w:rPr>
          <w:rFonts w:ascii="Times New Roman" w:hAnsi="Times New Roman" w:cs="Times New Roman"/>
          <w:sz w:val="24"/>
          <w:szCs w:val="24"/>
        </w:rPr>
      </w:pPr>
      <w:r w:rsidRPr="00EB5B9D">
        <w:rPr>
          <w:rFonts w:ascii="Times New Roman" w:hAnsi="Times New Roman" w:cs="Times New Roman"/>
          <w:sz w:val="24"/>
          <w:szCs w:val="24"/>
        </w:rPr>
        <w:t>- мижознинг аниқ хатоси (шу жумладан, мижоз томонидан имзоланган ариза, ариза ва бошқа ҳужжатдаги хато) бўлганда, Ходимларнинг вазиятдан шахсий мақсадларда онгли равишда фойдаланишини истисно этиш. Мижознинг топшириғида бундай хато мавжуд бўлган тақдирда, Ходим нотўғри топшириқ бажарилишининг олдини олиш учун оқилона чоралар кўриши ва бу ҳақда мижозни хабардор қилиши шарт;</w:t>
      </w:r>
    </w:p>
    <w:p w:rsidR="00EC1A73" w:rsidRPr="00EB5B9D" w:rsidRDefault="00E86944" w:rsidP="00EB5B9D">
      <w:pPr>
        <w:spacing w:after="40"/>
        <w:ind w:left="-567" w:right="283" w:firstLine="567"/>
        <w:jc w:val="both"/>
        <w:rPr>
          <w:rFonts w:ascii="Times New Roman" w:hAnsi="Times New Roman" w:cs="Times New Roman"/>
          <w:sz w:val="24"/>
          <w:szCs w:val="24"/>
        </w:rPr>
      </w:pPr>
      <w:r w:rsidRPr="00EB5B9D">
        <w:rPr>
          <w:rFonts w:ascii="Times New Roman" w:hAnsi="Times New Roman" w:cs="Times New Roman"/>
          <w:sz w:val="24"/>
          <w:szCs w:val="24"/>
        </w:rPr>
        <w:lastRenderedPageBreak/>
        <w:t>- мижозга берилган тавсиялар ушбу масала бўйича мавжуд маълумотларни виждонан таҳлил қилишга асосланишини таъминлаш;</w:t>
      </w:r>
    </w:p>
    <w:p w:rsidR="00EC1A73" w:rsidRPr="00EC1A73" w:rsidRDefault="00E86944" w:rsidP="00EB5B9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 фаолияти жараёнида яратилган, олинган ва тўпланган маълумотларни сақлаш тизимини такомиллаштириш, токи Биржа бошқарув органлари ёки ваколатли мансабдор шахсларнинг розилигисиз махфийлик тоифасига киритилган (тижорат сири, инсайдер маълумотлари, хизмат маълумотлари ва бошқа маълумотлар) қоғоз, магнит ва бошқа турдаги ташувчиларда бўлган маълумотлар сотиш, узатиш, нусхалаш, кўпайтириш, айирбошлаш ва бошқа тарқатиш ва кўпайтириш предметига айланмасин.</w:t>
      </w:r>
    </w:p>
    <w:p w:rsidR="00EB5B9D" w:rsidRPr="00EB5B9D" w:rsidRDefault="00767782" w:rsidP="00EB5B9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xml:space="preserve">9.4. </w:t>
      </w:r>
      <w:r w:rsidR="0002267A">
        <w:rPr>
          <w:rFonts w:ascii="Times New Roman" w:hAnsi="Times New Roman" w:cs="Times New Roman"/>
          <w:sz w:val="24"/>
          <w:szCs w:val="24"/>
        </w:rPr>
        <w:t xml:space="preserve">Биржа </w:t>
      </w:r>
      <w:r w:rsidR="00EB5B9D" w:rsidRPr="00EB5B9D">
        <w:rPr>
          <w:rFonts w:ascii="Times New Roman" w:hAnsi="Times New Roman" w:cs="Times New Roman"/>
          <w:b/>
          <w:bCs/>
          <w:sz w:val="24"/>
          <w:szCs w:val="24"/>
        </w:rPr>
        <w:t xml:space="preserve">акциядорлари, </w:t>
      </w:r>
      <w:r w:rsidR="00EB5B9D" w:rsidRPr="00EB5B9D">
        <w:rPr>
          <w:rFonts w:ascii="Times New Roman" w:hAnsi="Times New Roman" w:cs="Times New Roman"/>
          <w:b/>
          <w:bCs/>
          <w:i/>
          <w:iCs/>
          <w:sz w:val="24"/>
          <w:szCs w:val="24"/>
        </w:rPr>
        <w:t xml:space="preserve">шунингдек, Биржа </w:t>
      </w:r>
      <w:r w:rsidR="00EB5B9D" w:rsidRPr="00EB5B9D">
        <w:rPr>
          <w:rFonts w:ascii="Times New Roman" w:hAnsi="Times New Roman" w:cs="Times New Roman"/>
          <w:sz w:val="24"/>
          <w:szCs w:val="24"/>
        </w:rPr>
        <w:t xml:space="preserve">(Ижро этувчи орган, мансабдор шахслар, Ходимлар) </w:t>
      </w:r>
      <w:r w:rsidR="00EB5B9D" w:rsidRPr="00EB5B9D">
        <w:rPr>
          <w:rFonts w:ascii="Times New Roman" w:hAnsi="Times New Roman" w:cs="Times New Roman"/>
          <w:b/>
          <w:bCs/>
          <w:i/>
          <w:iCs/>
          <w:sz w:val="24"/>
          <w:szCs w:val="24"/>
        </w:rPr>
        <w:t xml:space="preserve">ва унинг акциядори (акциядорлари), </w:t>
      </w:r>
      <w:r w:rsidR="00EB5B9D" w:rsidRPr="00EB5B9D">
        <w:rPr>
          <w:rFonts w:ascii="Times New Roman" w:hAnsi="Times New Roman" w:cs="Times New Roman"/>
          <w:sz w:val="24"/>
          <w:szCs w:val="24"/>
        </w:rPr>
        <w:t xml:space="preserve">бошқарув ва назорат органлари, мансабдор шахслар, Ходимлар </w:t>
      </w:r>
      <w:r>
        <w:rPr>
          <w:rFonts w:ascii="Times New Roman" w:hAnsi="Times New Roman" w:cs="Times New Roman"/>
          <w:sz w:val="24"/>
          <w:szCs w:val="24"/>
        </w:rPr>
        <w:t xml:space="preserve">ўртасида корпоратив манфаатлар тўқнашувини олдини олиш мақсадида, </w:t>
      </w:r>
      <w:r w:rsidR="00EB5B9D" w:rsidRPr="00EB5B9D">
        <w:rPr>
          <w:rFonts w:ascii="Times New Roman" w:hAnsi="Times New Roman" w:cs="Times New Roman"/>
          <w:b/>
          <w:bCs/>
          <w:i/>
          <w:iCs/>
          <w:sz w:val="24"/>
          <w:szCs w:val="24"/>
        </w:rPr>
        <w:t xml:space="preserve">қўшимча </w:t>
      </w:r>
      <w:r w:rsidR="00EB5B9D" w:rsidRPr="00EB5B9D">
        <w:rPr>
          <w:rFonts w:ascii="Times New Roman" w:hAnsi="Times New Roman" w:cs="Times New Roman"/>
          <w:sz w:val="24"/>
          <w:szCs w:val="24"/>
        </w:rPr>
        <w:t>равишда:</w:t>
      </w:r>
    </w:p>
    <w:p w:rsidR="00EB5B9D" w:rsidRPr="00EB5B9D" w:rsidRDefault="00EB5B9D" w:rsidP="00EB5B9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мажоритар ва миноритар акциядорларнинг Қонун, Устав ва Биржанинг ички ҳужжатларида белгиланган ҳуқуқларига риоя қилиш;</w:t>
      </w:r>
    </w:p>
    <w:p w:rsidR="00EB5B9D" w:rsidRPr="00EB5B9D" w:rsidRDefault="00EB5B9D" w:rsidP="00EB5B9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акциядорларнинг қонуний ҳуқуқларини таъминлаш масалаларида Биржанинг аниқ ва асосли позициясини акциядорларга ўз вақтида етказишни таъминлаш;</w:t>
      </w:r>
    </w:p>
    <w:p w:rsidR="00EB5B9D" w:rsidRPr="00EB5B9D" w:rsidRDefault="00EB5B9D" w:rsidP="00EB5B9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эълон қилинган ва ҳисобланган дивидендларни ўз вақтида тўлаш;</w:t>
      </w:r>
    </w:p>
    <w:p w:rsidR="00EB5B9D" w:rsidRPr="00EB5B9D" w:rsidRDefault="00EB5B9D" w:rsidP="00EB5B9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низо предметига айланиши мумкин бўлган масалалар бўйича акциядорларга тўлиқ маълумот тақдим этиш;</w:t>
      </w:r>
    </w:p>
    <w:p w:rsidR="00EB5B9D" w:rsidRPr="00EB5B9D" w:rsidRDefault="00EB5B9D" w:rsidP="00EB5B9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рақобатдош хўжалик жамиятининг акцияларини (улушларини) сотиб олишда Биржа бошқарув органлари аъзоларининг амалга оширилишидан манфаатдор бўлган битимларни аниқлаш, шунингдек, бундай жамиятларнинг бошқарув органларида иштирок этиш;</w:t>
      </w:r>
    </w:p>
    <w:p w:rsidR="00EB5B9D" w:rsidRPr="00EB5B9D" w:rsidRDefault="00EB5B9D" w:rsidP="00EB5B9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қабул қилинаётган бошқарув қарорларининг холислиги, вазминлиги ва мустақиллигини таъминлаш учун Биржа Кузатув кенгаши таркибига мустақил аъзолар кўрсатилишига интилиш.</w:t>
      </w:r>
    </w:p>
    <w:p w:rsidR="00EB5B9D" w:rsidRPr="00EB5B9D" w:rsidRDefault="00767782" w:rsidP="00EB5B9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xml:space="preserve">9.5. </w:t>
      </w:r>
      <w:r w:rsidR="00EB5B9D" w:rsidRPr="0002267A">
        <w:rPr>
          <w:rFonts w:ascii="Times New Roman" w:hAnsi="Times New Roman" w:cs="Times New Roman"/>
          <w:b/>
          <w:bCs/>
          <w:i/>
          <w:iCs/>
          <w:sz w:val="24"/>
          <w:szCs w:val="24"/>
        </w:rPr>
        <w:t xml:space="preserve">Биржа </w:t>
      </w:r>
      <w:r w:rsidR="00EB5B9D" w:rsidRPr="00EB5B9D">
        <w:rPr>
          <w:rFonts w:ascii="Times New Roman" w:hAnsi="Times New Roman" w:cs="Times New Roman"/>
          <w:sz w:val="24"/>
          <w:szCs w:val="24"/>
        </w:rPr>
        <w:t xml:space="preserve">(Ижро этувчи орган, мансабдор шахслар, Ходимлар) ва </w:t>
      </w:r>
      <w:r w:rsidR="00EB5B9D" w:rsidRPr="00D12797">
        <w:rPr>
          <w:rFonts w:ascii="Times New Roman" w:hAnsi="Times New Roman" w:cs="Times New Roman"/>
          <w:b/>
          <w:bCs/>
          <w:i/>
          <w:iCs/>
          <w:sz w:val="24"/>
          <w:szCs w:val="24"/>
        </w:rPr>
        <w:t xml:space="preserve">Биржа контрагентлари </w:t>
      </w:r>
      <w:r w:rsidR="00EB5B9D" w:rsidRPr="0002267A">
        <w:rPr>
          <w:rFonts w:ascii="Times New Roman" w:hAnsi="Times New Roman" w:cs="Times New Roman"/>
          <w:b/>
          <w:bCs/>
          <w:i/>
          <w:iCs/>
          <w:sz w:val="24"/>
          <w:szCs w:val="24"/>
        </w:rPr>
        <w:t xml:space="preserve">ўртасидаги манфаатлар тўқнашувини </w:t>
      </w:r>
      <w:r>
        <w:rPr>
          <w:rFonts w:ascii="Times New Roman" w:hAnsi="Times New Roman" w:cs="Times New Roman"/>
          <w:sz w:val="24"/>
          <w:szCs w:val="24"/>
        </w:rPr>
        <w:t xml:space="preserve">олдини олиш мақсадида, </w:t>
      </w:r>
      <w:r w:rsidR="00EB5B9D" w:rsidRPr="00EB5B9D">
        <w:rPr>
          <w:rFonts w:ascii="Times New Roman" w:hAnsi="Times New Roman" w:cs="Times New Roman"/>
          <w:sz w:val="24"/>
          <w:szCs w:val="24"/>
        </w:rPr>
        <w:t xml:space="preserve">бошқарув ва назорат органлари, мансабдор шахслар, Ходимлар </w:t>
      </w:r>
      <w:r w:rsidR="00EB5B9D" w:rsidRPr="000F087F">
        <w:rPr>
          <w:rFonts w:ascii="Times New Roman" w:hAnsi="Times New Roman" w:cs="Times New Roman"/>
          <w:b/>
          <w:bCs/>
          <w:i/>
          <w:iCs/>
          <w:sz w:val="24"/>
          <w:szCs w:val="24"/>
        </w:rPr>
        <w:t xml:space="preserve">қўшимча равишда </w:t>
      </w:r>
      <w:r w:rsidR="00EB5B9D" w:rsidRPr="00EB5B9D">
        <w:rPr>
          <w:rFonts w:ascii="Times New Roman" w:hAnsi="Times New Roman" w:cs="Times New Roman"/>
          <w:sz w:val="24"/>
          <w:szCs w:val="24"/>
        </w:rPr>
        <w:t>қуйидагиларга мажбурдирлар:</w:t>
      </w:r>
    </w:p>
    <w:p w:rsidR="00EB5B9D" w:rsidRPr="00EB5B9D" w:rsidRDefault="00D12797" w:rsidP="00EB5B9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белгиланган тартибда Биржа тўғрисидаги маълумотларни тақдим этишни таъминлаш;</w:t>
      </w:r>
    </w:p>
    <w:p w:rsidR="00EB5B9D" w:rsidRPr="00EB5B9D" w:rsidRDefault="00AF6DD5" w:rsidP="00EB5B9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махфий ва бошқа муҳим маълумотлардан фойдаланиш тартибига қатъий риоя этилишини таъминлаш;</w:t>
      </w:r>
    </w:p>
    <w:p w:rsidR="00EB5B9D" w:rsidRPr="00EB5B9D" w:rsidRDefault="00AF6DD5" w:rsidP="00EB5B9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 контрагентларининг манфаатларига жавоб бермайдиган битимлар тузилишига йўл қўймаслик;</w:t>
      </w:r>
    </w:p>
    <w:p w:rsidR="00EB5B9D" w:rsidRPr="00EB5B9D" w:rsidRDefault="00AF6DD5" w:rsidP="00EB5B9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мижознинг аниқ хатоси (шу жумладан, мижоз томонидан имзоланган ариза, ариза ва бошқа ҳужжатдаги хато) бўлганда, Ходимларнинг вазиятдан шахсий мақсадларда онгли равишда фойдаланишини истисно этиш. Мижознинг топшириғида бундай хатолик мавжуд бўлган тақдирда, Ходим нотўғри топшириқнинг бажарилишини олдини олиш учун оқилона чоралар кўриши ва бу ҳақда мижозни хабардор қилиши шарт;</w:t>
      </w:r>
    </w:p>
    <w:p w:rsidR="00EB5B9D" w:rsidRPr="00EB5B9D" w:rsidRDefault="00AF6DD5" w:rsidP="00EB5B9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мижозга берилган тавсиялар ушбу масала бўйича мавжуд маълумотларнинг виждонан таҳлилига асосланишини таъминлаш;</w:t>
      </w:r>
    </w:p>
    <w:p w:rsidR="00EB5B9D" w:rsidRPr="00EB5B9D" w:rsidRDefault="00AF6DD5" w:rsidP="00EB5B9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xml:space="preserve">- Ижро этувчи орган ёки ваколатли мансабдор шахсларнинг розилигисиз қоғоз, магнит флеш-карталар ва бошқа турдаги ташувчиларда жойлашган махфий (тижорат сири, инсайдер маълумотлари, хизмат маълумотлари ва бошқа маълумотлар) тоифасига киритилган маълумотлар сотиш, узатиш, нусхалаш, кўпайтириш, айирбошлаш ва бошқа тарқатиш ва </w:t>
      </w:r>
      <w:r>
        <w:rPr>
          <w:rFonts w:ascii="Times New Roman" w:hAnsi="Times New Roman" w:cs="Times New Roman"/>
          <w:sz w:val="24"/>
          <w:szCs w:val="24"/>
        </w:rPr>
        <w:lastRenderedPageBreak/>
        <w:t>кўпайтириш предмети бўлмаслиги учун Биржа фаолияти жараёнида яратилган, олинган ва тўпланган маълумотларни сақлаш тизимини такомиллаштириш.</w:t>
      </w:r>
    </w:p>
    <w:p w:rsidR="00EB5B9D" w:rsidRPr="00EB5B9D" w:rsidRDefault="00767782" w:rsidP="00EB5B9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9.6. Биржа ва мансабдор шахслар, Ходимлар ўртасидаги манфаатлар тўқнашувини олдини олиш мақсадида, улар ўз хизмат вазифаларини бажараётганда, мансабдор шахслар ва Ходимлар қўшимча равишда қуйидагиларга мажбурдирлар:</w:t>
      </w:r>
    </w:p>
    <w:p w:rsidR="00EB5B9D" w:rsidRPr="00EB5B9D" w:rsidRDefault="00EB5B9D" w:rsidP="00EB5B9D">
      <w:pPr>
        <w:spacing w:after="40"/>
        <w:ind w:left="-567" w:right="283" w:firstLine="567"/>
        <w:jc w:val="both"/>
        <w:rPr>
          <w:rFonts w:ascii="Times New Roman" w:hAnsi="Times New Roman" w:cs="Times New Roman"/>
          <w:sz w:val="24"/>
          <w:szCs w:val="24"/>
        </w:rPr>
      </w:pPr>
      <w:r w:rsidRPr="00EB5B9D">
        <w:rPr>
          <w:rFonts w:ascii="Times New Roman" w:hAnsi="Times New Roman" w:cs="Times New Roman"/>
          <w:sz w:val="24"/>
          <w:szCs w:val="24"/>
        </w:rPr>
        <w:t>- ишбилармонлик мулоқоти меъёрлари ва касбий этика тамойилларига риоя қилиш;</w:t>
      </w:r>
    </w:p>
    <w:p w:rsidR="00EB5B9D" w:rsidRPr="00EB5B9D" w:rsidRDefault="00EB5B9D" w:rsidP="00EB5B9D">
      <w:pPr>
        <w:spacing w:after="40"/>
        <w:ind w:left="-567" w:right="283" w:firstLine="567"/>
        <w:jc w:val="both"/>
        <w:rPr>
          <w:rFonts w:ascii="Times New Roman" w:hAnsi="Times New Roman" w:cs="Times New Roman"/>
          <w:sz w:val="24"/>
          <w:szCs w:val="24"/>
        </w:rPr>
      </w:pPr>
      <w:r w:rsidRPr="00EB5B9D">
        <w:rPr>
          <w:rFonts w:ascii="Times New Roman" w:hAnsi="Times New Roman" w:cs="Times New Roman"/>
          <w:sz w:val="24"/>
          <w:szCs w:val="24"/>
        </w:rPr>
        <w:t>- белгиланган тартибда шартномалар тузиш;</w:t>
      </w:r>
    </w:p>
    <w:p w:rsidR="00EB5B9D" w:rsidRPr="00EB5B9D" w:rsidRDefault="00EB5B9D" w:rsidP="00EB5B9D">
      <w:pPr>
        <w:spacing w:after="40"/>
        <w:ind w:left="-567" w:right="283" w:firstLine="567"/>
        <w:jc w:val="both"/>
        <w:rPr>
          <w:rFonts w:ascii="Times New Roman" w:hAnsi="Times New Roman" w:cs="Times New Roman"/>
          <w:sz w:val="24"/>
          <w:szCs w:val="24"/>
        </w:rPr>
      </w:pPr>
      <w:r w:rsidRPr="00EB5B9D">
        <w:rPr>
          <w:rFonts w:ascii="Times New Roman" w:hAnsi="Times New Roman" w:cs="Times New Roman"/>
          <w:sz w:val="24"/>
          <w:szCs w:val="24"/>
        </w:rPr>
        <w:t>- юқори турувчи мансабдор шахсни ёки Биржанинг бошқарув ва назорат органларини Биржа билан рақобатлашаётган улушни (акцияни) сотиб олиш нияти тўғрисида хабардор қилиш;</w:t>
      </w:r>
    </w:p>
    <w:p w:rsidR="00EB5B9D" w:rsidRPr="00EB5B9D" w:rsidRDefault="00EB5B9D" w:rsidP="00EB5B9D">
      <w:pPr>
        <w:spacing w:after="40"/>
        <w:ind w:left="-567" w:right="283" w:firstLine="567"/>
        <w:jc w:val="both"/>
        <w:rPr>
          <w:rFonts w:ascii="Times New Roman" w:hAnsi="Times New Roman" w:cs="Times New Roman"/>
          <w:sz w:val="24"/>
          <w:szCs w:val="24"/>
        </w:rPr>
      </w:pPr>
      <w:r w:rsidRPr="00EB5B9D">
        <w:rPr>
          <w:rFonts w:ascii="Times New Roman" w:hAnsi="Times New Roman" w:cs="Times New Roman"/>
          <w:sz w:val="24"/>
          <w:szCs w:val="24"/>
        </w:rPr>
        <w:t>- низоли вазият юзага келишига имкон берувчи ҳолатлар юзага келганда юқори турувчи мансабдор шахсни ўз вақтида хабардор қилиш;</w:t>
      </w:r>
    </w:p>
    <w:p w:rsidR="00EB5B9D" w:rsidRPr="00EB5B9D" w:rsidRDefault="00EB5B9D" w:rsidP="00EB5B9D">
      <w:pPr>
        <w:spacing w:after="40"/>
        <w:ind w:left="-567" w:right="283" w:firstLine="567"/>
        <w:jc w:val="both"/>
        <w:rPr>
          <w:rFonts w:ascii="Times New Roman" w:hAnsi="Times New Roman" w:cs="Times New Roman"/>
          <w:sz w:val="24"/>
          <w:szCs w:val="24"/>
        </w:rPr>
      </w:pPr>
      <w:r w:rsidRPr="00EB5B9D">
        <w:rPr>
          <w:rFonts w:ascii="Times New Roman" w:hAnsi="Times New Roman" w:cs="Times New Roman"/>
          <w:sz w:val="24"/>
          <w:szCs w:val="24"/>
        </w:rPr>
        <w:t>- мансабдор шахс ёки унинг оила аъзолари сезиларли молиявий манфаатга эга бўлган ва Биржа тижорат фаолиятини олиб бораётган ёки олиб боришни режалаштираётган юқори турувчи мансабдор шахсни ёзма равишда хабардор қилиш;</w:t>
      </w:r>
    </w:p>
    <w:p w:rsidR="00EB5B9D" w:rsidRPr="00EB5B9D" w:rsidRDefault="00EB5B9D" w:rsidP="00EB5B9D">
      <w:pPr>
        <w:spacing w:after="40"/>
        <w:ind w:left="-567" w:right="283" w:firstLine="567"/>
        <w:jc w:val="both"/>
        <w:rPr>
          <w:rFonts w:ascii="Times New Roman" w:hAnsi="Times New Roman" w:cs="Times New Roman"/>
          <w:sz w:val="24"/>
          <w:szCs w:val="24"/>
        </w:rPr>
      </w:pPr>
      <w:r w:rsidRPr="00EB5B9D">
        <w:rPr>
          <w:rFonts w:ascii="Times New Roman" w:hAnsi="Times New Roman" w:cs="Times New Roman"/>
          <w:sz w:val="24"/>
          <w:szCs w:val="24"/>
        </w:rPr>
        <w:t>- мансабдор шахс ёки унинг оила аъзолари сезиларли молиявий манфаатга эга бўлган ёки аффилланган шахслар ҳисобланган ташкилотлар билан Биржа ўртасидаги муносабатларга бевосита таъсир кўрсатадиган ҳар қандай фаолиятдан тийилиш;</w:t>
      </w:r>
    </w:p>
    <w:p w:rsidR="00EB5B9D" w:rsidRPr="00EB5B9D" w:rsidRDefault="00EB5B9D" w:rsidP="00EB5B9D">
      <w:pPr>
        <w:spacing w:after="40"/>
        <w:ind w:left="-567" w:right="283" w:firstLine="567"/>
        <w:jc w:val="both"/>
        <w:rPr>
          <w:rFonts w:ascii="Times New Roman" w:hAnsi="Times New Roman" w:cs="Times New Roman"/>
          <w:sz w:val="24"/>
          <w:szCs w:val="24"/>
        </w:rPr>
      </w:pPr>
      <w:r w:rsidRPr="00EB5B9D">
        <w:rPr>
          <w:rFonts w:ascii="Times New Roman" w:hAnsi="Times New Roman" w:cs="Times New Roman"/>
          <w:sz w:val="24"/>
          <w:szCs w:val="24"/>
        </w:rPr>
        <w:t>- манфаатлари Биржа манфаатларига зид бўлиши мумкин бўлган бошқа ташкилотнинг бошқарув органларида иштирок этиш учун Ижро этувчи орган раҳбарининг ёки унинг ўринбосарининг рухсатини олдиндан олиш;</w:t>
      </w:r>
    </w:p>
    <w:p w:rsidR="00EF5693" w:rsidRDefault="00EB5B9D" w:rsidP="00EB5B9D">
      <w:pPr>
        <w:spacing w:after="40"/>
        <w:ind w:left="-567" w:right="283" w:firstLine="567"/>
        <w:jc w:val="both"/>
        <w:rPr>
          <w:rFonts w:ascii="Times New Roman" w:hAnsi="Times New Roman" w:cs="Times New Roman"/>
          <w:sz w:val="24"/>
          <w:szCs w:val="24"/>
        </w:rPr>
      </w:pPr>
      <w:r w:rsidRPr="00EB5B9D">
        <w:rPr>
          <w:rFonts w:ascii="Times New Roman" w:hAnsi="Times New Roman" w:cs="Times New Roman"/>
          <w:sz w:val="24"/>
          <w:szCs w:val="24"/>
        </w:rPr>
        <w:t>- юқори турувчи мансабдор шахсга бошқа ташкилотда ўриндошлик асосида ишлаш нияти ҳақида олдиндан хабар бериш ва мўлжалланаётган иш Биржа манфаатларига зид эмаслигини тасдиқловчи маълумотларни тақдим этиш.</w:t>
      </w:r>
    </w:p>
    <w:p w:rsidR="00A47A2B" w:rsidRPr="00A47A2B" w:rsidRDefault="00A47A2B" w:rsidP="00EB5B9D">
      <w:pPr>
        <w:spacing w:after="40"/>
        <w:ind w:left="-567" w:right="283" w:firstLine="567"/>
        <w:jc w:val="both"/>
        <w:rPr>
          <w:rFonts w:ascii="Times New Roman" w:hAnsi="Times New Roman" w:cs="Times New Roman"/>
          <w:sz w:val="12"/>
          <w:szCs w:val="12"/>
        </w:rPr>
      </w:pPr>
    </w:p>
    <w:p w:rsidR="00013343" w:rsidRPr="00400BD7" w:rsidRDefault="00013343" w:rsidP="00013343">
      <w:pPr>
        <w:spacing w:after="40"/>
        <w:ind w:left="-567" w:right="283" w:firstLine="567"/>
        <w:jc w:val="center"/>
        <w:rPr>
          <w:rFonts w:ascii="Times New Roman" w:hAnsi="Times New Roman" w:cs="Times New Roman"/>
          <w:b/>
          <w:bCs/>
          <w:sz w:val="24"/>
          <w:szCs w:val="24"/>
        </w:rPr>
      </w:pPr>
      <w:r w:rsidRPr="006A6563">
        <w:rPr>
          <w:rFonts w:ascii="Times New Roman" w:hAnsi="Times New Roman" w:cs="Times New Roman"/>
          <w:b/>
          <w:bCs/>
          <w:sz w:val="24"/>
          <w:szCs w:val="24"/>
        </w:rPr>
        <w:t xml:space="preserve">Х. </w:t>
      </w:r>
      <w:proofErr w:type="spellStart"/>
      <w:r w:rsidRPr="006A6563">
        <w:rPr>
          <w:rFonts w:ascii="Times New Roman" w:hAnsi="Times New Roman" w:cs="Times New Roman"/>
          <w:b/>
          <w:bCs/>
          <w:sz w:val="24"/>
          <w:szCs w:val="24"/>
        </w:rPr>
        <w:t>Манфаатлар</w:t>
      </w:r>
      <w:proofErr w:type="spellEnd"/>
      <w:r w:rsidRPr="006A6563">
        <w:rPr>
          <w:rFonts w:ascii="Times New Roman" w:hAnsi="Times New Roman" w:cs="Times New Roman"/>
          <w:b/>
          <w:bCs/>
          <w:sz w:val="24"/>
          <w:szCs w:val="24"/>
        </w:rPr>
        <w:t xml:space="preserve"> </w:t>
      </w:r>
      <w:proofErr w:type="spellStart"/>
      <w:r w:rsidRPr="006A6563">
        <w:rPr>
          <w:rFonts w:ascii="Times New Roman" w:hAnsi="Times New Roman" w:cs="Times New Roman"/>
          <w:b/>
          <w:bCs/>
          <w:sz w:val="24"/>
          <w:szCs w:val="24"/>
        </w:rPr>
        <w:t>тўқнашувини</w:t>
      </w:r>
      <w:proofErr w:type="spellEnd"/>
      <w:r w:rsidRPr="006A6563">
        <w:rPr>
          <w:rFonts w:ascii="Times New Roman" w:hAnsi="Times New Roman" w:cs="Times New Roman"/>
          <w:b/>
          <w:bCs/>
          <w:sz w:val="24"/>
          <w:szCs w:val="24"/>
        </w:rPr>
        <w:t xml:space="preserve"> </w:t>
      </w:r>
      <w:proofErr w:type="spellStart"/>
      <w:r w:rsidRPr="006A6563">
        <w:rPr>
          <w:rFonts w:ascii="Times New Roman" w:hAnsi="Times New Roman" w:cs="Times New Roman"/>
          <w:b/>
          <w:bCs/>
          <w:sz w:val="24"/>
          <w:szCs w:val="24"/>
        </w:rPr>
        <w:t>тартибга</w:t>
      </w:r>
      <w:proofErr w:type="spellEnd"/>
      <w:r w:rsidRPr="006A6563">
        <w:rPr>
          <w:rFonts w:ascii="Times New Roman" w:hAnsi="Times New Roman" w:cs="Times New Roman"/>
          <w:b/>
          <w:bCs/>
          <w:sz w:val="24"/>
          <w:szCs w:val="24"/>
        </w:rPr>
        <w:t xml:space="preserve"> </w:t>
      </w:r>
      <w:proofErr w:type="spellStart"/>
      <w:r w:rsidRPr="006A6563">
        <w:rPr>
          <w:rFonts w:ascii="Times New Roman" w:hAnsi="Times New Roman" w:cs="Times New Roman"/>
          <w:b/>
          <w:bCs/>
          <w:sz w:val="24"/>
          <w:szCs w:val="24"/>
        </w:rPr>
        <w:t>солиш</w:t>
      </w:r>
      <w:proofErr w:type="spellEnd"/>
    </w:p>
    <w:p w:rsidR="00A22A8D" w:rsidRPr="00984A94" w:rsidRDefault="00A22A8D" w:rsidP="004A749A">
      <w:pPr>
        <w:spacing w:after="40"/>
        <w:ind w:left="-567" w:right="283" w:firstLine="567"/>
        <w:jc w:val="center"/>
        <w:rPr>
          <w:rFonts w:ascii="Times New Roman" w:hAnsi="Times New Roman" w:cs="Times New Roman"/>
          <w:b/>
          <w:bCs/>
          <w:sz w:val="12"/>
          <w:szCs w:val="12"/>
        </w:rPr>
      </w:pPr>
      <w:r w:rsidRPr="00A22A8D">
        <w:rPr>
          <w:rFonts w:ascii="Times New Roman" w:hAnsi="Times New Roman" w:cs="Times New Roman"/>
          <w:b/>
          <w:bCs/>
          <w:sz w:val="24"/>
          <w:szCs w:val="24"/>
        </w:rPr>
        <w:t xml:space="preserve"> </w:t>
      </w:r>
    </w:p>
    <w:p w:rsidR="00A22A8D" w:rsidRDefault="00306B90"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10.1. Биржа даражасида манфаатлар тўқнашувини тартибга солиш - низо томонлари ўртасидаги низоларнинг олдини олиш ёки ҳал қилишга қаратилган судгача бўлган тартиб-таомиллар мажмуасини амалга ошириш жараёни. Манфаатлар тўқнашувини ҳал қилишда Биржанинг асосий вазифаси қонуний ва асосланган бўлиб, Биржа манфаатларига жавоб берадиган ечимни излашдир. Манфаатлар тўқнашувини судгача ҳал қилишнинг афзалликлари:</w:t>
      </w:r>
    </w:p>
    <w:p w:rsidR="00A22A8D" w:rsidRDefault="00984A94"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ҳамкорлик муносабатларини сақлаб қолиш;</w:t>
      </w:r>
    </w:p>
    <w:p w:rsidR="00A22A8D" w:rsidRDefault="00984A94"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харажатларни камайтириш;</w:t>
      </w:r>
    </w:p>
    <w:p w:rsidR="00A22A8D" w:rsidRDefault="00984A94"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низони тезда ҳал қилиш.</w:t>
      </w:r>
    </w:p>
    <w:p w:rsidR="00A22A8D" w:rsidRDefault="001B6437" w:rsidP="001F2E2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xml:space="preserve">10.2. Ижро этувчи орган Биржада юзага келадиган </w:t>
      </w:r>
      <w:r w:rsidR="00A22A8D" w:rsidRPr="00785B20">
        <w:rPr>
          <w:rFonts w:ascii="Times New Roman" w:hAnsi="Times New Roman" w:cs="Times New Roman"/>
          <w:b/>
          <w:bCs/>
          <w:i/>
          <w:iCs/>
          <w:sz w:val="24"/>
          <w:szCs w:val="24"/>
        </w:rPr>
        <w:t>ҳар қандай турдаги манфаатлар тўқнашувини</w:t>
      </w:r>
      <w:r w:rsidR="00A22A8D" w:rsidRPr="00A22A8D">
        <w:rPr>
          <w:rFonts w:ascii="Times New Roman" w:hAnsi="Times New Roman" w:cs="Times New Roman"/>
          <w:sz w:val="24"/>
          <w:szCs w:val="24"/>
        </w:rPr>
        <w:t xml:space="preserve"> ҳал қилиш учун қуйидагиларга мажбур: </w:t>
      </w:r>
    </w:p>
    <w:p w:rsidR="00A22A8D" w:rsidRDefault="00984A94" w:rsidP="001F2E2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юзага келадиган манфаатлар тўқнашувини эрта босқичларда имкон қадар тезроқ аниқлаш, уларнинг сабабларини аниқлаш;</w:t>
      </w:r>
    </w:p>
    <w:p w:rsidR="00A22A8D" w:rsidRDefault="00984A94" w:rsidP="001F2E2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 бошқарув органларининг ваколатлари ва масъулиятини аниқ чегаралаш;</w:t>
      </w:r>
    </w:p>
    <w:p w:rsidR="001F2E23" w:rsidRPr="007A5BB2" w:rsidRDefault="00984A94" w:rsidP="001F2E23">
      <w:pPr>
        <w:spacing w:after="40"/>
        <w:ind w:left="-567" w:right="283" w:firstLine="567"/>
        <w:jc w:val="both"/>
        <w:rPr>
          <w:rFonts w:ascii="Times New Roman" w:hAnsi="Times New Roman" w:cs="Times New Roman"/>
          <w:sz w:val="24"/>
          <w:szCs w:val="24"/>
        </w:rPr>
      </w:pPr>
      <w:r w:rsidRPr="007A5BB2">
        <w:rPr>
          <w:rFonts w:ascii="Times New Roman" w:hAnsi="Times New Roman" w:cs="Times New Roman"/>
          <w:sz w:val="24"/>
          <w:szCs w:val="24"/>
        </w:rPr>
        <w:t>- зарурат туғилганда ваколатли бўлинма ходимини (комплаенс-менежерни) жалб қилиш;</w:t>
      </w:r>
    </w:p>
    <w:p w:rsidR="00A22A8D" w:rsidRDefault="00984A94" w:rsidP="001F2E2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мумкин қадар қисқа муддатларда низо моҳияти бўйича Биржанинг позициясини аниқлаш, тегишли қарор қабул қилиш ва уни низодаги бошқа томоннинг эътиборига етказиш;</w:t>
      </w:r>
    </w:p>
    <w:p w:rsidR="001F2E23" w:rsidRDefault="00984A94" w:rsidP="001F2E2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xml:space="preserve">- низодаги бошқа томонга низодаги Биржанинг позициясини аниқ асослайдиган тўлиқ ва батафсил жавоб юбориш, низо иштирокчисининг илтимоси ёки талабини қаноатлантиришни </w:t>
      </w:r>
      <w:r>
        <w:rPr>
          <w:rFonts w:ascii="Times New Roman" w:hAnsi="Times New Roman" w:cs="Times New Roman"/>
          <w:sz w:val="24"/>
          <w:szCs w:val="24"/>
        </w:rPr>
        <w:lastRenderedPageBreak/>
        <w:t>рад этиш тўғрисидаги хабарни эса Ўзбекистон Республикасининг қонунчилик ва норматив-ҳуқуқий ҳужжатлари, Устав ва Биржанинг ички ҳужжатлари асосида асослаш.</w:t>
      </w:r>
    </w:p>
    <w:p w:rsidR="00984A94" w:rsidRPr="005C0686" w:rsidRDefault="00984A94" w:rsidP="001F2E23">
      <w:pPr>
        <w:spacing w:after="40"/>
        <w:ind w:left="-567" w:right="283" w:firstLine="567"/>
        <w:jc w:val="both"/>
        <w:rPr>
          <w:rFonts w:ascii="Times New Roman" w:hAnsi="Times New Roman" w:cs="Times New Roman"/>
          <w:b/>
          <w:bCs/>
          <w:i/>
          <w:iCs/>
          <w:sz w:val="24"/>
          <w:szCs w:val="24"/>
        </w:rPr>
      </w:pPr>
      <w:r w:rsidRPr="005C0686">
        <w:rPr>
          <w:rFonts w:ascii="Times New Roman" w:hAnsi="Times New Roman" w:cs="Times New Roman"/>
          <w:b/>
          <w:bCs/>
          <w:i/>
          <w:iCs/>
          <w:sz w:val="24"/>
          <w:szCs w:val="24"/>
        </w:rPr>
        <w:t>Биржа акциядорлари ўртасидаги, шунингдек, Биржа ва унинг акциядорлари ўртасидаги корпоратив низоларни ҳал қилиш.</w:t>
      </w:r>
    </w:p>
    <w:p w:rsidR="00984A94" w:rsidRDefault="001F2E23"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10.3 Корпоратив низо Биржа бошқарув органлари аъзоларининг шахсий манфаатдорлиги (бевосита ёки билвосита) Биржани бошқариш бўйича уларга юклатилган мажбуриятларнинг лозим даражада бажарилишига таъсир кўрсатганда ёки таъсир кўрсатиши мумкин бўлган ва бунда бошқарув органлари аъзоларининг шахсий манфаатдорлиги ҳамда акциядорларнинг ҳуқуқлари бузилишига ва Биржага зарар етказилишига олиб келиши мумкин бўлган Биржа акциядорларининг ҳуқуқлари ва қонуний манфаатлари ўртасида зиддият юзага келганда ёки юзага келиши мумкин бўлган вазиятларда юзага келади ёки юзага келиши мумкин.</w:t>
      </w:r>
    </w:p>
    <w:p w:rsidR="00984A94" w:rsidRDefault="000A12F3"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10.4. Корпоратив манфаатлар тўқнашуви юзага келиши мумкин бўлган вазиятларнинг тахминий рўйхати:</w:t>
      </w:r>
    </w:p>
    <w:p w:rsidR="00984A94" w:rsidRDefault="00806A49"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йирик ва кичик акциядорлар ўртасидаги низо - миноритар акциядорлар фақат дивидендлар кўринишида даромад оладиган, мажоритар акциядорлар эса Биржанинг молиявий оқимларини бошқаришда иштирок этиш орқали даромад олишлари мумкин бўлган Биржа фойдасидан-фойдаланиш бўйича;</w:t>
      </w:r>
    </w:p>
    <w:p w:rsidR="00984A94" w:rsidRDefault="00806A49"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йирик ва кичик акциядорлар ўртасидаги зиддият - бунда миноритар акциядорлар дивидендлар олишни афзал кўради, мажоритар акциядорлар эса Биржанинг айланма маблағларини сақлаб қолиш ва фойдани капиталлаштиришга йўналтиришдан манфаатдор бўлади;</w:t>
      </w:r>
    </w:p>
    <w:p w:rsidR="00984A94" w:rsidRDefault="00806A49"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акциядорлар томонидан уларнинг қонуний ҳуқуқ ва манфаатларига тажовуз сифатида қабул қилинадиган корпоратив ҳуқуқ нормалари ва тартиб-таомилларининг қасддан бузилиши билан боғлиқ низолар - агар Биржа Биржа тўғрисидаги маълумотларни тегишли тарзда ошкор қилмаса, акциядорларни бўлажак Умумий йиғилишлар ҳақида хабардор қилмаса ва акциядорларнинг бошқа ҳуқуқларини бузса;</w:t>
      </w:r>
    </w:p>
    <w:p w:rsidR="00984A94" w:rsidRDefault="00806A49"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агар Биржа акциядорларнинг ҳуқуқларини қасддан бузса - акциядорларга уларнинг сўровлари асосида Биржа фаолияти тўғрисида маълумот олишни рад этади, келиб тушган таклифлардаги муҳим бўлмаган камчиликлар туфайли акциядорларга Умумий йиғилиш кун тартибига масалаларни киритишни ва Биржанинг Кузатув кенгаши ва Тафтиш комиссияси таркибига номзодларни киритишни рад этади ва бошқалар;</w:t>
      </w:r>
    </w:p>
    <w:p w:rsidR="00984A94" w:rsidRDefault="00806A49"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 ва акциядорлар ўртасидаги зиддият - бунда Биржа бир акциядорни бошқаларига нисбатан афзал кўради, масалан, биринчи навбатда мажоритар акциядорларга, кейин эса миноритар акциядорларга дивидендлар тўлайди;</w:t>
      </w:r>
    </w:p>
    <w:p w:rsidR="00984A94" w:rsidRDefault="00806A49"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Биржани бошқариш самарадорлиги ва Ижро этувчи орган ҳаракатларининг ҳалоллиги бўйича акциядорлар ва Раҳбар/ ва Ижро этувчи орган аъзолари ўртасидаги низолар;</w:t>
      </w:r>
    </w:p>
    <w:p w:rsidR="00BE7DE0" w:rsidRDefault="00806A49"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Биржанинг молиявий ҳолати ва рақобатбардошлигини бузишга қаратилган низолар, масалан, Биржани ютиб юборишга уриниш ёки унга нисбатан банкротлик тартиб-таомилини қўзғатиш (рақобат);</w:t>
      </w:r>
    </w:p>
    <w:p w:rsidR="00BE7DE0" w:rsidRDefault="00806A49"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миноритар акциядорлар иштирокидаги низолар, улар Биржани ёки унинг йирик акциядорларини миноритарлардан уларга тегишли акциялар пакетларини уларнинг бозор қийматидан юқори нархда сотиб олишга ёки низони тўхтатиш учун товон тўлашга ундашга қаратилган (корпоратив шантаж);</w:t>
      </w:r>
    </w:p>
    <w:p w:rsidR="00984A94" w:rsidRDefault="00806A49"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бошқа вазиятлар.</w:t>
      </w:r>
    </w:p>
    <w:p w:rsidR="00FA20FD" w:rsidRPr="00FA20FD" w:rsidRDefault="00FA20FD" w:rsidP="00FA20F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10.5. Корпоратив низоларни кўриб чиқиш тартиб-таомилини бошлаш учун асос бўлиб, корпоратив манфаатлар тўқнашуви томонларидан бирининг Биржага ёзма равишда йўллаган мурожаати (ариза, хат ёки талаб) ҳисобланади.</w:t>
      </w:r>
    </w:p>
    <w:p w:rsidR="00FA20FD" w:rsidRPr="00984A94" w:rsidRDefault="00FA20FD" w:rsidP="00FA20FD">
      <w:pPr>
        <w:spacing w:after="40"/>
        <w:ind w:left="-567" w:right="283" w:firstLine="567"/>
        <w:jc w:val="both"/>
        <w:rPr>
          <w:rFonts w:ascii="Times New Roman" w:hAnsi="Times New Roman" w:cs="Times New Roman"/>
          <w:sz w:val="24"/>
          <w:szCs w:val="24"/>
        </w:rPr>
      </w:pPr>
      <w:r w:rsidRPr="00FA20FD">
        <w:rPr>
          <w:rFonts w:ascii="Times New Roman" w:hAnsi="Times New Roman" w:cs="Times New Roman"/>
          <w:sz w:val="24"/>
          <w:szCs w:val="24"/>
        </w:rPr>
        <w:lastRenderedPageBreak/>
        <w:t>Корпоратив низоларни ҳисобга олиш корпоратив муносабатлар учун масъул бўлган Биржанинг алоҳида махсус таркибий бўлинмасига юклатилади. Ҳисоб-китоб Корпоратив низоларни рўйхатга олиш махсус журналида юритилади, у Биржанинг корпоратив муносабатлар учун масъул бўлган алоҳида махсус таркибий бўлинмасида жойлашган.</w:t>
      </w:r>
    </w:p>
    <w:p w:rsidR="00287855" w:rsidRPr="005C0686" w:rsidRDefault="00287855" w:rsidP="004A749A">
      <w:pPr>
        <w:spacing w:after="40"/>
        <w:ind w:left="-567" w:right="283" w:firstLine="567"/>
        <w:jc w:val="both"/>
        <w:rPr>
          <w:rFonts w:ascii="Times New Roman" w:hAnsi="Times New Roman" w:cs="Times New Roman"/>
          <w:b/>
          <w:bCs/>
          <w:i/>
          <w:iCs/>
          <w:sz w:val="24"/>
          <w:szCs w:val="24"/>
        </w:rPr>
      </w:pPr>
      <w:r w:rsidRPr="005C0686">
        <w:rPr>
          <w:rFonts w:ascii="Times New Roman" w:hAnsi="Times New Roman" w:cs="Times New Roman"/>
          <w:b/>
          <w:bCs/>
          <w:i/>
          <w:iCs/>
          <w:sz w:val="24"/>
          <w:szCs w:val="24"/>
        </w:rPr>
        <w:t>Биржа ва Биржанинг контрагентлари ўртасидаги манфаатлар тўқнашувини тартибга солиш.</w:t>
      </w:r>
    </w:p>
    <w:p w:rsidR="00287855" w:rsidRDefault="00297166" w:rsidP="004A749A">
      <w:pPr>
        <w:spacing w:after="40"/>
        <w:ind w:left="-567" w:right="283" w:firstLine="567"/>
        <w:jc w:val="both"/>
        <w:rPr>
          <w:rFonts w:ascii="Times New Roman" w:hAnsi="Times New Roman" w:cs="Times New Roman"/>
          <w:sz w:val="24"/>
          <w:szCs w:val="24"/>
        </w:rPr>
      </w:pPr>
      <w:r w:rsidRPr="000F0E3D">
        <w:rPr>
          <w:rFonts w:ascii="Times New Roman" w:hAnsi="Times New Roman" w:cs="Times New Roman"/>
          <w:sz w:val="24"/>
          <w:szCs w:val="24"/>
        </w:rPr>
        <w:t>10.6. Биржа ва унинг контрагентлари ўртасидаги манфаатлар тўқнашуви Ходимнинг шахсий манфаати (бевосита ёки билвосита) унинг лавозим (меҳнат) мажбуриятларини лозим даражада бажаришига таъсир кўрсатадиган ёки таъсир кўрсатиши мумкин бўлган вазиятларда юзага келади ёки юзага келиши мумкин ва бунда Ходимнинг шахсий манфаати ва у Ходим бўлган Биржанинг ҳуқуқлари ва қонуний манфаатларига, мол-мулкига ва (ёки) ишчанлик обрўсига зарар етказишга олиб келиши мумкин бўлган Биржанинг ҳуқуқлари ва қонуний манфаатлари ўртасида зиддият юзага келади ёки юзага келиши мумкин.</w:t>
      </w:r>
    </w:p>
    <w:p w:rsidR="00287855" w:rsidRDefault="00297166"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10.7. Ходимнинг шахсий манфаатдорлиги - Ходимнинг лавозим мажбуриятларини бажариш чоғида ўзи, яқин қариндошлари ёки учинчи шахслар учун пул, бойликлар, бошқа мол-мулк ёки мулкий тусдаги хизматлар, бошқа мулкий ҳуқуқлар кўринишида даромад олиш имконияти билан боғлиқ бўлган манфаатдорлиги.</w:t>
      </w:r>
    </w:p>
    <w:p w:rsidR="00287855" w:rsidRDefault="00255AC8"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10.8. Ходимлар манфаатлар тўқнашувини аниқлаш учун қуйидаги усуллардан фойдаланишлари мумкин:</w:t>
      </w:r>
    </w:p>
    <w:p w:rsidR="00287855" w:rsidRDefault="00985791"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ишга қабул қилишда манфаатлар тўқнашуви тўғрисидаги маълумотларни ошкор қилиш;</w:t>
      </w:r>
    </w:p>
    <w:p w:rsidR="00287855" w:rsidRDefault="00985791"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янги лавозимга тайинлашда манфаатлар тўқнашуви тўғрисидаги маълумотларни ошкор қилиш;</w:t>
      </w:r>
    </w:p>
    <w:p w:rsidR="00287855" w:rsidRDefault="00985791"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манфаатлар тўқнашуви ҳолатлари юзага келганда маълумотларни бир марталик ошкор қилиш ва бошқалар.</w:t>
      </w:r>
    </w:p>
    <w:p w:rsidR="00287855" w:rsidRDefault="00255AC8" w:rsidP="004A749A">
      <w:pPr>
        <w:spacing w:after="40"/>
        <w:ind w:left="-567" w:right="283" w:firstLine="567"/>
        <w:jc w:val="both"/>
        <w:rPr>
          <w:rFonts w:ascii="Times New Roman" w:hAnsi="Times New Roman" w:cs="Times New Roman"/>
          <w:sz w:val="24"/>
          <w:szCs w:val="24"/>
        </w:rPr>
      </w:pPr>
      <w:bookmarkStart w:id="31" w:name="_Hlk142570620"/>
      <w:r w:rsidRPr="00780F61">
        <w:rPr>
          <w:rFonts w:ascii="Times New Roman" w:hAnsi="Times New Roman" w:cs="Times New Roman"/>
          <w:sz w:val="24"/>
          <w:szCs w:val="24"/>
        </w:rPr>
        <w:t xml:space="preserve">10.9. </w:t>
      </w:r>
      <w:proofErr w:type="spellStart"/>
      <w:r w:rsidRPr="00780F61">
        <w:rPr>
          <w:rFonts w:ascii="Times New Roman" w:hAnsi="Times New Roman" w:cs="Times New Roman"/>
          <w:sz w:val="24"/>
          <w:szCs w:val="24"/>
        </w:rPr>
        <w:t>Манфаатлар</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тўқнашуви</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тўғрисидаги</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маълумотларни</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ошкор</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этиш</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Ходимнинг</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таркибий</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бўлинмасининг</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бевосита</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раҳбарига</w:t>
      </w:r>
      <w:proofErr w:type="spellEnd"/>
      <w:r w:rsidRPr="00780F61">
        <w:rPr>
          <w:rFonts w:ascii="Times New Roman" w:hAnsi="Times New Roman" w:cs="Times New Roman"/>
          <w:sz w:val="24"/>
          <w:szCs w:val="24"/>
        </w:rPr>
        <w:t xml:space="preserve">, </w:t>
      </w:r>
      <w:proofErr w:type="spellStart"/>
      <w:r w:rsidR="007E214F">
        <w:rPr>
          <w:rFonts w:ascii="Times New Roman" w:hAnsi="Times New Roman" w:cs="Times New Roman"/>
          <w:sz w:val="24"/>
          <w:szCs w:val="24"/>
        </w:rPr>
        <w:t>Ички</w:t>
      </w:r>
      <w:proofErr w:type="spellEnd"/>
      <w:r w:rsidR="007E214F">
        <w:rPr>
          <w:rFonts w:ascii="Times New Roman" w:hAnsi="Times New Roman" w:cs="Times New Roman"/>
          <w:sz w:val="24"/>
          <w:szCs w:val="24"/>
        </w:rPr>
        <w:t xml:space="preserve"> аудит </w:t>
      </w:r>
      <w:proofErr w:type="spellStart"/>
      <w:r w:rsidR="007E214F">
        <w:rPr>
          <w:rFonts w:ascii="Times New Roman" w:hAnsi="Times New Roman" w:cs="Times New Roman"/>
          <w:sz w:val="24"/>
          <w:szCs w:val="24"/>
        </w:rPr>
        <w:t>хизмати</w:t>
      </w:r>
      <w:proofErr w:type="spellEnd"/>
      <w:r w:rsidR="007E214F">
        <w:rPr>
          <w:rFonts w:ascii="Times New Roman" w:hAnsi="Times New Roman" w:cs="Times New Roman"/>
          <w:sz w:val="24"/>
          <w:szCs w:val="24"/>
        </w:rPr>
        <w:t xml:space="preserve"> </w:t>
      </w:r>
      <w:proofErr w:type="spellStart"/>
      <w:r w:rsidR="007E214F">
        <w:rPr>
          <w:rFonts w:ascii="Times New Roman" w:hAnsi="Times New Roman" w:cs="Times New Roman"/>
          <w:sz w:val="24"/>
          <w:szCs w:val="24"/>
        </w:rPr>
        <w:t>раҳбарига</w:t>
      </w:r>
      <w:proofErr w:type="spellEnd"/>
      <w:r w:rsidR="007E214F">
        <w:rPr>
          <w:rFonts w:ascii="Times New Roman" w:hAnsi="Times New Roman" w:cs="Times New Roman"/>
          <w:sz w:val="24"/>
          <w:szCs w:val="24"/>
        </w:rPr>
        <w:t xml:space="preserve">, </w:t>
      </w:r>
      <w:r w:rsidR="007E214F">
        <w:rPr>
          <w:rFonts w:ascii="Times New Roman" w:hAnsi="Times New Roman" w:cs="Times New Roman"/>
          <w:sz w:val="24"/>
          <w:szCs w:val="24"/>
          <w:lang w:val="en-US"/>
        </w:rPr>
        <w:t>HR</w:t>
      </w:r>
      <w:r w:rsidRPr="00780F61">
        <w:rPr>
          <w:rFonts w:ascii="Times New Roman" w:hAnsi="Times New Roman" w:cs="Times New Roman"/>
          <w:sz w:val="24"/>
          <w:szCs w:val="24"/>
        </w:rPr>
        <w:t>-</w:t>
      </w:r>
      <w:proofErr w:type="spellStart"/>
      <w:r w:rsidRPr="00780F61">
        <w:rPr>
          <w:rFonts w:ascii="Times New Roman" w:hAnsi="Times New Roman" w:cs="Times New Roman"/>
          <w:sz w:val="24"/>
          <w:szCs w:val="24"/>
        </w:rPr>
        <w:t>менежерига</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кадрлар</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бўлими</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раҳбари</w:t>
      </w:r>
      <w:proofErr w:type="spellEnd"/>
      <w:r w:rsidRPr="00780F61">
        <w:rPr>
          <w:rFonts w:ascii="Times New Roman" w:hAnsi="Times New Roman" w:cs="Times New Roman"/>
          <w:sz w:val="24"/>
          <w:szCs w:val="24"/>
        </w:rPr>
        <w:t>), Ижро этувчи орган раҳбарига ёки унинг ўринбосарига ёзма равишда билдирги бериш орқали амалга оширилади.</w:t>
      </w:r>
    </w:p>
    <w:bookmarkEnd w:id="31"/>
    <w:p w:rsidR="001622A4" w:rsidRPr="005C0686" w:rsidRDefault="001622A4" w:rsidP="004A749A">
      <w:pPr>
        <w:spacing w:after="40"/>
        <w:ind w:left="-567" w:right="283" w:firstLine="567"/>
        <w:jc w:val="both"/>
        <w:rPr>
          <w:rFonts w:ascii="Times New Roman" w:hAnsi="Times New Roman" w:cs="Times New Roman"/>
          <w:b/>
          <w:bCs/>
          <w:i/>
          <w:iCs/>
          <w:sz w:val="24"/>
          <w:szCs w:val="24"/>
        </w:rPr>
      </w:pPr>
      <w:r w:rsidRPr="005C0686">
        <w:rPr>
          <w:rFonts w:ascii="Times New Roman" w:hAnsi="Times New Roman" w:cs="Times New Roman"/>
          <w:b/>
          <w:bCs/>
          <w:i/>
          <w:iCs/>
          <w:sz w:val="24"/>
          <w:szCs w:val="24"/>
        </w:rPr>
        <w:t>Контрагентлар ва Биржа ходимларининг мурожаатларини ҳисобга олиш.</w:t>
      </w:r>
    </w:p>
    <w:p w:rsidR="001622A4" w:rsidRPr="001622A4" w:rsidRDefault="000C3C28"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10.10. Манфаатлар тўқнашувини кўриб чиқиш тартиб-таомилини бошлаш учун Ходимнинг хабари ёки Биржа контрагентининг манфаатлар тўқнашуви юзага келганлиги тўғрисида Биржага ёзма равишда йўллаган мурожаати (ариза, хат ёки талабнома) асос бўлади.</w:t>
      </w:r>
    </w:p>
    <w:p w:rsidR="00501381" w:rsidRDefault="000C3C28"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xml:space="preserve">10.11. </w:t>
      </w:r>
      <w:proofErr w:type="spellStart"/>
      <w:r>
        <w:rPr>
          <w:rFonts w:ascii="Times New Roman" w:hAnsi="Times New Roman" w:cs="Times New Roman"/>
          <w:sz w:val="24"/>
          <w:szCs w:val="24"/>
        </w:rPr>
        <w:t>Юзага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мавжуд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манфаатлар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тўқнашуви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тўғрисидаги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маълумотларни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қабул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қилиш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масъуллар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Ходимнинг</w:t>
      </w:r>
      <w:proofErr w:type="spellEnd"/>
      <w:r>
        <w:rPr>
          <w:rFonts w:ascii="Times New Roman" w:hAnsi="Times New Roman" w:cs="Times New Roman"/>
          <w:sz w:val="24"/>
          <w:szCs w:val="24"/>
        </w:rPr>
        <w:t xml:space="preserve"> Биржа </w:t>
      </w:r>
      <w:proofErr w:type="spellStart"/>
      <w:r>
        <w:rPr>
          <w:rFonts w:ascii="Times New Roman" w:hAnsi="Times New Roman" w:cs="Times New Roman"/>
          <w:sz w:val="24"/>
          <w:szCs w:val="24"/>
        </w:rPr>
        <w:t>таркибий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бўлинмасининг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бевосит</w:t>
      </w:r>
      <w:r w:rsidR="007E214F">
        <w:rPr>
          <w:rFonts w:ascii="Times New Roman" w:hAnsi="Times New Roman" w:cs="Times New Roman"/>
          <w:sz w:val="24"/>
          <w:szCs w:val="24"/>
        </w:rPr>
        <w:t>а</w:t>
      </w:r>
      <w:proofErr w:type="spellEnd"/>
      <w:r w:rsidR="007E214F">
        <w:rPr>
          <w:rFonts w:ascii="Times New Roman" w:hAnsi="Times New Roman" w:cs="Times New Roman"/>
          <w:sz w:val="24"/>
          <w:szCs w:val="24"/>
        </w:rPr>
        <w:t xml:space="preserve"> </w:t>
      </w:r>
      <w:proofErr w:type="spellStart"/>
      <w:r w:rsidR="007E214F">
        <w:rPr>
          <w:rFonts w:ascii="Times New Roman" w:hAnsi="Times New Roman" w:cs="Times New Roman"/>
          <w:sz w:val="24"/>
          <w:szCs w:val="24"/>
        </w:rPr>
        <w:t>раҳбари</w:t>
      </w:r>
      <w:proofErr w:type="spellEnd"/>
      <w:r w:rsidR="007E214F">
        <w:rPr>
          <w:rFonts w:ascii="Times New Roman" w:hAnsi="Times New Roman" w:cs="Times New Roman"/>
          <w:sz w:val="24"/>
          <w:szCs w:val="24"/>
        </w:rPr>
        <w:t xml:space="preserve">, </w:t>
      </w:r>
      <w:proofErr w:type="spellStart"/>
      <w:r w:rsidR="007E214F">
        <w:rPr>
          <w:rFonts w:ascii="Times New Roman" w:hAnsi="Times New Roman" w:cs="Times New Roman"/>
          <w:sz w:val="24"/>
          <w:szCs w:val="24"/>
        </w:rPr>
        <w:t>Ички</w:t>
      </w:r>
      <w:proofErr w:type="spellEnd"/>
      <w:r w:rsidR="007E214F">
        <w:rPr>
          <w:rFonts w:ascii="Times New Roman" w:hAnsi="Times New Roman" w:cs="Times New Roman"/>
          <w:sz w:val="24"/>
          <w:szCs w:val="24"/>
        </w:rPr>
        <w:t xml:space="preserve"> аудит </w:t>
      </w:r>
      <w:proofErr w:type="spellStart"/>
      <w:r w:rsidR="007E214F">
        <w:rPr>
          <w:rFonts w:ascii="Times New Roman" w:hAnsi="Times New Roman" w:cs="Times New Roman"/>
          <w:sz w:val="24"/>
          <w:szCs w:val="24"/>
        </w:rPr>
        <w:t>хизмати</w:t>
      </w:r>
      <w:proofErr w:type="spellEnd"/>
      <w:r w:rsidR="007E214F">
        <w:rPr>
          <w:rFonts w:ascii="Times New Roman" w:hAnsi="Times New Roman" w:cs="Times New Roman"/>
          <w:sz w:val="24"/>
          <w:szCs w:val="24"/>
        </w:rPr>
        <w:t xml:space="preserve">, </w:t>
      </w:r>
      <w:r w:rsidR="007E214F">
        <w:rPr>
          <w:rFonts w:ascii="Times New Roman" w:hAnsi="Times New Roman" w:cs="Times New Roman"/>
          <w:sz w:val="24"/>
          <w:szCs w:val="24"/>
          <w:lang w:val="en-US"/>
        </w:rPr>
        <w:t>HR</w:t>
      </w:r>
      <w:r>
        <w:rPr>
          <w:rFonts w:ascii="Times New Roman" w:hAnsi="Times New Roman" w:cs="Times New Roman"/>
          <w:sz w:val="24"/>
          <w:szCs w:val="24"/>
        </w:rPr>
        <w:t>-</w:t>
      </w:r>
      <w:proofErr w:type="spellStart"/>
      <w:r>
        <w:rPr>
          <w:rFonts w:ascii="Times New Roman" w:hAnsi="Times New Roman" w:cs="Times New Roman"/>
          <w:sz w:val="24"/>
          <w:szCs w:val="24"/>
        </w:rPr>
        <w:t>менежер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кадрлар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бўйича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раҳбар</w:t>
      </w:r>
      <w:proofErr w:type="spellEnd"/>
      <w:r>
        <w:rPr>
          <w:rFonts w:ascii="Times New Roman" w:hAnsi="Times New Roman" w:cs="Times New Roman"/>
          <w:sz w:val="24"/>
          <w:szCs w:val="24"/>
        </w:rPr>
        <w:t>), Ижро этувчи орган раҳбари/ёки унинг ўринбосари ҳисобланади.</w:t>
      </w:r>
    </w:p>
    <w:p w:rsidR="001622A4" w:rsidRPr="001622A4" w:rsidRDefault="000C3C28" w:rsidP="004A749A">
      <w:pPr>
        <w:spacing w:after="40"/>
        <w:ind w:left="-567" w:right="283" w:firstLine="567"/>
        <w:jc w:val="both"/>
        <w:rPr>
          <w:rFonts w:ascii="Times New Roman" w:hAnsi="Times New Roman" w:cs="Times New Roman"/>
          <w:sz w:val="24"/>
          <w:szCs w:val="24"/>
        </w:rPr>
      </w:pPr>
      <w:r w:rsidRPr="00780F61">
        <w:rPr>
          <w:rFonts w:ascii="Times New Roman" w:hAnsi="Times New Roman" w:cs="Times New Roman"/>
          <w:sz w:val="24"/>
          <w:szCs w:val="24"/>
        </w:rPr>
        <w:t xml:space="preserve">10.12. </w:t>
      </w:r>
      <w:proofErr w:type="spellStart"/>
      <w:r w:rsidRPr="00780F61">
        <w:rPr>
          <w:rFonts w:ascii="Times New Roman" w:hAnsi="Times New Roman" w:cs="Times New Roman"/>
          <w:sz w:val="24"/>
          <w:szCs w:val="24"/>
        </w:rPr>
        <w:t>Ҳисоб</w:t>
      </w:r>
      <w:proofErr w:type="spellEnd"/>
      <w:r w:rsidRPr="00780F61">
        <w:rPr>
          <w:rFonts w:ascii="Times New Roman" w:hAnsi="Times New Roman" w:cs="Times New Roman"/>
          <w:sz w:val="24"/>
          <w:szCs w:val="24"/>
        </w:rPr>
        <w:t xml:space="preserve"> </w:t>
      </w:r>
      <w:proofErr w:type="spellStart"/>
      <w:r w:rsidR="007E214F">
        <w:rPr>
          <w:rFonts w:ascii="Times New Roman" w:hAnsi="Times New Roman" w:cs="Times New Roman"/>
          <w:sz w:val="24"/>
          <w:szCs w:val="24"/>
        </w:rPr>
        <w:t>Ижро</w:t>
      </w:r>
      <w:proofErr w:type="spellEnd"/>
      <w:r w:rsidR="007E214F">
        <w:rPr>
          <w:rFonts w:ascii="Times New Roman" w:hAnsi="Times New Roman" w:cs="Times New Roman"/>
          <w:sz w:val="24"/>
          <w:szCs w:val="24"/>
        </w:rPr>
        <w:t xml:space="preserve"> </w:t>
      </w:r>
      <w:proofErr w:type="spellStart"/>
      <w:r w:rsidR="007E214F">
        <w:rPr>
          <w:rFonts w:ascii="Times New Roman" w:hAnsi="Times New Roman" w:cs="Times New Roman"/>
          <w:sz w:val="24"/>
          <w:szCs w:val="24"/>
        </w:rPr>
        <w:t>этувчи</w:t>
      </w:r>
      <w:proofErr w:type="spellEnd"/>
      <w:r w:rsidR="007E214F">
        <w:rPr>
          <w:rFonts w:ascii="Times New Roman" w:hAnsi="Times New Roman" w:cs="Times New Roman"/>
          <w:sz w:val="24"/>
          <w:szCs w:val="24"/>
        </w:rPr>
        <w:t xml:space="preserve"> орган </w:t>
      </w:r>
      <w:proofErr w:type="spellStart"/>
      <w:r w:rsidR="007E214F">
        <w:rPr>
          <w:rFonts w:ascii="Times New Roman" w:hAnsi="Times New Roman" w:cs="Times New Roman"/>
          <w:sz w:val="24"/>
          <w:szCs w:val="24"/>
        </w:rPr>
        <w:t>раҳбари</w:t>
      </w:r>
      <w:proofErr w:type="spellEnd"/>
      <w:r w:rsidR="007E214F">
        <w:rPr>
          <w:rFonts w:ascii="Times New Roman" w:hAnsi="Times New Roman" w:cs="Times New Roman"/>
          <w:sz w:val="24"/>
          <w:szCs w:val="24"/>
        </w:rPr>
        <w:t>/</w:t>
      </w:r>
      <w:proofErr w:type="spellStart"/>
      <w:r w:rsidR="007E214F">
        <w:rPr>
          <w:rFonts w:ascii="Times New Roman" w:hAnsi="Times New Roman" w:cs="Times New Roman"/>
          <w:sz w:val="24"/>
          <w:szCs w:val="24"/>
        </w:rPr>
        <w:t>ёки</w:t>
      </w:r>
      <w:proofErr w:type="spellEnd"/>
      <w:r w:rsidR="007E214F">
        <w:rPr>
          <w:rFonts w:ascii="Times New Roman" w:hAnsi="Times New Roman" w:cs="Times New Roman"/>
          <w:sz w:val="24"/>
          <w:szCs w:val="24"/>
        </w:rPr>
        <w:t xml:space="preserve"> </w:t>
      </w:r>
      <w:r w:rsidR="007E214F">
        <w:rPr>
          <w:rFonts w:ascii="Times New Roman" w:hAnsi="Times New Roman" w:cs="Times New Roman"/>
          <w:sz w:val="24"/>
          <w:szCs w:val="24"/>
          <w:lang w:val="en-US"/>
        </w:rPr>
        <w:t>HR</w:t>
      </w:r>
      <w:r w:rsidRPr="00780F61">
        <w:rPr>
          <w:rFonts w:ascii="Times New Roman" w:hAnsi="Times New Roman" w:cs="Times New Roman"/>
          <w:sz w:val="24"/>
          <w:szCs w:val="24"/>
        </w:rPr>
        <w:t>-</w:t>
      </w:r>
      <w:proofErr w:type="spellStart"/>
      <w:r w:rsidRPr="00780F61">
        <w:rPr>
          <w:rFonts w:ascii="Times New Roman" w:hAnsi="Times New Roman" w:cs="Times New Roman"/>
          <w:sz w:val="24"/>
          <w:szCs w:val="24"/>
        </w:rPr>
        <w:t>менежер</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кадрлар</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бўйича</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раҳбар</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қабулхонасида</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жойлашган</w:t>
      </w:r>
      <w:proofErr w:type="spellEnd"/>
      <w:r w:rsidRPr="00780F61">
        <w:rPr>
          <w:rFonts w:ascii="Times New Roman" w:hAnsi="Times New Roman" w:cs="Times New Roman"/>
          <w:sz w:val="24"/>
          <w:szCs w:val="24"/>
        </w:rPr>
        <w:t xml:space="preserve"> Биржа </w:t>
      </w:r>
      <w:proofErr w:type="spellStart"/>
      <w:r w:rsidRPr="00780F61">
        <w:rPr>
          <w:rFonts w:ascii="Times New Roman" w:hAnsi="Times New Roman" w:cs="Times New Roman"/>
          <w:sz w:val="24"/>
          <w:szCs w:val="24"/>
        </w:rPr>
        <w:t>ва</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контрагентлар</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ўртасидаги</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манфаатлар</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тўқнашувини</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ҳисобга</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олиш</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махсус</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журналида</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рўйхатдан</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ўтказиш</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йўли</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билан</w:t>
      </w:r>
      <w:proofErr w:type="spellEnd"/>
      <w:r w:rsidRPr="00780F61">
        <w:rPr>
          <w:rFonts w:ascii="Times New Roman" w:hAnsi="Times New Roman" w:cs="Times New Roman"/>
          <w:sz w:val="24"/>
          <w:szCs w:val="24"/>
        </w:rPr>
        <w:t xml:space="preserve"> </w:t>
      </w:r>
      <w:proofErr w:type="spellStart"/>
      <w:r w:rsidRPr="00780F61">
        <w:rPr>
          <w:rFonts w:ascii="Times New Roman" w:hAnsi="Times New Roman" w:cs="Times New Roman"/>
          <w:sz w:val="24"/>
          <w:szCs w:val="24"/>
        </w:rPr>
        <w:t>юритилади</w:t>
      </w:r>
      <w:proofErr w:type="spellEnd"/>
      <w:r w:rsidRPr="00780F61">
        <w:rPr>
          <w:rFonts w:ascii="Times New Roman" w:hAnsi="Times New Roman" w:cs="Times New Roman"/>
          <w:sz w:val="24"/>
          <w:szCs w:val="24"/>
        </w:rPr>
        <w:t>.</w:t>
      </w:r>
    </w:p>
    <w:p w:rsidR="001622A4" w:rsidRPr="001622A4" w:rsidRDefault="000C3C28"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10.13. Биржа фаолиятининг ўзига хос хусусиятларини ҳисобга олган ҳолда, Биржа ва унинг контрагентлари ўртасида манфаатлар тўқнашувининг юзага келишига олиб келиши мумкин бўлган вазиятларнинг тахминий рўйхати:</w:t>
      </w:r>
    </w:p>
    <w:p w:rsidR="001622A4" w:rsidRPr="001622A4" w:rsidRDefault="00BE7645"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контрагент билан ишлашда Биржага маълум бўлган махфий маълумотларнинг Биржа томонидан ошкор этилиши;</w:t>
      </w:r>
    </w:p>
    <w:p w:rsidR="001622A4" w:rsidRPr="001622A4" w:rsidRDefault="00BE7645"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lastRenderedPageBreak/>
        <w:t>- Ходим мижозга хизмат кўрсатишда ўзини нотўғри тутса, моддий бойликларни олса ёки талаб қилса ёки мижоз томонидан бепул хизмат кўрсатилса;</w:t>
      </w:r>
    </w:p>
    <w:p w:rsidR="001622A4" w:rsidRPr="001622A4" w:rsidRDefault="00BE7645"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агар Ходим Биржа контрагенти билан рақобатлашаётган тижорат ташкилотининг ҳаммуаллифи бўлса, манфаатлар тўқнашуви юзага келиши мумкин;</w:t>
      </w:r>
    </w:p>
    <w:p w:rsidR="001622A4" w:rsidRPr="001622A4" w:rsidRDefault="00BE7645"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аудиторни танлашда Биржа бошқарув органлари аъзолари бевосита ёки билвосита манфаатдор бўлган аудиторлик ташкилотига устунлик берилади;</w:t>
      </w:r>
    </w:p>
    <w:p w:rsidR="001622A4" w:rsidRPr="001622A4" w:rsidRDefault="00BE7645"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Биржада корпоратив бошқарув тизимини баҳолашни ўтказиш учун мустақил ташкилотни танлашда, Биржа бошқарув органлари аъзолари бевосита ёки билвосита манфаатдор бўлган ташкилот афзал кўрилади;</w:t>
      </w:r>
    </w:p>
    <w:p w:rsidR="001622A4" w:rsidRPr="001622A4" w:rsidRDefault="00F00544"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 ва Ходимлар ўртасидаги низо - Ходим хизмат мавқейидан фойдаланган, натижада мижоз Биржа билан эмас, балки Ходим бевосита ёки билвосита манфаатдор бўлган ташкилот билан шартнома тузган;</w:t>
      </w:r>
    </w:p>
    <w:p w:rsidR="001622A4" w:rsidRPr="001622A4" w:rsidRDefault="00F00544"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 ва Ходимлар ўртасидаги низо - Ходим Биржанинг махфий маълумотларидан шахсий мақсадларда фойдаланган тақдирда;</w:t>
      </w:r>
    </w:p>
    <w:p w:rsidR="001622A4" w:rsidRPr="001622A4" w:rsidRDefault="00F00544"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 ва Ходимлар ўртасидаги низо - Ходим махфий ахборотни олиш ҳуқуқига эга бўлмаган бошқа Ходимларга етказганда;</w:t>
      </w:r>
    </w:p>
    <w:p w:rsidR="001622A4" w:rsidRPr="001622A4" w:rsidRDefault="00F00544"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Ходимлар ўртасидаги низо - айрим Ходимларнинг ўз лавозим мажбуриятларини ошириб юборишига йўл қўйилганда;</w:t>
      </w:r>
    </w:p>
    <w:p w:rsidR="001622A4" w:rsidRPr="001622A4" w:rsidRDefault="00F00544"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Ходимлар ўртасидаги низо - бир Ходим бошқа Ходимнинг хизмат вазифаларини бажаришига тўсқинлик қилганда;</w:t>
      </w:r>
    </w:p>
    <w:p w:rsidR="001622A4" w:rsidRPr="00AA1D39" w:rsidRDefault="00F00544"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бошқа вазиятлар.</w:t>
      </w:r>
    </w:p>
    <w:p w:rsidR="001622A4" w:rsidRPr="005C0686" w:rsidRDefault="001622A4" w:rsidP="004A749A">
      <w:pPr>
        <w:spacing w:after="40"/>
        <w:ind w:left="-567" w:right="283" w:firstLine="567"/>
        <w:jc w:val="both"/>
        <w:rPr>
          <w:rFonts w:ascii="Times New Roman" w:hAnsi="Times New Roman" w:cs="Times New Roman"/>
          <w:b/>
          <w:bCs/>
          <w:i/>
          <w:iCs/>
          <w:sz w:val="24"/>
          <w:szCs w:val="24"/>
        </w:rPr>
      </w:pPr>
      <w:r w:rsidRPr="005C0686">
        <w:rPr>
          <w:rFonts w:ascii="Times New Roman" w:hAnsi="Times New Roman" w:cs="Times New Roman"/>
          <w:b/>
          <w:bCs/>
          <w:i/>
          <w:iCs/>
          <w:sz w:val="24"/>
          <w:szCs w:val="24"/>
        </w:rPr>
        <w:t>Манфаатлар тўқнашувини тартибга солиш тартиби (регламенти).</w:t>
      </w:r>
    </w:p>
    <w:p w:rsidR="001622A4" w:rsidRDefault="00A673FD"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10.14. Контрагентдан ёки бошқа манбалардан низоли вазият тўғрисида маълумот олган ходим бу ҳақда зудлик билан юқори турувчи мансабдор шахсга хабар бериши шарт. Низони Биржанинг таркибий бўлинмаси даражасида ҳал қилишнинг имкони бўлмаган тақдирда, таркибий бўлинма раҳбари 1 (бир) иш куни ичида Ижро этувчи орган раҳбарига ёки унинг ўринбосарига низо, унинг келиб чиқиш сабаблари, кўрилган чоралар тўғрисида маълумот тақдим этиши шарт.</w:t>
      </w:r>
    </w:p>
    <w:p w:rsidR="00CB4584" w:rsidRDefault="001622A4" w:rsidP="004A749A">
      <w:pPr>
        <w:spacing w:after="40"/>
        <w:ind w:left="-567" w:right="283" w:firstLine="567"/>
        <w:jc w:val="both"/>
        <w:rPr>
          <w:rFonts w:ascii="Times New Roman" w:hAnsi="Times New Roman" w:cs="Times New Roman"/>
          <w:sz w:val="24"/>
          <w:szCs w:val="24"/>
        </w:rPr>
      </w:pPr>
      <w:bookmarkStart w:id="32" w:name="_Hlk146615854"/>
      <w:r w:rsidRPr="001622A4">
        <w:rPr>
          <w:rFonts w:ascii="Times New Roman" w:hAnsi="Times New Roman" w:cs="Times New Roman"/>
          <w:sz w:val="24"/>
          <w:szCs w:val="24"/>
        </w:rPr>
        <w:t>Ижро этувчи орган раҳбари ёки унинг ўринбосари низони ҳал қилиш тартибини белгилайди, ваколатли шахсни тайинлайди. Зарур ҳолларда "Тошкент" РФБ АЖ Кузатув кенгаши ҳузуридаги Коррупцияга қарши курашиш қўмитасига кўриб чиқиш учун киритилади.</w:t>
      </w:r>
    </w:p>
    <w:bookmarkEnd w:id="32"/>
    <w:p w:rsidR="00CB4584" w:rsidRDefault="000C3C28" w:rsidP="00CB4584">
      <w:pPr>
        <w:spacing w:after="40"/>
        <w:ind w:left="-567" w:right="283" w:firstLine="567"/>
        <w:jc w:val="both"/>
        <w:rPr>
          <w:rFonts w:ascii="Times New Roman" w:hAnsi="Times New Roman" w:cs="Times New Roman"/>
          <w:sz w:val="24"/>
          <w:szCs w:val="24"/>
        </w:rPr>
      </w:pPr>
      <w:r w:rsidRPr="00780F61">
        <w:rPr>
          <w:rFonts w:ascii="Times New Roman" w:hAnsi="Times New Roman" w:cs="Times New Roman"/>
          <w:sz w:val="24"/>
          <w:szCs w:val="24"/>
        </w:rPr>
        <w:t>10.15. Ваколатли шахс манфаатлар тўқнашувини тартибга солиш учун барча чораларни кўради. Манфаатлар тўқнашувини ҳал қилишнинг имкони бўлмаганда, ваколатли шахс масалани кўриб чиқиш учун "Тошкент" РФБ АЖ Бошқаруви раисига ёки Кузатув кенгаши ҳузуридаги Коррупцияга қарши курашиш қўмитасига киритади.</w:t>
      </w:r>
    </w:p>
    <w:p w:rsidR="001622A4" w:rsidRDefault="005B4B98"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10.16. Биржа тақдим этилган маълумотларни махфий кўриб чиқиш ва манфаатлар тўқнашувини ҳал қилиш мажбуриятини ўз зиммасига олади.</w:t>
      </w:r>
    </w:p>
    <w:p w:rsidR="001622A4" w:rsidRDefault="005B4B98"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10.17. Келиб тушган маълумотлар Биржа учун юзага келадиган хатарларнинг жиддийлигини баҳолаш ва манфаатлар тўқнашувини ҳал қилишнинг энг мақбул шаклини танлаш мақсадида ваколатли шахс томонидан синчиклаб текширилиши керак.</w:t>
      </w:r>
    </w:p>
    <w:p w:rsidR="001622A4" w:rsidRDefault="005B4B98"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10.18. Биржа ўрганиш натижасида Ходим томонидан тақдим этилган маълумотлар манфаатлар тўқнашуви эмас деган хулосага келиши мумкин ва бунинг натижасида махсус чоралар ва тартибга солиш усулларини талаб қилмайди.</w:t>
      </w:r>
    </w:p>
    <w:p w:rsidR="00980265" w:rsidRPr="005C0686" w:rsidRDefault="00A673FD" w:rsidP="004A749A">
      <w:pPr>
        <w:spacing w:after="40"/>
        <w:ind w:left="-567" w:right="283" w:firstLine="567"/>
        <w:jc w:val="both"/>
        <w:rPr>
          <w:rFonts w:ascii="Times New Roman" w:hAnsi="Times New Roman" w:cs="Times New Roman"/>
          <w:b/>
          <w:bCs/>
          <w:i/>
          <w:iCs/>
          <w:sz w:val="24"/>
          <w:szCs w:val="24"/>
        </w:rPr>
      </w:pPr>
      <w:r w:rsidRPr="005C0686">
        <w:rPr>
          <w:rFonts w:ascii="Times New Roman" w:hAnsi="Times New Roman" w:cs="Times New Roman"/>
          <w:b/>
          <w:bCs/>
          <w:i/>
          <w:iCs/>
          <w:sz w:val="24"/>
          <w:szCs w:val="24"/>
        </w:rPr>
        <w:t>Манфаатлар тўқнашувини тартибга солишнинг мумкин бўлган чоралари (усуллари).</w:t>
      </w:r>
    </w:p>
    <w:p w:rsidR="00980265" w:rsidRDefault="005B4B98"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lastRenderedPageBreak/>
        <w:t>10.19. Биржа, шунингдек, манфаатлар тўқнашуви мавжуд деган хулосага келиши ва уни ҳал қилишнинг турли усулларидан фойдаланиши мумкин, жумладан:</w:t>
      </w:r>
    </w:p>
    <w:p w:rsidR="00980265" w:rsidRDefault="002734F2" w:rsidP="004A749A">
      <w:pPr>
        <w:spacing w:after="40"/>
        <w:ind w:left="-567" w:right="283" w:firstLine="567"/>
        <w:jc w:val="both"/>
        <w:rPr>
          <w:rFonts w:ascii="Times New Roman" w:hAnsi="Times New Roman" w:cs="Times New Roman"/>
          <w:sz w:val="24"/>
          <w:szCs w:val="24"/>
        </w:rPr>
      </w:pPr>
      <w:r w:rsidRPr="002734F2">
        <w:rPr>
          <w:rFonts w:ascii="Times New Roman" w:hAnsi="Times New Roman" w:cs="Times New Roman"/>
          <w:sz w:val="24"/>
          <w:szCs w:val="24"/>
        </w:rPr>
        <w:t>- Ходимнинг шахсий манфаатларига таъсир қилиши мумкин бўлган муайян маълумотларга киришини чеклаш;</w:t>
      </w:r>
    </w:p>
    <w:p w:rsidR="00980265" w:rsidRDefault="002734F2"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Ходимнинг ихтиёрий равишда рад этиши ёки уни манфаатлар тўқнашуви таъсири остида бўлган ёки бўлиши мумкин бўлган масалаларни муҳокама қилиш ва қарорлар қабул қилиш жараёнида иштирок этишдан (доимий ёки вақтинча) четлатиши;</w:t>
      </w:r>
    </w:p>
    <w:p w:rsidR="00980265" w:rsidRDefault="002734F2"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Ходимнинг функционал вазифаларини қайта кўриб чиқиш ва ўзгартириш;</w:t>
      </w:r>
    </w:p>
    <w:p w:rsidR="00980265" w:rsidRDefault="002734F2"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агар ходимнинг шахсий манфаатлари функционал вазифаларига зид бўлса, уни вақтинча лавозимидан четлаштириш;</w:t>
      </w:r>
    </w:p>
    <w:p w:rsidR="00980265" w:rsidRDefault="002734F2"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Ходимни манфаатлар тўқнашуви билан боғлиқ бўлмаган функционал мажбуриятларни бажаришни назарда тутувчи лавозимга ўтказиш;</w:t>
      </w:r>
    </w:p>
    <w:p w:rsidR="00980265" w:rsidRDefault="002734F2"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Ходимнинг манфаатлар тўқнашувининг келиб чиқишига асос бўлган ўзига тегишли мол-мулкни ишончли бошқарувга топшириши;</w:t>
      </w:r>
    </w:p>
    <w:p w:rsidR="00980265" w:rsidRDefault="002734F2"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Ходимнинг Биржа манфаатлари билан зиддият келтириб чиқарадиган шахсий манфаатларидан воз кечиши;</w:t>
      </w:r>
    </w:p>
    <w:p w:rsidR="00980265" w:rsidRDefault="002734F2"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Ходимни ўз ташаббуси билан ишдан бўшатиш;</w:t>
      </w:r>
    </w:p>
    <w:p w:rsidR="00980265" w:rsidRDefault="002734F2" w:rsidP="004A749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Ходимни иш берувчининг ташаббуси билан интизомий қоидабузарлик содир этганлиги учун, яъни Ходим ўз айби билан зиммасига юклатилган меҳнат вазифаларини бажармаганлиги ёки лозим даражада бажармаганлиги учун ишдан бўшатиш.</w:t>
      </w:r>
    </w:p>
    <w:p w:rsidR="001267CA" w:rsidRPr="001267CA" w:rsidRDefault="005B4B98" w:rsidP="004A749A">
      <w:pPr>
        <w:spacing w:after="40"/>
        <w:ind w:left="-567" w:right="283" w:firstLine="567"/>
        <w:jc w:val="both"/>
        <w:rPr>
          <w:rFonts w:ascii="Times New Roman" w:hAnsi="Times New Roman" w:cs="Times New Roman"/>
          <w:sz w:val="24"/>
          <w:szCs w:val="24"/>
        </w:rPr>
      </w:pPr>
      <w:bookmarkStart w:id="33" w:name="bookmark22"/>
      <w:bookmarkEnd w:id="33"/>
      <w:r>
        <w:rPr>
          <w:rFonts w:ascii="Times New Roman" w:hAnsi="Times New Roman" w:cs="Times New Roman"/>
          <w:sz w:val="24"/>
          <w:szCs w:val="24"/>
        </w:rPr>
        <w:t>10.20. Ушбу чора-тадбирлар рўйхати тўлиқ ҳисобланмайди. Ҳар бир аниқ ҳолатда манфаатлар тўқнашуви юзага келган секторга қараб низони ҳал қилишнинг бошқа шакллари бўлиши мумкин.</w:t>
      </w:r>
    </w:p>
    <w:p w:rsidR="00E072A1" w:rsidRPr="005C0686" w:rsidRDefault="00E072A1" w:rsidP="00BD0B5D">
      <w:pPr>
        <w:spacing w:after="40"/>
        <w:ind w:left="-567" w:right="283" w:firstLine="567"/>
        <w:jc w:val="both"/>
        <w:rPr>
          <w:rFonts w:ascii="Times New Roman" w:hAnsi="Times New Roman" w:cs="Times New Roman"/>
          <w:b/>
          <w:bCs/>
          <w:i/>
          <w:iCs/>
          <w:sz w:val="24"/>
          <w:szCs w:val="24"/>
        </w:rPr>
      </w:pPr>
      <w:r w:rsidRPr="005C0686">
        <w:rPr>
          <w:rFonts w:ascii="Times New Roman" w:hAnsi="Times New Roman" w:cs="Times New Roman"/>
          <w:b/>
          <w:bCs/>
          <w:i/>
          <w:iCs/>
          <w:sz w:val="24"/>
          <w:szCs w:val="24"/>
        </w:rPr>
        <w:t>Ходимларнинг манфаатлар тўқнашувини аниқлаш ва ҳал этиш билан боғлиқ мажбуриятлари</w:t>
      </w:r>
    </w:p>
    <w:p w:rsidR="00E072A1" w:rsidRPr="00E072A1" w:rsidRDefault="005B4B98" w:rsidP="00E072A1">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10.21.&lt;т&gt;Ходимларнинг манфаатлар тўқнашувини аниқлаш ва ҳал қилиш билан боғлиқ асосий мажбуриятлари қуйидагилардан иборат:</w:t>
      </w:r>
    </w:p>
    <w:p w:rsidR="00E072A1" w:rsidRPr="00E072A1" w:rsidRDefault="00E072A1" w:rsidP="00E072A1">
      <w:pPr>
        <w:spacing w:after="40"/>
        <w:ind w:left="-567" w:right="283" w:firstLine="567"/>
        <w:jc w:val="both"/>
        <w:rPr>
          <w:rFonts w:ascii="Times New Roman" w:hAnsi="Times New Roman" w:cs="Times New Roman"/>
          <w:sz w:val="24"/>
          <w:szCs w:val="24"/>
        </w:rPr>
      </w:pPr>
      <w:r w:rsidRPr="00E072A1">
        <w:rPr>
          <w:rFonts w:ascii="Times New Roman" w:hAnsi="Times New Roman" w:cs="Times New Roman"/>
          <w:sz w:val="24"/>
          <w:szCs w:val="24"/>
        </w:rPr>
        <w:t>- ишбилармонлик масалалари бўйича қарорлар қабул қилишда ва ўз меҳнат вазифаларини бажаришда, ўзининг шахсий манфаатларини, қариндошлари ва дўстларининг манфаатларини ҳисобга олмаган ҳолда, Биржа манфаатларига амал қилиш;</w:t>
      </w:r>
    </w:p>
    <w:p w:rsidR="00E072A1" w:rsidRPr="00E072A1" w:rsidRDefault="00E072A1" w:rsidP="00E072A1">
      <w:pPr>
        <w:spacing w:after="40"/>
        <w:ind w:left="-567" w:right="283" w:firstLine="567"/>
        <w:jc w:val="both"/>
        <w:rPr>
          <w:rFonts w:ascii="Times New Roman" w:hAnsi="Times New Roman" w:cs="Times New Roman"/>
          <w:sz w:val="24"/>
          <w:szCs w:val="24"/>
        </w:rPr>
      </w:pPr>
      <w:r w:rsidRPr="00E072A1">
        <w:rPr>
          <w:rFonts w:ascii="Times New Roman" w:hAnsi="Times New Roman" w:cs="Times New Roman"/>
          <w:sz w:val="24"/>
          <w:szCs w:val="24"/>
        </w:rPr>
        <w:t>- манфаатлар тўқнашувига олиб келиши мумкин бўлган вазият ва ҳолатлардан қочиш;</w:t>
      </w:r>
    </w:p>
    <w:p w:rsidR="00E072A1" w:rsidRPr="00E072A1" w:rsidRDefault="00E072A1" w:rsidP="00E072A1">
      <w:pPr>
        <w:spacing w:after="40"/>
        <w:ind w:left="-567" w:right="283" w:firstLine="567"/>
        <w:jc w:val="both"/>
        <w:rPr>
          <w:rFonts w:ascii="Times New Roman" w:hAnsi="Times New Roman" w:cs="Times New Roman"/>
          <w:sz w:val="24"/>
          <w:szCs w:val="24"/>
        </w:rPr>
      </w:pPr>
      <w:r w:rsidRPr="00E072A1">
        <w:rPr>
          <w:rFonts w:ascii="Times New Roman" w:hAnsi="Times New Roman" w:cs="Times New Roman"/>
          <w:sz w:val="24"/>
          <w:szCs w:val="24"/>
        </w:rPr>
        <w:t>- юзага келган (ҳақиқий) ёки потенциал манфаатлар тўқнашувини очиб бериш;</w:t>
      </w:r>
    </w:p>
    <w:p w:rsidR="00E072A1" w:rsidRPr="00E072A1" w:rsidRDefault="00E072A1" w:rsidP="00E072A1">
      <w:pPr>
        <w:spacing w:after="40"/>
        <w:ind w:left="-567" w:right="283" w:firstLine="567"/>
        <w:jc w:val="both"/>
        <w:rPr>
          <w:rFonts w:ascii="Times New Roman" w:hAnsi="Times New Roman" w:cs="Times New Roman"/>
          <w:sz w:val="24"/>
          <w:szCs w:val="24"/>
        </w:rPr>
      </w:pPr>
      <w:r w:rsidRPr="00E072A1">
        <w:rPr>
          <w:rFonts w:ascii="Times New Roman" w:hAnsi="Times New Roman" w:cs="Times New Roman"/>
          <w:sz w:val="24"/>
          <w:szCs w:val="24"/>
        </w:rPr>
        <w:t>- юзага келган манфаатлар тўқнашувини ҳал қилишга кўмаклашиш;</w:t>
      </w:r>
    </w:p>
    <w:p w:rsidR="00E072A1" w:rsidRPr="00E072A1" w:rsidRDefault="00E072A1" w:rsidP="00E072A1">
      <w:pPr>
        <w:spacing w:after="40"/>
        <w:ind w:left="-567" w:right="283" w:firstLine="567"/>
        <w:jc w:val="both"/>
        <w:rPr>
          <w:rFonts w:ascii="Times New Roman" w:hAnsi="Times New Roman" w:cs="Times New Roman"/>
          <w:sz w:val="24"/>
          <w:szCs w:val="24"/>
        </w:rPr>
      </w:pPr>
      <w:r w:rsidRPr="00E072A1">
        <w:rPr>
          <w:rFonts w:ascii="Times New Roman" w:hAnsi="Times New Roman" w:cs="Times New Roman"/>
          <w:sz w:val="24"/>
          <w:szCs w:val="24"/>
        </w:rPr>
        <w:t>- кўпайтириш йўли билан умумий даромадни оширишга интилиш</w:t>
      </w:r>
    </w:p>
    <w:p w:rsidR="00E072A1" w:rsidRPr="00E072A1" w:rsidRDefault="00E072A1" w:rsidP="00E072A1">
      <w:pPr>
        <w:spacing w:after="40"/>
        <w:ind w:left="-567" w:right="283" w:firstLine="567"/>
        <w:jc w:val="both"/>
        <w:rPr>
          <w:rFonts w:ascii="Times New Roman" w:hAnsi="Times New Roman" w:cs="Times New Roman"/>
          <w:sz w:val="24"/>
          <w:szCs w:val="24"/>
        </w:rPr>
      </w:pPr>
      <w:r w:rsidRPr="00E072A1">
        <w:rPr>
          <w:rFonts w:ascii="Times New Roman" w:hAnsi="Times New Roman" w:cs="Times New Roman"/>
          <w:sz w:val="24"/>
          <w:szCs w:val="24"/>
        </w:rPr>
        <w:t>даромадларни, шунингдек, харажатларни камайтириш орқали;</w:t>
      </w:r>
    </w:p>
    <w:p w:rsidR="00E072A1" w:rsidRPr="00E072A1" w:rsidRDefault="00E072A1" w:rsidP="00E072A1">
      <w:pPr>
        <w:spacing w:after="40"/>
        <w:ind w:left="-567" w:right="283" w:firstLine="567"/>
        <w:jc w:val="both"/>
        <w:rPr>
          <w:rFonts w:ascii="Times New Roman" w:hAnsi="Times New Roman" w:cs="Times New Roman"/>
          <w:sz w:val="24"/>
          <w:szCs w:val="24"/>
        </w:rPr>
      </w:pPr>
      <w:r w:rsidRPr="00E072A1">
        <w:rPr>
          <w:rFonts w:ascii="Times New Roman" w:hAnsi="Times New Roman" w:cs="Times New Roman"/>
          <w:sz w:val="24"/>
          <w:szCs w:val="24"/>
        </w:rPr>
        <w:t>- молиявий ва бошқа ишбилармонлик алоқалари, шунингдек, бизнеси манфаатлар тўқнашувига сабаб бўлиши ва Биржанинг самарали фаолиятига тўсқинлик қилиши мумкин бўлган ташкилотлар билан биргаликдаги ишларда иштирок этишдан қочиш;</w:t>
      </w:r>
    </w:p>
    <w:p w:rsidR="00E072A1" w:rsidRPr="00E072A1" w:rsidRDefault="0024031F" w:rsidP="00E072A1">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манфаатлар тўқнашуви ва коррупсион ҳуқуқбузарликларга олиб келиши мумкин бўлган бошқа вазият ва ҳолатлардан қочиш.</w:t>
      </w:r>
    </w:p>
    <w:p w:rsidR="00E072A1" w:rsidRPr="00E072A1" w:rsidRDefault="00C02C1B" w:rsidP="00E072A1">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10.22. Биржанинг мансабдор шахсларига Кузатув кенгашининг рухсатисиз бошқа юридик шахсларнинг бошқарув ва назорат органларида иштирок этиш тақиқланади.</w:t>
      </w:r>
    </w:p>
    <w:p w:rsidR="00E072A1" w:rsidRPr="00E072A1" w:rsidRDefault="00C02C1B" w:rsidP="00E072A1">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10.23.&lt;т&gt;Ходимларга Ижро этувчи органнинг розилигисиз бошқа юридик шахсларнинг бошқарув ва назорат органларида иштирок этиш, шунингдек уларнинг таъсисчилари бўлиш тақиқланади.</w:t>
      </w:r>
    </w:p>
    <w:p w:rsidR="00E072A1" w:rsidRPr="00E072A1" w:rsidRDefault="00C02C1B" w:rsidP="00E072A1">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lastRenderedPageBreak/>
        <w:t>10.24. Биржада юзага келадиган манфаатлар тўқнашувини ҳал қилиш учун бошқарув ва назорат органлари, мансабдор шахслар ва ходимлар қонуний ва асосли бўлиб, Биржа манфаатларига жавоб берадиган қарорни топиш мақсадида судгача бўлган тартиб-таомилларни амалга оширадилар.</w:t>
      </w:r>
    </w:p>
    <w:p w:rsidR="00E072A1" w:rsidRPr="00E072A1" w:rsidRDefault="00C02C1B" w:rsidP="00E072A1">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10.25. Мансабдор шахслар бошқарув ва назорат органлари, корпоратив котиб ва таркибий бўлинмалар номига келиб тушадиган акциядорлар ва мижозларнинг хатлари, аризалари ва талабларини (шу жумладан оғзаки) ҳисобга олишни ва ўз вақтида кўриб чиқишни таъминлаши шарт.</w:t>
      </w:r>
    </w:p>
    <w:p w:rsidR="00E072A1" w:rsidRPr="00780F61" w:rsidRDefault="00C02C1B" w:rsidP="00E072A1">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10.26. Корпоратив низоларни ҳисобга олиш Биржанинг корпоратив маслаҳатчисига юкланади. Биржанинг корпоратив маслаҳатчиси корпоратив низога дастлабки баҳо беради, масаланинг моҳияти бўйича зарур ҳужжатларни тайёрлайди ва Биржа Кузатув кенгаши билан келишган ҳолда уларни ушбу корпоратив низони кўриб чиқиш ваколатига эга бўлган Биржа органига топширади.</w:t>
      </w:r>
    </w:p>
    <w:p w:rsidR="00E072A1" w:rsidRPr="00E072A1" w:rsidRDefault="00C02C1B" w:rsidP="00E072A1">
      <w:pPr>
        <w:spacing w:after="40"/>
        <w:ind w:left="-567" w:right="283" w:firstLine="567"/>
        <w:jc w:val="both"/>
        <w:rPr>
          <w:rFonts w:ascii="Times New Roman" w:hAnsi="Times New Roman" w:cs="Times New Roman"/>
          <w:sz w:val="24"/>
          <w:szCs w:val="24"/>
        </w:rPr>
      </w:pPr>
      <w:r w:rsidRPr="00780F61">
        <w:rPr>
          <w:rFonts w:ascii="Times New Roman" w:hAnsi="Times New Roman" w:cs="Times New Roman"/>
          <w:sz w:val="24"/>
          <w:szCs w:val="24"/>
        </w:rPr>
        <w:t>10.27. Биржанинг корпоратив маслаҳатчиси акциядорларнинг тез-тез учрайдиган саволлари ва талабларини таҳлил қилади, ушбу масалалар бўйича барча акциядорларга қўшимча маълумот тақдим этиш зарурлиги тўғрисида қарор қабул қилади ёки Ижро этувчи орган раҳбарига/унинг ўринбосарига ички тартиблар ва йўриқномаларни ўзгартириш, ушбу турдаги мурожаатларни келтириб чиқарадиган сабабларни бартараф этиш мақсадида бошқа чора-тадбирларни амалга ошириш бўйича таклиф киритади.</w:t>
      </w:r>
    </w:p>
    <w:p w:rsidR="00D525C5" w:rsidRDefault="00C02C1B" w:rsidP="000F0E3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10.28. Мижоздан ёки бошқа манбалардан низоли вазият ҳақида маълумот олган ходим бу ҳақда зудлик билан юқори турувчи мансабдор шахсга хабар бериши шарт. Низони таркибий бўлинма даражасида ҳал қилишнинг имкони бўлмаган тақдирда, бўлинма раҳбари бир иш куни ичида Ижро этувчи орган раҳбарига ёки унинг ўринбосарига низо, унинг келиб чиқиш сабаблари ва кўрилган чоралар тўғрисида маълумот тақдим этиши шарт.</w:t>
      </w:r>
    </w:p>
    <w:p w:rsidR="000F0E3D" w:rsidRDefault="000F0E3D" w:rsidP="000F0E3D">
      <w:pPr>
        <w:spacing w:after="40"/>
        <w:ind w:left="-567" w:right="283" w:firstLine="567"/>
        <w:jc w:val="both"/>
        <w:rPr>
          <w:rFonts w:ascii="Times New Roman" w:hAnsi="Times New Roman" w:cs="Times New Roman"/>
          <w:sz w:val="24"/>
          <w:szCs w:val="24"/>
        </w:rPr>
      </w:pPr>
      <w:r w:rsidRPr="000F0E3D">
        <w:rPr>
          <w:rFonts w:ascii="Times New Roman" w:hAnsi="Times New Roman" w:cs="Times New Roman"/>
          <w:sz w:val="24"/>
          <w:szCs w:val="24"/>
        </w:rPr>
        <w:t>Ижро этувчи орган раҳбари ёки унинг ўринбосари низони ҳал қилиш тартибини белгилайди, ваколатли шахсни тайинлайди. Зарурат бўлганда, масалани коллегиал кўриб чиқиш учун манфаатлар тўқнашувини тартибга солиш бўйича Комиссия тузилади.</w:t>
      </w:r>
    </w:p>
    <w:p w:rsidR="008C0640" w:rsidRDefault="00C02C1B" w:rsidP="000F0E3D">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10.29. Биржанинг ваколатли бўлинмаси манфаатлар тўқнашувини ҳал қилиш учун барча чораларни кўради. Манфаатлар тўқнашувини ҳал қилишнинг имкони бўлмаганда, ваколатли шахс масалани кўриб чиқиш учун Биржа Ижроия органи раҳбарига ёки "Тошкент" РФБ АЖ Кузатув кенгаши ҳузуридаги Коррупцияга қарши курашиш қўмитасига киритади.</w:t>
      </w:r>
    </w:p>
    <w:p w:rsidR="00E072A1" w:rsidRPr="00E072A1" w:rsidRDefault="008C0640" w:rsidP="00E072A1">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10.30.&lt;т&gt;Ушбу маълумотлар низоли вазиятларни аниқлаш ва ҳал қилиш учун Кузатув кенгаши томонидан кўриб чиқилади.</w:t>
      </w:r>
    </w:p>
    <w:p w:rsidR="00E072A1" w:rsidRPr="00E072A1" w:rsidRDefault="008C0640" w:rsidP="00E072A1">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10.31.&lt;т&gt;Ўз ривожланишининг бирон-бир босқичида Ижро этувчи орган раҳбари ёки унинг ўринбосари манфаатларига таъсир кўрсатадиган ёки таъсир кўрсатиши мумкин бўлган низо тўғрисидаги маълумотлар уч иш куни ичида низони тартибга солиш тартиби тўғрисида қарор қабул қилиш учун "Тошкент" РФБ АЖ Кузатув кенгаши ҳузуридаги Коррупцияга қарши курашиш қўмитасига кейинчалик кўриб чиқиш ва ушбу масала бўйича хулоса бериш учун юборилади.</w:t>
      </w:r>
    </w:p>
    <w:p w:rsidR="00E072A1" w:rsidRPr="00E072A1" w:rsidRDefault="008C0640" w:rsidP="00E072A1">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10.32. Агар низони кўриб чиқиш натижасида Биржанинг амалдаги ички ҳужжатларини ишлаб чиқиш ёки уларга ўзгартиришлар киритиш зарурати туғилса, Кузатув кенгаши ёки Бошқарув ҳужжатни ишлаб чиқиш ёки тегишли ўзгартиришлар киритиш тўғрисида қарор қабул қилади.</w:t>
      </w:r>
    </w:p>
    <w:p w:rsidR="00E072A1" w:rsidRPr="00E072A1" w:rsidRDefault="008C0640" w:rsidP="00E072A1">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10.33. Ижро этувчи орган Биржада юзага келадиган ҳар қандай турдаги манфаатлар тўқнашувини ҳал қилиш учун қуйидагиларга мажбур:</w:t>
      </w:r>
    </w:p>
    <w:p w:rsidR="00E072A1" w:rsidRPr="00E072A1" w:rsidRDefault="00E072A1" w:rsidP="00E072A1">
      <w:pPr>
        <w:spacing w:after="40"/>
        <w:ind w:left="-567" w:right="283" w:firstLine="567"/>
        <w:jc w:val="both"/>
        <w:rPr>
          <w:rFonts w:ascii="Times New Roman" w:hAnsi="Times New Roman" w:cs="Times New Roman"/>
          <w:sz w:val="24"/>
          <w:szCs w:val="24"/>
        </w:rPr>
      </w:pPr>
      <w:r w:rsidRPr="00E072A1">
        <w:rPr>
          <w:rFonts w:ascii="Times New Roman" w:hAnsi="Times New Roman" w:cs="Times New Roman"/>
          <w:sz w:val="24"/>
          <w:szCs w:val="24"/>
        </w:rPr>
        <w:t>- юзага келадиган манфаатлар тўқнашувини иложи борича тезроқ аниқлаш, уларнинг сабабларини аниқлаш;</w:t>
      </w:r>
    </w:p>
    <w:p w:rsidR="00E072A1" w:rsidRPr="00E072A1" w:rsidRDefault="00E072A1" w:rsidP="00E072A1">
      <w:pPr>
        <w:spacing w:after="40"/>
        <w:ind w:left="-567" w:right="283" w:firstLine="567"/>
        <w:jc w:val="both"/>
        <w:rPr>
          <w:rFonts w:ascii="Times New Roman" w:hAnsi="Times New Roman" w:cs="Times New Roman"/>
          <w:sz w:val="24"/>
          <w:szCs w:val="24"/>
        </w:rPr>
      </w:pPr>
      <w:r w:rsidRPr="00E072A1">
        <w:rPr>
          <w:rFonts w:ascii="Times New Roman" w:hAnsi="Times New Roman" w:cs="Times New Roman"/>
          <w:sz w:val="24"/>
          <w:szCs w:val="24"/>
        </w:rPr>
        <w:lastRenderedPageBreak/>
        <w:t>- Биржа бошқарув органларининг ваколатлари ва масъулиятини аниқ чегаралаш;</w:t>
      </w:r>
    </w:p>
    <w:p w:rsidR="00E072A1" w:rsidRPr="00E072A1" w:rsidRDefault="00E072A1" w:rsidP="00E072A1">
      <w:pPr>
        <w:spacing w:after="40"/>
        <w:ind w:left="-567" w:right="283" w:firstLine="567"/>
        <w:jc w:val="both"/>
        <w:rPr>
          <w:rFonts w:ascii="Times New Roman" w:hAnsi="Times New Roman" w:cs="Times New Roman"/>
          <w:sz w:val="24"/>
          <w:szCs w:val="24"/>
        </w:rPr>
      </w:pPr>
      <w:r w:rsidRPr="00E072A1">
        <w:rPr>
          <w:rFonts w:ascii="Times New Roman" w:hAnsi="Times New Roman" w:cs="Times New Roman"/>
          <w:sz w:val="24"/>
          <w:szCs w:val="24"/>
        </w:rPr>
        <w:t>- Биржанинг ваколатли шахсини белгилаш ёки зарурат туғилганда низони ҳал қилиш бўйича Комиссияни тузиш;</w:t>
      </w:r>
    </w:p>
    <w:p w:rsidR="00E072A1" w:rsidRPr="00E072A1" w:rsidRDefault="00E072A1" w:rsidP="00E072A1">
      <w:pPr>
        <w:spacing w:after="40"/>
        <w:ind w:left="-567" w:right="283" w:firstLine="567"/>
        <w:jc w:val="both"/>
        <w:rPr>
          <w:rFonts w:ascii="Times New Roman" w:hAnsi="Times New Roman" w:cs="Times New Roman"/>
          <w:sz w:val="24"/>
          <w:szCs w:val="24"/>
        </w:rPr>
      </w:pPr>
      <w:r w:rsidRPr="00E072A1">
        <w:rPr>
          <w:rFonts w:ascii="Times New Roman" w:hAnsi="Times New Roman" w:cs="Times New Roman"/>
          <w:sz w:val="24"/>
          <w:szCs w:val="24"/>
        </w:rPr>
        <w:t>- имкон қадар қисқа муддатда низо моҳияти бўйича Биржанинг позициясини аниқлаш, тегишли қарор қабул қилиш ва уни низодаги бошқа томонга етказиш;</w:t>
      </w:r>
    </w:p>
    <w:p w:rsidR="00E072A1" w:rsidRPr="00E072A1" w:rsidRDefault="00E072A1" w:rsidP="00E072A1">
      <w:pPr>
        <w:spacing w:after="40"/>
        <w:ind w:left="-567" w:right="283" w:firstLine="567"/>
        <w:jc w:val="both"/>
        <w:rPr>
          <w:rFonts w:ascii="Times New Roman" w:hAnsi="Times New Roman" w:cs="Times New Roman"/>
          <w:sz w:val="24"/>
          <w:szCs w:val="24"/>
        </w:rPr>
      </w:pPr>
      <w:r w:rsidRPr="00E072A1">
        <w:rPr>
          <w:rFonts w:ascii="Times New Roman" w:hAnsi="Times New Roman" w:cs="Times New Roman"/>
          <w:sz w:val="24"/>
          <w:szCs w:val="24"/>
        </w:rPr>
        <w:t>- низодаги бошқа томонга низодаги Биржанинг позициясини аниқ асослайдиган тўлиқ ва батафсил жавоб юбориш, низо иштирокчисининг илтимоси ёки талабини қондиришни рад этиш тўғрисидаги хабарни эса қонун ҳужжатлари, меъёрий ҳужжатлар, устав ва Биржа акциядорларининг умумий йиғилиши томонидан тасдиқланган ички тартибга солувчи ҳужжатлар асосида асослаш;</w:t>
      </w:r>
    </w:p>
    <w:p w:rsidR="00E072A1" w:rsidRPr="00E072A1" w:rsidRDefault="00E072A1" w:rsidP="00E072A1">
      <w:pPr>
        <w:spacing w:after="40"/>
        <w:ind w:left="-567" w:right="283" w:firstLine="567"/>
        <w:jc w:val="both"/>
        <w:rPr>
          <w:rFonts w:ascii="Times New Roman" w:hAnsi="Times New Roman" w:cs="Times New Roman"/>
          <w:sz w:val="24"/>
          <w:szCs w:val="24"/>
        </w:rPr>
      </w:pPr>
      <w:r w:rsidRPr="00E072A1">
        <w:rPr>
          <w:rFonts w:ascii="Times New Roman" w:hAnsi="Times New Roman" w:cs="Times New Roman"/>
          <w:sz w:val="24"/>
          <w:szCs w:val="24"/>
        </w:rPr>
        <w:t>- низони ҳал қилишда иштирок этган ваколатли шахснинг низо унинг ёки оила аъзоларининг манфаатларига дахл қилиши ёки таъсир қилиши мумкинлиги ҳақида дарҳол хабар беришини таъминлаш;</w:t>
      </w:r>
    </w:p>
    <w:p w:rsidR="00E072A1" w:rsidRPr="00E072A1" w:rsidRDefault="00E072A1" w:rsidP="00E072A1">
      <w:pPr>
        <w:spacing w:after="40"/>
        <w:ind w:left="-567" w:right="283" w:firstLine="567"/>
        <w:jc w:val="both"/>
        <w:rPr>
          <w:rFonts w:ascii="Times New Roman" w:hAnsi="Times New Roman" w:cs="Times New Roman"/>
          <w:sz w:val="24"/>
          <w:szCs w:val="24"/>
        </w:rPr>
      </w:pPr>
      <w:r w:rsidRPr="00E072A1">
        <w:rPr>
          <w:rFonts w:ascii="Times New Roman" w:hAnsi="Times New Roman" w:cs="Times New Roman"/>
          <w:sz w:val="24"/>
          <w:szCs w:val="24"/>
        </w:rPr>
        <w:t>- низо манфаатларига таъсир қиладиган ёки таъсир қилиши мумкин бўлган шахсларнинг ушбу низони ҳал қилиш ва қарор қабул қилишда иштирок этмаслигини таъминлаш.</w:t>
      </w:r>
    </w:p>
    <w:p w:rsidR="00E072A1" w:rsidRPr="00E072A1" w:rsidRDefault="008C0640" w:rsidP="00E072A1">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10.34. Акциядорлар ўртасидаги, Биржанинг бошқарув органлари ва акциядорлар ўртасидаги низоларни ҳал қилиш учун:</w:t>
      </w:r>
    </w:p>
    <w:p w:rsidR="00E072A1" w:rsidRPr="00E072A1" w:rsidRDefault="00E072A1" w:rsidP="00E072A1">
      <w:pPr>
        <w:spacing w:after="40"/>
        <w:ind w:left="-567" w:right="283" w:firstLine="567"/>
        <w:jc w:val="both"/>
        <w:rPr>
          <w:rFonts w:ascii="Times New Roman" w:hAnsi="Times New Roman" w:cs="Times New Roman"/>
          <w:sz w:val="24"/>
          <w:szCs w:val="24"/>
        </w:rPr>
      </w:pPr>
      <w:r w:rsidRPr="00E072A1">
        <w:rPr>
          <w:rFonts w:ascii="Times New Roman" w:hAnsi="Times New Roman" w:cs="Times New Roman"/>
          <w:sz w:val="24"/>
          <w:szCs w:val="24"/>
        </w:rPr>
        <w:t>- кузатув кенгашининг мустақил аъзоси Биржа акциядорлари ўртасида юзага келган низони ҳал қилишда воситачи сифатида иштирок этиши мумкин;</w:t>
      </w:r>
    </w:p>
    <w:p w:rsidR="00E072A1" w:rsidRPr="00E072A1" w:rsidRDefault="00E072A1" w:rsidP="00E072A1">
      <w:pPr>
        <w:spacing w:after="40"/>
        <w:ind w:left="-567" w:right="283" w:firstLine="567"/>
        <w:jc w:val="both"/>
        <w:rPr>
          <w:rFonts w:ascii="Times New Roman" w:hAnsi="Times New Roman" w:cs="Times New Roman"/>
          <w:sz w:val="24"/>
          <w:szCs w:val="24"/>
        </w:rPr>
      </w:pPr>
      <w:r w:rsidRPr="00E072A1">
        <w:rPr>
          <w:rFonts w:ascii="Times New Roman" w:hAnsi="Times New Roman" w:cs="Times New Roman"/>
          <w:sz w:val="24"/>
          <w:szCs w:val="24"/>
        </w:rPr>
        <w:t>- ваколатли шахс ёки Биржанинг ваколатли органи акциядорлар ўртасидаги музокараларда иштирок этиши, акциядорларга уларнинг ихтиёрида бўлган ва низога тааллуқли маълумотлар ва ҳужжатларни тақдим этиши, қонун ҳужжатлари, Устав ва Биржанинг ички ҳужжатлари нормаларини тушунтириши мумкин;</w:t>
      </w:r>
    </w:p>
    <w:p w:rsidR="00E072A1" w:rsidRPr="00E072A1" w:rsidRDefault="00E072A1" w:rsidP="00E072A1">
      <w:pPr>
        <w:spacing w:after="40"/>
        <w:ind w:left="-567" w:right="283" w:firstLine="567"/>
        <w:jc w:val="both"/>
        <w:rPr>
          <w:rFonts w:ascii="Times New Roman" w:hAnsi="Times New Roman" w:cs="Times New Roman"/>
          <w:sz w:val="24"/>
          <w:szCs w:val="24"/>
        </w:rPr>
      </w:pPr>
      <w:r w:rsidRPr="00E072A1">
        <w:rPr>
          <w:rFonts w:ascii="Times New Roman" w:hAnsi="Times New Roman" w:cs="Times New Roman"/>
          <w:sz w:val="24"/>
          <w:szCs w:val="24"/>
        </w:rPr>
        <w:t>- ваколатли органлар ёки Биржанинг ваколатли шахслари акциядорларга маслаҳатлар ва тавсиялар берадилар, низоларни ҳал қилиш тўғрисидаги ҳужжатлар лойиҳаларини акциядорлар томонидан имзоланиши учун тайёрлайдилар, Биржа номидан ўз ваколатлари доирасида низоларни ҳал қилишга кўмаклашиши мумкин бўлган даражада акциядорлар олдида мажбуриятлар оладилар;</w:t>
      </w:r>
    </w:p>
    <w:p w:rsidR="00E072A1" w:rsidRPr="00E072A1" w:rsidRDefault="00E072A1" w:rsidP="00E072A1">
      <w:pPr>
        <w:spacing w:after="40"/>
        <w:ind w:left="-567" w:right="283" w:firstLine="567"/>
        <w:jc w:val="both"/>
        <w:rPr>
          <w:rFonts w:ascii="Times New Roman" w:hAnsi="Times New Roman" w:cs="Times New Roman"/>
          <w:sz w:val="24"/>
          <w:szCs w:val="24"/>
        </w:rPr>
      </w:pPr>
      <w:r w:rsidRPr="00E072A1">
        <w:rPr>
          <w:rFonts w:ascii="Times New Roman" w:hAnsi="Times New Roman" w:cs="Times New Roman"/>
          <w:sz w:val="24"/>
          <w:szCs w:val="24"/>
        </w:rPr>
        <w:t>- Биржанинг бошқарув органлари ўз ваколатларига мувофиқ корпоратив низони ҳал қилиш бўйича қарорни амалга оширишни ташкил этишлари ва низо иштирокчиси билан Биржа номидан имзоланган битимларни бажаришга кўмаклашишлари керак. Низоли томон ва Биржа ўртасида уларнинг мажбуриятлари моҳияти бўйича низо мавжуд бўлмаган, бироқ уларни бажариш тартиби, усули, муддатлари ва бошқа шартлари бўйича келишмовчиликлар юзага келган ҳолларда, Биржа низо иштирокчисига юзага келган келишмовчиликларни ҳал қилишни таклиф қилиши ва Биржа акциядорнинг талабини қондиришга тайёр бўлган шартларни баён қилиши керак;</w:t>
      </w:r>
    </w:p>
    <w:p w:rsidR="00E072A1" w:rsidRPr="00E072A1" w:rsidRDefault="00E072A1" w:rsidP="00E072A1">
      <w:pPr>
        <w:spacing w:after="40"/>
        <w:ind w:left="-567" w:right="283" w:firstLine="567"/>
        <w:jc w:val="both"/>
        <w:rPr>
          <w:rFonts w:ascii="Times New Roman" w:hAnsi="Times New Roman" w:cs="Times New Roman"/>
          <w:sz w:val="24"/>
          <w:szCs w:val="24"/>
        </w:rPr>
      </w:pPr>
      <w:r w:rsidRPr="00E072A1">
        <w:rPr>
          <w:rFonts w:ascii="Times New Roman" w:hAnsi="Times New Roman" w:cs="Times New Roman"/>
          <w:sz w:val="24"/>
          <w:szCs w:val="24"/>
        </w:rPr>
        <w:t>- агар Биржанинг акциядорнинг талабини қондиришга розилиги ушбу томоннинг қонун ҳужжатларида, Уставда ёки Биржанинг ички ҳужжатларида назарда тутилган бирон-бир ҳаракатларни амалга ошириш зарурати билан боғлиқ бўлса, жавобда бундай шартлар батафсил кўрсатилади, шунингдек уларни бажариш учун зарур бўлган маълумотлар (масалан, акциядор томонидан сўралган ҳужжатларнинг нусхаларини тайёрлаш учун тўлов миқдори ёки Биржанинг банк реквизитлари ва бошқалар) маълум қилинади.</w:t>
      </w:r>
    </w:p>
    <w:p w:rsidR="00E072A1" w:rsidRPr="00E072A1" w:rsidRDefault="008C0640" w:rsidP="00E072A1">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10.35.&lt;т&gt;Ушбу чора-тадбирлар рўйхати тўлиқ эмас. Ҳар бир аниқ ҳолатда манфаатлар тўқнашуви юзага келган секторга қараб низони ҳал қилишнинг бошқа шакллари бўлиши мумкин.</w:t>
      </w:r>
    </w:p>
    <w:p w:rsidR="00FB091E" w:rsidRPr="005C0686" w:rsidRDefault="00FB091E" w:rsidP="00E072A1">
      <w:pPr>
        <w:spacing w:after="40"/>
        <w:ind w:left="-567" w:right="283" w:firstLine="567"/>
        <w:jc w:val="both"/>
        <w:rPr>
          <w:rFonts w:ascii="Times New Roman" w:hAnsi="Times New Roman" w:cs="Times New Roman"/>
          <w:b/>
          <w:bCs/>
          <w:i/>
          <w:iCs/>
          <w:sz w:val="24"/>
          <w:szCs w:val="24"/>
        </w:rPr>
      </w:pPr>
      <w:r w:rsidRPr="005C0686">
        <w:rPr>
          <w:rFonts w:ascii="Times New Roman" w:hAnsi="Times New Roman" w:cs="Times New Roman"/>
          <w:b/>
          <w:bCs/>
          <w:i/>
          <w:iCs/>
          <w:sz w:val="24"/>
          <w:szCs w:val="24"/>
        </w:rPr>
        <w:t>Манфаатлар тўқнашуви мавжудлиги тўғрисидаги маълумотларни Биржанинг белгиланган алоқа каналлари орқали юбориш</w:t>
      </w:r>
    </w:p>
    <w:p w:rsidR="00780F61" w:rsidRDefault="008C0640" w:rsidP="002918D5">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lastRenderedPageBreak/>
        <w:t>10.36. Биржа ходими бошқа Биржа ходимларига нисбатан ҳақиқий ёки потенциал манфаатлар тўқнашуви мавжудлиги тўғрисида маълумот ёки асосли тахминлар пайдо бўлганда қуйидагиларга мурожаат қилиши керак:</w:t>
      </w:r>
    </w:p>
    <w:p w:rsidR="00135557" w:rsidRPr="008757A5" w:rsidRDefault="00135557" w:rsidP="00135557">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sidRPr="0019784A">
        <w:rPr>
          <w:rFonts w:ascii="Times New Roman" w:hAnsi="Times New Roman" w:cs="Times New Roman"/>
          <w:sz w:val="24"/>
          <w:szCs w:val="24"/>
        </w:rPr>
        <w:t>бевосита Биржа таркибий бўлинмаси раҳбарига ёки, агар бундай хабар Биржа таркибий бўлинмаси раҳбарининг ҳаракатларига тааллуқли бўлса, бевосита Ижро этувчи орган раҳбарига /ёки унинг ўринбосарига;</w:t>
      </w:r>
    </w:p>
    <w:p w:rsidR="00135557" w:rsidRPr="00391124" w:rsidRDefault="00135557" w:rsidP="00391124">
      <w:pPr>
        <w:spacing w:after="40"/>
        <w:ind w:left="-567" w:right="567" w:firstLine="567"/>
        <w:jc w:val="both"/>
        <w:rPr>
          <w:rFonts w:ascii="Times New Roman" w:hAnsi="Times New Roman" w:cs="Times New Roman"/>
          <w:sz w:val="24"/>
          <w:szCs w:val="24"/>
        </w:rPr>
      </w:pPr>
      <w:r w:rsidRPr="00391124">
        <w:rPr>
          <w:rFonts w:ascii="Times New Roman" w:hAnsi="Times New Roman" w:cs="Times New Roman"/>
          <w:sz w:val="24"/>
          <w:szCs w:val="24"/>
        </w:rPr>
        <w:t xml:space="preserve">- бевосита ваколатли бўлинма ходимига (комплаенс-менежер) </w:t>
      </w:r>
      <w:hyperlink r:id="rId8" w:history="1">
        <w:r w:rsidRPr="00391124">
          <w:rPr>
            <w:rFonts w:ascii="Times New Roman" w:hAnsi="Times New Roman" w:cs="Times New Roman"/>
            <w:sz w:val="24"/>
            <w:szCs w:val="24"/>
          </w:rPr>
          <w:t xml:space="preserve">compliance@uzse.uz </w:t>
        </w:r>
      </w:hyperlink>
      <w:r w:rsidRPr="00391124">
        <w:rPr>
          <w:rFonts w:ascii="Times New Roman" w:hAnsi="Times New Roman" w:cs="Times New Roman"/>
          <w:sz w:val="24"/>
          <w:szCs w:val="24"/>
        </w:rPr>
        <w:t>электрон почта манзилига;</w:t>
      </w:r>
    </w:p>
    <w:p w:rsidR="00135557" w:rsidRPr="00391124" w:rsidRDefault="00135557" w:rsidP="00135557">
      <w:pPr>
        <w:spacing w:after="40"/>
        <w:ind w:left="-567" w:right="567" w:firstLine="567"/>
        <w:jc w:val="both"/>
        <w:rPr>
          <w:rFonts w:ascii="Times New Roman" w:hAnsi="Times New Roman" w:cs="Times New Roman"/>
          <w:sz w:val="24"/>
          <w:szCs w:val="24"/>
        </w:rPr>
      </w:pPr>
      <w:r w:rsidRPr="00391124">
        <w:rPr>
          <w:rFonts w:ascii="Times New Roman" w:hAnsi="Times New Roman" w:cs="Times New Roman"/>
          <w:sz w:val="24"/>
          <w:szCs w:val="24"/>
        </w:rPr>
        <w:t xml:space="preserve">- </w:t>
      </w:r>
      <w:hyperlink r:id="rId9" w:history="1">
        <w:r w:rsidRPr="00391124">
          <w:rPr>
            <w:rFonts w:ascii="Times New Roman" w:hAnsi="Times New Roman" w:cs="Times New Roman"/>
            <w:sz w:val="24"/>
            <w:szCs w:val="24"/>
          </w:rPr>
          <w:t xml:space="preserve">info@uzse.uz </w:t>
        </w:r>
      </w:hyperlink>
      <w:r w:rsidRPr="00391124">
        <w:rPr>
          <w:rFonts w:ascii="Times New Roman" w:hAnsi="Times New Roman" w:cs="Times New Roman"/>
          <w:sz w:val="24"/>
          <w:szCs w:val="24"/>
        </w:rPr>
        <w:t>электрон почтаси орқали</w:t>
      </w:r>
    </w:p>
    <w:p w:rsidR="00135557" w:rsidRPr="00391124" w:rsidRDefault="00135557" w:rsidP="00135557">
      <w:pPr>
        <w:spacing w:after="40"/>
        <w:ind w:left="-567" w:right="567" w:firstLine="567"/>
        <w:jc w:val="both"/>
        <w:rPr>
          <w:rFonts w:ascii="Times New Roman" w:hAnsi="Times New Roman" w:cs="Times New Roman"/>
          <w:sz w:val="24"/>
          <w:szCs w:val="24"/>
        </w:rPr>
      </w:pPr>
      <w:r w:rsidRPr="00391124">
        <w:rPr>
          <w:rFonts w:ascii="Times New Roman" w:hAnsi="Times New Roman" w:cs="Times New Roman"/>
          <w:sz w:val="24"/>
          <w:szCs w:val="24"/>
        </w:rPr>
        <w:t>- + 998-71 267-18-21 телефони орқали; 998-71 267-18-23</w:t>
      </w:r>
    </w:p>
    <w:p w:rsidR="00135557" w:rsidRPr="00391124" w:rsidRDefault="00135557" w:rsidP="00135557">
      <w:pPr>
        <w:spacing w:after="40"/>
        <w:ind w:left="-567" w:right="567" w:firstLine="567"/>
        <w:jc w:val="both"/>
        <w:rPr>
          <w:rFonts w:ascii="Times New Roman" w:hAnsi="Times New Roman" w:cs="Times New Roman"/>
          <w:sz w:val="24"/>
          <w:szCs w:val="24"/>
        </w:rPr>
      </w:pPr>
      <w:r w:rsidRPr="00391124">
        <w:rPr>
          <w:rFonts w:ascii="Times New Roman" w:hAnsi="Times New Roman" w:cs="Times New Roman"/>
          <w:sz w:val="24"/>
          <w:szCs w:val="24"/>
        </w:rPr>
        <w:t>- почта орқали: 100170, Ўзбекистон, Тошкент шаҳри, Мустақиллик шоҳ кўчаси, 107;</w:t>
      </w:r>
    </w:p>
    <w:p w:rsidR="00135557" w:rsidRPr="00391124" w:rsidRDefault="00135557" w:rsidP="00135557">
      <w:pPr>
        <w:spacing w:after="40"/>
        <w:ind w:left="-567" w:right="567" w:firstLine="567"/>
        <w:jc w:val="both"/>
        <w:rPr>
          <w:rFonts w:ascii="Times New Roman" w:hAnsi="Times New Roman" w:cs="Times New Roman"/>
          <w:sz w:val="24"/>
          <w:szCs w:val="24"/>
        </w:rPr>
      </w:pPr>
      <w:r w:rsidRPr="00391124">
        <w:rPr>
          <w:rFonts w:ascii="Times New Roman" w:hAnsi="Times New Roman" w:cs="Times New Roman"/>
          <w:sz w:val="24"/>
          <w:szCs w:val="24"/>
        </w:rPr>
        <w:t>- Биржа ходимларининг телефон рақамларига;</w:t>
      </w:r>
    </w:p>
    <w:p w:rsidR="00135557" w:rsidRPr="00B21807" w:rsidRDefault="00135557" w:rsidP="00135557">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21807">
        <w:rPr>
          <w:rFonts w:ascii="Times New Roman" w:hAnsi="Times New Roman" w:cs="Times New Roman"/>
          <w:sz w:val="24"/>
          <w:szCs w:val="24"/>
        </w:rPr>
        <w:t>ушбу Сиёсатда кўрсатилмаган бошқа алоқа каналлари орқали.</w:t>
      </w:r>
    </w:p>
    <w:p w:rsidR="008C0640" w:rsidRPr="008C0640" w:rsidRDefault="008C0640" w:rsidP="002918D5">
      <w:pPr>
        <w:tabs>
          <w:tab w:val="left" w:pos="9072"/>
        </w:tabs>
        <w:spacing w:after="40"/>
        <w:ind w:left="-567" w:right="283" w:firstLine="567"/>
        <w:jc w:val="both"/>
        <w:rPr>
          <w:rFonts w:ascii="Times New Roman" w:hAnsi="Times New Roman" w:cs="Times New Roman"/>
          <w:sz w:val="12"/>
          <w:szCs w:val="12"/>
        </w:rPr>
      </w:pPr>
    </w:p>
    <w:p w:rsidR="00B50D23" w:rsidRDefault="001E051A" w:rsidP="00B50D23">
      <w:pPr>
        <w:spacing w:after="40"/>
        <w:ind w:left="-567" w:right="283" w:firstLine="567"/>
        <w:jc w:val="center"/>
        <w:rPr>
          <w:rFonts w:ascii="Times New Roman" w:hAnsi="Times New Roman" w:cs="Times New Roman"/>
          <w:b/>
          <w:bCs/>
          <w:sz w:val="24"/>
          <w:szCs w:val="24"/>
        </w:rPr>
      </w:pPr>
      <w:bookmarkStart w:id="34" w:name="_Hlk146202149"/>
      <w:r>
        <w:rPr>
          <w:rFonts w:ascii="Times New Roman" w:hAnsi="Times New Roman" w:cs="Times New Roman"/>
          <w:b/>
          <w:bCs/>
          <w:sz w:val="24"/>
          <w:szCs w:val="24"/>
        </w:rPr>
        <w:t xml:space="preserve">XI. </w:t>
      </w:r>
      <w:proofErr w:type="spellStart"/>
      <w:r>
        <w:rPr>
          <w:rFonts w:ascii="Times New Roman" w:hAnsi="Times New Roman" w:cs="Times New Roman"/>
          <w:b/>
          <w:bCs/>
          <w:sz w:val="24"/>
          <w:szCs w:val="24"/>
        </w:rPr>
        <w:t>Ходимларнинг</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жавобгарлиги</w:t>
      </w:r>
      <w:proofErr w:type="spellEnd"/>
    </w:p>
    <w:bookmarkEnd w:id="34"/>
    <w:p w:rsidR="008F08CC" w:rsidRPr="008F08CC" w:rsidRDefault="008F08CC" w:rsidP="00B50D23">
      <w:pPr>
        <w:spacing w:after="40"/>
        <w:ind w:left="-567" w:right="283" w:firstLine="567"/>
        <w:jc w:val="center"/>
        <w:rPr>
          <w:rFonts w:ascii="Times New Roman" w:hAnsi="Times New Roman" w:cs="Times New Roman"/>
          <w:b/>
          <w:bCs/>
          <w:sz w:val="12"/>
          <w:szCs w:val="12"/>
        </w:rPr>
      </w:pPr>
    </w:p>
    <w:p w:rsidR="00EB115F" w:rsidRPr="00EB115F" w:rsidRDefault="00EB115F" w:rsidP="00EB115F">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11.1. Биржа ходимлари ушбу Сиёсат талабларига риоя этилиши учун, таркибий бўлинмалар раҳбарлари эса, ушбу Сиёсатни бузган тақдирда, ўз қўл остидаги ходимларнинг ҳаракатлари (ҳаракатсизлиги) учун қўшимча равишда жавоб берадилар.</w:t>
      </w:r>
    </w:p>
    <w:p w:rsidR="00EB115F" w:rsidRPr="00B50D23" w:rsidRDefault="00D07255" w:rsidP="00EB115F">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11.2. Ушбу Сиёсатга риоя қилиш бўйича ўз мажбуриятларини бажармаган Биржа ходимларига нисбатан Ўзбекистон Республикасининг меҳнат қонунчилиги ва Биржанинг ички ҳужжатларида назарда тутилган тартибда интизомий жавобгарлик чоралари қўлланилиши мумкин.</w:t>
      </w:r>
    </w:p>
    <w:p w:rsidR="00EB115F" w:rsidRDefault="00EB115F" w:rsidP="00EB115F">
      <w:pPr>
        <w:spacing w:after="40"/>
        <w:ind w:left="-567" w:right="283" w:firstLine="567"/>
        <w:jc w:val="both"/>
        <w:rPr>
          <w:rFonts w:ascii="Times New Roman" w:hAnsi="Times New Roman" w:cs="Times New Roman"/>
          <w:sz w:val="24"/>
          <w:szCs w:val="24"/>
        </w:rPr>
      </w:pPr>
      <w:r w:rsidRPr="00EB115F">
        <w:rPr>
          <w:rFonts w:ascii="Times New Roman" w:hAnsi="Times New Roman" w:cs="Times New Roman"/>
          <w:sz w:val="24"/>
          <w:szCs w:val="24"/>
        </w:rPr>
        <w:t>Биржа қуйидагиларга мурожаат қилишга ҳақли:</w:t>
      </w:r>
    </w:p>
    <w:p w:rsidR="00EB115F" w:rsidRPr="00EB115F" w:rsidRDefault="00EB115F" w:rsidP="00EB115F">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ушбу Сиёсатнинг бузилишига йўл қўйган шахсга нисбатан фуқаролик-ҳуқуқий тусдаги талаблар билан судга, агар бундай қоидабузарлик натижасида Биржага зарар етказилган бўлса;</w:t>
      </w:r>
    </w:p>
    <w:p w:rsidR="00EB115F" w:rsidRPr="00EB115F" w:rsidRDefault="00EB115F" w:rsidP="00EB115F">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ҳуқуқни муҳофаза қилиш органларига шахсни маъмурий ёки жиноий жавобгарликка тортиш тўғрисидаги ариза билан, агар унинг ҳаракатларида тегишли равишда маъмурий ҳуқуқбузарлик ёки жиноий жиноят аломатлари мавжуд бўлса.</w:t>
      </w:r>
    </w:p>
    <w:p w:rsidR="00EB115F" w:rsidRPr="00EB115F" w:rsidRDefault="00D525C5" w:rsidP="00EB115F">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Биржа ходими Ўзбекистон Республикасининг ҳуқуқни муҳофаза қилувчи органлари ёки бошқа шахсларнинг ташаббуси билан ҳам жавобгарликка тортилиши мумкин.</w:t>
      </w:r>
    </w:p>
    <w:p w:rsidR="00B50D23" w:rsidRDefault="008C0640" w:rsidP="00B50D2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11.3. Манфаатлар тўқнашуви тўғрисидаги хабарларни олиш ва кўриб чиқиш учун масъул шахслар ушбу маълумотларни ваколатга эга бўлмаган Ходимлар ёки учинчи шахслар томонидан олинишига йўл қўймаслик бўйича тўлиқ чоралар кўришлари шарт.</w:t>
      </w:r>
    </w:p>
    <w:p w:rsidR="00DF310C" w:rsidRPr="00DF310C" w:rsidRDefault="00DF310C" w:rsidP="00B50D23">
      <w:pPr>
        <w:spacing w:after="40"/>
        <w:ind w:left="-567" w:right="283" w:firstLine="567"/>
        <w:jc w:val="both"/>
        <w:rPr>
          <w:rFonts w:ascii="Times New Roman" w:hAnsi="Times New Roman" w:cs="Times New Roman"/>
          <w:sz w:val="12"/>
          <w:szCs w:val="12"/>
        </w:rPr>
      </w:pPr>
    </w:p>
    <w:p w:rsidR="00754A9A" w:rsidRDefault="00754A9A" w:rsidP="002918D5">
      <w:pPr>
        <w:spacing w:after="40"/>
        <w:ind w:left="-567" w:right="283" w:firstLine="567"/>
        <w:jc w:val="center"/>
        <w:rPr>
          <w:rFonts w:ascii="Times New Roman" w:hAnsi="Times New Roman" w:cs="Times New Roman"/>
          <w:b/>
          <w:bCs/>
          <w:sz w:val="24"/>
          <w:szCs w:val="24"/>
        </w:rPr>
      </w:pPr>
      <w:bookmarkStart w:id="35" w:name="_Hlk146202194"/>
      <w:r w:rsidRPr="00AA1D39">
        <w:rPr>
          <w:rFonts w:ascii="Times New Roman" w:hAnsi="Times New Roman" w:cs="Times New Roman"/>
          <w:b/>
          <w:bCs/>
          <w:sz w:val="24"/>
          <w:szCs w:val="24"/>
        </w:rPr>
        <w:t>Х</w:t>
      </w:r>
      <w:r w:rsidR="006A6563">
        <w:rPr>
          <w:rFonts w:ascii="Times New Roman" w:hAnsi="Times New Roman"/>
          <w:b/>
          <w:bCs/>
          <w:sz w:val="24"/>
          <w:szCs w:val="24"/>
          <w:lang w:val="en-US"/>
        </w:rPr>
        <w:t>II</w:t>
      </w:r>
      <w:r w:rsidR="001E051A">
        <w:rPr>
          <w:rFonts w:ascii="Times New Roman" w:hAnsi="Times New Roman" w:cs="Times New Roman"/>
          <w:b/>
          <w:bCs/>
          <w:sz w:val="24"/>
          <w:szCs w:val="24"/>
        </w:rPr>
        <w:t>. Якунловчи қоидалар</w:t>
      </w:r>
    </w:p>
    <w:bookmarkEnd w:id="35"/>
    <w:p w:rsidR="00AA1D39" w:rsidRPr="00AA1D39" w:rsidRDefault="00AA1D39" w:rsidP="002918D5">
      <w:pPr>
        <w:spacing w:after="40"/>
        <w:ind w:left="-567" w:right="283" w:firstLine="567"/>
        <w:jc w:val="center"/>
        <w:rPr>
          <w:rFonts w:ascii="Times New Roman" w:hAnsi="Times New Roman" w:cs="Times New Roman"/>
          <w:b/>
          <w:bCs/>
          <w:sz w:val="12"/>
          <w:szCs w:val="12"/>
        </w:rPr>
      </w:pPr>
    </w:p>
    <w:p w:rsidR="00EB115F" w:rsidRPr="00B50D23" w:rsidRDefault="008C0640" w:rsidP="00EB115F">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12.1. Ушбу Сиёсатда тавсифланмаган, аммо Биржада мавжуд бўлган ҳар қандай бошқа манфаатлар тўқнашуви Сиёсат ва Биржанинг ички ҳужжатларида белгиланган тартибда ҳал қилинади.</w:t>
      </w:r>
    </w:p>
    <w:p w:rsidR="004705F1" w:rsidRDefault="007E214F" w:rsidP="002918D5">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12.2.</w:t>
      </w:r>
      <w:r w:rsidRPr="007E214F">
        <w:rPr>
          <w:rFonts w:ascii="Times New Roman" w:hAnsi="Times New Roman" w:cs="Times New Roman"/>
          <w:sz w:val="24"/>
          <w:szCs w:val="24"/>
        </w:rPr>
        <w:t xml:space="preserve"> </w:t>
      </w:r>
      <w:proofErr w:type="spellStart"/>
      <w:r w:rsidR="008C0640">
        <w:rPr>
          <w:rFonts w:ascii="Times New Roman" w:hAnsi="Times New Roman" w:cs="Times New Roman"/>
          <w:sz w:val="24"/>
          <w:szCs w:val="24"/>
        </w:rPr>
        <w:t>Агар</w:t>
      </w:r>
      <w:proofErr w:type="spellEnd"/>
      <w:r w:rsidR="008C0640">
        <w:rPr>
          <w:rFonts w:ascii="Times New Roman" w:hAnsi="Times New Roman" w:cs="Times New Roman"/>
          <w:sz w:val="24"/>
          <w:szCs w:val="24"/>
        </w:rPr>
        <w:t xml:space="preserve"> </w:t>
      </w:r>
      <w:proofErr w:type="spellStart"/>
      <w:r w:rsidR="008C0640">
        <w:rPr>
          <w:rFonts w:ascii="Times New Roman" w:hAnsi="Times New Roman" w:cs="Times New Roman"/>
          <w:sz w:val="24"/>
          <w:szCs w:val="24"/>
        </w:rPr>
        <w:t>Ўзбекистон</w:t>
      </w:r>
      <w:proofErr w:type="spellEnd"/>
      <w:r w:rsidR="008C0640">
        <w:rPr>
          <w:rFonts w:ascii="Times New Roman" w:hAnsi="Times New Roman" w:cs="Times New Roman"/>
          <w:sz w:val="24"/>
          <w:szCs w:val="24"/>
        </w:rPr>
        <w:t xml:space="preserve"> </w:t>
      </w:r>
      <w:proofErr w:type="spellStart"/>
      <w:r w:rsidR="008C0640">
        <w:rPr>
          <w:rFonts w:ascii="Times New Roman" w:hAnsi="Times New Roman" w:cs="Times New Roman"/>
          <w:sz w:val="24"/>
          <w:szCs w:val="24"/>
        </w:rPr>
        <w:t>Республикаси</w:t>
      </w:r>
      <w:proofErr w:type="spellEnd"/>
      <w:r w:rsidR="008C0640">
        <w:rPr>
          <w:rFonts w:ascii="Times New Roman" w:hAnsi="Times New Roman" w:cs="Times New Roman"/>
          <w:sz w:val="24"/>
          <w:szCs w:val="24"/>
        </w:rPr>
        <w:t xml:space="preserve"> </w:t>
      </w:r>
      <w:proofErr w:type="spellStart"/>
      <w:r w:rsidR="008C0640">
        <w:rPr>
          <w:rFonts w:ascii="Times New Roman" w:hAnsi="Times New Roman" w:cs="Times New Roman"/>
          <w:sz w:val="24"/>
          <w:szCs w:val="24"/>
        </w:rPr>
        <w:t>қонунчилигининг</w:t>
      </w:r>
      <w:proofErr w:type="spellEnd"/>
      <w:r w:rsidR="008C0640">
        <w:rPr>
          <w:rFonts w:ascii="Times New Roman" w:hAnsi="Times New Roman" w:cs="Times New Roman"/>
          <w:sz w:val="24"/>
          <w:szCs w:val="24"/>
        </w:rPr>
        <w:t xml:space="preserve"> ўзгариши натижасида ушбу Сиёсатнинг айрим қоидалари Ўзбекистон Республикасининг амалдаги қонунчилигига зид келса, ушбу Сиёсатга ўзгартиришлар киритилгунга қадар Ўзбекистон Республикасининг амалдаги қонунчилигига ва Сиёсатнинг Ўзбекистон Республикаси қонунчилигига зид бўлмаган қисмига амал қилиш лозим.</w:t>
      </w:r>
    </w:p>
    <w:p w:rsidR="0017793D" w:rsidRDefault="008C0640" w:rsidP="002918D5">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12.3. Ушбу Сиёсат, шунингдек, ушбу Сиёсатга киритилган ўзгартиришлар ва/ёки қўшимчалар Биржа Кузатув кенгаши томонидан тасдиқланган кундан бошлаб кучга киради.</w:t>
      </w:r>
    </w:p>
    <w:p w:rsidR="00F0517A" w:rsidRDefault="00F0517A" w:rsidP="002918D5">
      <w:pPr>
        <w:pStyle w:val="1"/>
        <w:shd w:val="clear" w:color="auto" w:fill="auto"/>
        <w:spacing w:line="240" w:lineRule="auto"/>
        <w:ind w:left="-567" w:right="283" w:firstLine="567"/>
        <w:jc w:val="left"/>
        <w:rPr>
          <w:rFonts w:eastAsiaTheme="minorHAnsi"/>
          <w:sz w:val="24"/>
          <w:szCs w:val="24"/>
        </w:rPr>
      </w:pPr>
    </w:p>
    <w:p w:rsidR="00F0517A" w:rsidRDefault="00F0517A" w:rsidP="002918D5">
      <w:pPr>
        <w:pStyle w:val="1"/>
        <w:shd w:val="clear" w:color="auto" w:fill="auto"/>
        <w:spacing w:line="240" w:lineRule="auto"/>
        <w:ind w:left="-567" w:right="283" w:firstLine="567"/>
        <w:jc w:val="left"/>
        <w:rPr>
          <w:rFonts w:eastAsiaTheme="minorHAnsi"/>
          <w:sz w:val="24"/>
          <w:szCs w:val="24"/>
        </w:rPr>
      </w:pPr>
    </w:p>
    <w:p w:rsidR="00F0517A" w:rsidRDefault="00F0517A" w:rsidP="002918D5">
      <w:pPr>
        <w:pStyle w:val="1"/>
        <w:shd w:val="clear" w:color="auto" w:fill="auto"/>
        <w:spacing w:line="240" w:lineRule="auto"/>
        <w:ind w:left="-567" w:right="283" w:firstLine="567"/>
        <w:jc w:val="left"/>
        <w:rPr>
          <w:rFonts w:eastAsiaTheme="minorHAnsi"/>
          <w:sz w:val="24"/>
          <w:szCs w:val="24"/>
        </w:rPr>
      </w:pPr>
    </w:p>
    <w:p w:rsidR="00023413" w:rsidRDefault="00023413" w:rsidP="002918D5">
      <w:pPr>
        <w:spacing w:after="0"/>
        <w:ind w:left="-567" w:right="283" w:firstLine="567"/>
        <w:jc w:val="right"/>
        <w:rPr>
          <w:rFonts w:ascii="Times New Roman" w:hAnsi="Times New Roman" w:cs="Times New Roman"/>
          <w:b/>
          <w:bCs/>
          <w:sz w:val="24"/>
          <w:szCs w:val="24"/>
        </w:rPr>
      </w:pPr>
    </w:p>
    <w:p w:rsidR="00023413" w:rsidRDefault="00023413" w:rsidP="002918D5">
      <w:pPr>
        <w:spacing w:after="0"/>
        <w:ind w:left="-567" w:right="283" w:firstLine="567"/>
        <w:jc w:val="right"/>
        <w:rPr>
          <w:rFonts w:ascii="Times New Roman" w:hAnsi="Times New Roman" w:cs="Times New Roman"/>
          <w:b/>
          <w:bCs/>
          <w:sz w:val="24"/>
          <w:szCs w:val="24"/>
        </w:rPr>
      </w:pPr>
    </w:p>
    <w:p w:rsidR="00023413" w:rsidRDefault="00023413" w:rsidP="002918D5">
      <w:pPr>
        <w:spacing w:after="0"/>
        <w:ind w:left="-567" w:right="283" w:firstLine="567"/>
        <w:jc w:val="right"/>
        <w:rPr>
          <w:rFonts w:ascii="Times New Roman" w:hAnsi="Times New Roman" w:cs="Times New Roman"/>
          <w:b/>
          <w:bCs/>
          <w:sz w:val="24"/>
          <w:szCs w:val="24"/>
        </w:rPr>
      </w:pPr>
    </w:p>
    <w:p w:rsidR="006A6563" w:rsidRDefault="009E5824" w:rsidP="006A6563">
      <w:pPr>
        <w:spacing w:after="0"/>
        <w:ind w:left="-567" w:right="283" w:firstLine="567"/>
        <w:jc w:val="right"/>
        <w:rPr>
          <w:rFonts w:ascii="Times New Roman" w:hAnsi="Times New Roman" w:cs="Times New Roman"/>
          <w:sz w:val="20"/>
          <w:szCs w:val="20"/>
        </w:rPr>
      </w:pPr>
      <w:r w:rsidRPr="00BD2F50">
        <w:rPr>
          <w:rFonts w:ascii="Times New Roman" w:hAnsi="Times New Roman" w:cs="Times New Roman"/>
          <w:sz w:val="20"/>
          <w:szCs w:val="20"/>
        </w:rPr>
        <w:t>"</w:t>
      </w:r>
      <w:proofErr w:type="spellStart"/>
      <w:r w:rsidRPr="00BD2F50">
        <w:rPr>
          <w:rFonts w:ascii="Times New Roman" w:hAnsi="Times New Roman" w:cs="Times New Roman"/>
          <w:sz w:val="20"/>
          <w:szCs w:val="20"/>
        </w:rPr>
        <w:t>Тошкент</w:t>
      </w:r>
      <w:proofErr w:type="spellEnd"/>
      <w:r w:rsidRPr="00BD2F50">
        <w:rPr>
          <w:rFonts w:ascii="Times New Roman" w:hAnsi="Times New Roman" w:cs="Times New Roman"/>
          <w:sz w:val="20"/>
          <w:szCs w:val="20"/>
        </w:rPr>
        <w:t xml:space="preserve">" РФБ </w:t>
      </w:r>
      <w:proofErr w:type="spellStart"/>
      <w:r w:rsidRPr="00BD2F50">
        <w:rPr>
          <w:rFonts w:ascii="Times New Roman" w:hAnsi="Times New Roman" w:cs="Times New Roman"/>
          <w:sz w:val="20"/>
          <w:szCs w:val="20"/>
        </w:rPr>
        <w:t>АЖнинг</w:t>
      </w:r>
      <w:proofErr w:type="spellEnd"/>
      <w:r w:rsidRPr="00BD2F50">
        <w:rPr>
          <w:rFonts w:ascii="Times New Roman" w:hAnsi="Times New Roman" w:cs="Times New Roman"/>
          <w:sz w:val="20"/>
          <w:szCs w:val="20"/>
        </w:rPr>
        <w:t xml:space="preserve"> </w:t>
      </w:r>
      <w:proofErr w:type="spellStart"/>
      <w:r w:rsidRPr="00BD2F50">
        <w:rPr>
          <w:rFonts w:ascii="Times New Roman" w:hAnsi="Times New Roman" w:cs="Times New Roman"/>
          <w:sz w:val="20"/>
          <w:szCs w:val="20"/>
        </w:rPr>
        <w:t>манфаатлар</w:t>
      </w:r>
      <w:proofErr w:type="spellEnd"/>
      <w:r w:rsidRPr="00BD2F50">
        <w:rPr>
          <w:rFonts w:ascii="Times New Roman" w:hAnsi="Times New Roman" w:cs="Times New Roman"/>
          <w:sz w:val="20"/>
          <w:szCs w:val="20"/>
        </w:rPr>
        <w:t xml:space="preserve"> </w:t>
      </w:r>
      <w:proofErr w:type="spellStart"/>
      <w:r w:rsidRPr="00BD2F50">
        <w:rPr>
          <w:rFonts w:ascii="Times New Roman" w:hAnsi="Times New Roman" w:cs="Times New Roman"/>
          <w:sz w:val="20"/>
          <w:szCs w:val="20"/>
        </w:rPr>
        <w:t>тўқнашувини</w:t>
      </w:r>
      <w:proofErr w:type="spellEnd"/>
      <w:r w:rsidRPr="00BD2F50">
        <w:rPr>
          <w:rFonts w:ascii="Times New Roman" w:hAnsi="Times New Roman" w:cs="Times New Roman"/>
          <w:sz w:val="20"/>
          <w:szCs w:val="20"/>
        </w:rPr>
        <w:t xml:space="preserve"> </w:t>
      </w:r>
      <w:proofErr w:type="spellStart"/>
      <w:r w:rsidRPr="00BD2F50">
        <w:rPr>
          <w:rFonts w:ascii="Times New Roman" w:hAnsi="Times New Roman" w:cs="Times New Roman"/>
          <w:sz w:val="20"/>
          <w:szCs w:val="20"/>
        </w:rPr>
        <w:t>тартибга</w:t>
      </w:r>
      <w:proofErr w:type="spellEnd"/>
      <w:r w:rsidRPr="00BD2F50">
        <w:rPr>
          <w:rFonts w:ascii="Times New Roman" w:hAnsi="Times New Roman" w:cs="Times New Roman"/>
          <w:sz w:val="20"/>
          <w:szCs w:val="20"/>
        </w:rPr>
        <w:t xml:space="preserve"> </w:t>
      </w:r>
      <w:proofErr w:type="spellStart"/>
      <w:r w:rsidRPr="00BD2F50">
        <w:rPr>
          <w:rFonts w:ascii="Times New Roman" w:hAnsi="Times New Roman" w:cs="Times New Roman"/>
          <w:sz w:val="20"/>
          <w:szCs w:val="20"/>
        </w:rPr>
        <w:t>солиш</w:t>
      </w:r>
      <w:proofErr w:type="spellEnd"/>
      <w:r w:rsidRPr="00BD2F50">
        <w:rPr>
          <w:rFonts w:ascii="Times New Roman" w:hAnsi="Times New Roman" w:cs="Times New Roman"/>
          <w:sz w:val="20"/>
          <w:szCs w:val="20"/>
        </w:rPr>
        <w:t xml:space="preserve">" </w:t>
      </w:r>
      <w:proofErr w:type="spellStart"/>
      <w:r w:rsidRPr="00BD2F50">
        <w:rPr>
          <w:rFonts w:ascii="Times New Roman" w:hAnsi="Times New Roman" w:cs="Times New Roman"/>
          <w:sz w:val="20"/>
          <w:szCs w:val="20"/>
        </w:rPr>
        <w:t>сиёсатига</w:t>
      </w:r>
      <w:proofErr w:type="spellEnd"/>
    </w:p>
    <w:p w:rsidR="006A6563" w:rsidRPr="00BD2F50" w:rsidRDefault="006A6563" w:rsidP="006A6563">
      <w:pPr>
        <w:spacing w:after="0"/>
        <w:ind w:left="-567" w:right="283" w:firstLine="567"/>
        <w:jc w:val="right"/>
        <w:rPr>
          <w:rFonts w:ascii="Times New Roman" w:hAnsi="Times New Roman" w:cs="Times New Roman"/>
          <w:sz w:val="20"/>
          <w:szCs w:val="20"/>
        </w:rPr>
      </w:pPr>
      <w:r w:rsidRPr="00BD2F50">
        <w:rPr>
          <w:rFonts w:ascii="Times New Roman" w:hAnsi="Times New Roman" w:cs="Times New Roman"/>
          <w:sz w:val="20"/>
          <w:szCs w:val="20"/>
        </w:rPr>
        <w:t>1-илова</w:t>
      </w:r>
    </w:p>
    <w:p w:rsidR="00FA28D4" w:rsidRDefault="00FA28D4" w:rsidP="009E5824">
      <w:pPr>
        <w:spacing w:after="0"/>
        <w:ind w:left="-567" w:right="283" w:firstLine="567"/>
        <w:jc w:val="right"/>
        <w:rPr>
          <w:rFonts w:ascii="Times New Roman" w:hAnsi="Times New Roman" w:cs="Times New Roman"/>
          <w:b/>
          <w:bCs/>
          <w:sz w:val="24"/>
          <w:szCs w:val="24"/>
        </w:rPr>
      </w:pPr>
    </w:p>
    <w:p w:rsidR="009E5824" w:rsidRDefault="009E5824" w:rsidP="002918D5">
      <w:pPr>
        <w:shd w:val="clear" w:color="auto" w:fill="FFFFFF"/>
        <w:spacing w:after="0" w:line="240" w:lineRule="auto"/>
        <w:ind w:left="-567" w:right="283" w:firstLine="567"/>
        <w:jc w:val="center"/>
        <w:rPr>
          <w:rFonts w:ascii="Times New Roman" w:eastAsia="Times New Roman" w:hAnsi="Times New Roman" w:cs="Times New Roman"/>
          <w:b/>
          <w:bCs/>
          <w:color w:val="000000"/>
          <w:sz w:val="24"/>
          <w:szCs w:val="24"/>
          <w:lang w:eastAsia="ru-RU"/>
        </w:rPr>
      </w:pPr>
    </w:p>
    <w:p w:rsidR="00FA28D4" w:rsidRPr="00FA28D4" w:rsidRDefault="00FA28D4" w:rsidP="002918D5">
      <w:pPr>
        <w:shd w:val="clear" w:color="auto" w:fill="FFFFFF"/>
        <w:spacing w:after="0" w:line="240" w:lineRule="auto"/>
        <w:ind w:left="-567" w:right="283" w:firstLine="567"/>
        <w:jc w:val="center"/>
        <w:rPr>
          <w:rFonts w:ascii="Times New Roman" w:eastAsia="Times New Roman" w:hAnsi="Times New Roman" w:cs="Times New Roman"/>
          <w:b/>
          <w:bCs/>
          <w:color w:val="000000"/>
          <w:sz w:val="24"/>
          <w:szCs w:val="24"/>
          <w:lang w:eastAsia="ru-RU"/>
        </w:rPr>
      </w:pPr>
      <w:r w:rsidRPr="00847522">
        <w:rPr>
          <w:rFonts w:ascii="Times New Roman" w:eastAsia="Times New Roman" w:hAnsi="Times New Roman" w:cs="Times New Roman"/>
          <w:b/>
          <w:bCs/>
          <w:color w:val="000000"/>
          <w:sz w:val="24"/>
          <w:szCs w:val="24"/>
          <w:lang w:eastAsia="ru-RU"/>
        </w:rPr>
        <w:t>Биржада манфаатлар тўқнашуви декларацияси</w:t>
      </w:r>
    </w:p>
    <w:p w:rsidR="00FA28D4" w:rsidRPr="00847522" w:rsidRDefault="00FA28D4" w:rsidP="002918D5">
      <w:pPr>
        <w:shd w:val="clear" w:color="auto" w:fill="FFFFFF"/>
        <w:spacing w:after="0" w:line="240" w:lineRule="auto"/>
        <w:ind w:left="-567" w:right="283" w:firstLine="567"/>
        <w:jc w:val="both"/>
        <w:rPr>
          <w:rFonts w:ascii="Times New Roman" w:eastAsia="Times New Roman" w:hAnsi="Times New Roman" w:cs="Times New Roman"/>
          <w:color w:val="000000"/>
          <w:sz w:val="24"/>
          <w:szCs w:val="24"/>
          <w:lang w:eastAsia="ru-RU"/>
        </w:rPr>
      </w:pPr>
    </w:p>
    <w:p w:rsidR="00F0517A" w:rsidRPr="00FA28D4" w:rsidRDefault="00FA28D4" w:rsidP="002918D5">
      <w:pPr>
        <w:shd w:val="clear" w:color="auto" w:fill="FFFFFF"/>
        <w:spacing w:after="0" w:line="240" w:lineRule="auto"/>
        <w:ind w:left="-567" w:right="283" w:firstLine="567"/>
        <w:jc w:val="both"/>
        <w:rPr>
          <w:rFonts w:ascii="Times New Roman" w:hAnsi="Times New Roman" w:cs="Times New Roman"/>
          <w:sz w:val="24"/>
          <w:szCs w:val="24"/>
        </w:rPr>
      </w:pPr>
      <w:r w:rsidRPr="00847522">
        <w:rPr>
          <w:rFonts w:ascii="Times New Roman" w:hAnsi="Times New Roman" w:cs="Times New Roman"/>
          <w:sz w:val="24"/>
          <w:szCs w:val="24"/>
        </w:rPr>
        <w:t>Ушбу Декларацияни тўлдиришдан олдин мен "Тошкент" РФБ АЖнинг коррупцияга қарши курашиш сиёсати, "Тошкент" РФБ АЖнинг манфаатлар тўқнашувини тартибга солиш сиёсати, "Тошкент" РФБ АЖнинг совғаларини қабул қилиш тартиби тўғрисидаги низом ва АЖда махфий маълумотларни ҳимоя қилишни ташкил этиш тўғрисидаги низом билан танишиб чиқдим.</w:t>
      </w:r>
    </w:p>
    <w:p w:rsidR="00FA28D4" w:rsidRDefault="00FA28D4" w:rsidP="002918D5">
      <w:pPr>
        <w:pStyle w:val="1"/>
        <w:shd w:val="clear" w:color="auto" w:fill="auto"/>
        <w:spacing w:after="320" w:line="240" w:lineRule="auto"/>
        <w:ind w:left="-567" w:right="283" w:firstLine="567"/>
        <w:rPr>
          <w:rFonts w:eastAsiaTheme="minorHAnsi"/>
          <w:sz w:val="24"/>
          <w:szCs w:val="24"/>
        </w:rPr>
      </w:pPr>
    </w:p>
    <w:p w:rsidR="00FA28D4" w:rsidRPr="00847522" w:rsidRDefault="00FA28D4" w:rsidP="002918D5">
      <w:pPr>
        <w:shd w:val="clear" w:color="auto" w:fill="FFFFFF"/>
        <w:spacing w:after="0" w:line="240" w:lineRule="auto"/>
        <w:ind w:left="-567" w:right="283" w:firstLine="567"/>
        <w:jc w:val="right"/>
        <w:rPr>
          <w:rFonts w:ascii="Arial" w:eastAsia="Times New Roman" w:hAnsi="Arial" w:cs="Arial"/>
          <w:color w:val="000000"/>
          <w:sz w:val="21"/>
          <w:szCs w:val="21"/>
          <w:lang w:eastAsia="ru-RU"/>
        </w:rPr>
      </w:pPr>
      <w:r w:rsidRPr="00847522">
        <w:rPr>
          <w:rFonts w:ascii="Arial" w:eastAsia="Times New Roman" w:hAnsi="Arial" w:cs="Arial"/>
          <w:color w:val="000000"/>
          <w:sz w:val="21"/>
          <w:szCs w:val="21"/>
          <w:lang w:eastAsia="ru-RU"/>
        </w:rPr>
        <w:t>_____________________________</w:t>
      </w:r>
    </w:p>
    <w:p w:rsidR="00FA28D4" w:rsidRPr="0078371A" w:rsidRDefault="00FA28D4" w:rsidP="002918D5">
      <w:pPr>
        <w:shd w:val="clear" w:color="auto" w:fill="FFFFFF"/>
        <w:spacing w:after="0" w:line="240" w:lineRule="auto"/>
        <w:ind w:left="-567" w:right="283" w:firstLine="567"/>
        <w:jc w:val="right"/>
        <w:rPr>
          <w:rFonts w:ascii="Times New Roman" w:eastAsia="Times New Roman" w:hAnsi="Times New Roman" w:cs="Times New Roman"/>
          <w:i/>
          <w:iCs/>
          <w:color w:val="000000"/>
          <w:sz w:val="20"/>
          <w:szCs w:val="20"/>
          <w:vertAlign w:val="superscript"/>
          <w:lang w:eastAsia="ru-RU"/>
        </w:rPr>
      </w:pPr>
      <w:r w:rsidRPr="0078371A">
        <w:rPr>
          <w:rFonts w:ascii="Times New Roman" w:eastAsia="Times New Roman" w:hAnsi="Times New Roman" w:cs="Times New Roman"/>
          <w:i/>
          <w:iCs/>
          <w:color w:val="000000"/>
          <w:sz w:val="20"/>
          <w:szCs w:val="20"/>
          <w:vertAlign w:val="superscript"/>
          <w:lang w:eastAsia="ru-RU"/>
        </w:rPr>
        <w:t>(ходимнинг имзоси)</w:t>
      </w:r>
    </w:p>
    <w:p w:rsidR="0078371A" w:rsidRDefault="0078371A" w:rsidP="002918D5">
      <w:pPr>
        <w:shd w:val="clear" w:color="auto" w:fill="FFFFFF"/>
        <w:spacing w:after="0" w:line="240" w:lineRule="auto"/>
        <w:ind w:left="-567" w:right="283" w:firstLine="567"/>
        <w:jc w:val="right"/>
        <w:rPr>
          <w:rFonts w:ascii="Arial" w:eastAsia="Times New Roman" w:hAnsi="Arial" w:cs="Arial"/>
          <w:i/>
          <w:iCs/>
          <w:color w:val="000000"/>
          <w:sz w:val="20"/>
          <w:szCs w:val="20"/>
          <w:vertAlign w:val="superscript"/>
          <w:lang w:eastAsia="ru-RU"/>
        </w:rPr>
      </w:pPr>
    </w:p>
    <w:tbl>
      <w:tblPr>
        <w:tblpPr w:leftFromText="45" w:rightFromText="45" w:vertAnchor="text" w:tblpX="-292"/>
        <w:tblW w:w="9356" w:type="dxa"/>
        <w:tblBorders>
          <w:top w:val="outset" w:sz="6" w:space="0" w:color="000000"/>
          <w:left w:val="outset" w:sz="6" w:space="0" w:color="000000"/>
          <w:bottom w:val="outset" w:sz="6" w:space="0" w:color="000000"/>
          <w:right w:val="outset" w:sz="6" w:space="0" w:color="000000"/>
        </w:tblBorders>
        <w:shd w:val="clear" w:color="auto" w:fill="FFFFFF"/>
        <w:tblCellMar>
          <w:top w:w="105" w:type="dxa"/>
          <w:left w:w="105" w:type="dxa"/>
          <w:bottom w:w="105" w:type="dxa"/>
          <w:right w:w="105" w:type="dxa"/>
        </w:tblCellMar>
        <w:tblLook w:val="04A0" w:firstRow="1" w:lastRow="0" w:firstColumn="1" w:lastColumn="0" w:noHBand="0" w:noVBand="1"/>
      </w:tblPr>
      <w:tblGrid>
        <w:gridCol w:w="4472"/>
        <w:gridCol w:w="4884"/>
      </w:tblGrid>
      <w:tr w:rsidR="00FA28D4" w:rsidRPr="00847522" w:rsidTr="00AF2BAB">
        <w:tc>
          <w:tcPr>
            <w:tcW w:w="4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A6563" w:rsidRDefault="00FA28D4" w:rsidP="006A6563">
            <w:pPr>
              <w:spacing w:after="0" w:line="240" w:lineRule="auto"/>
              <w:ind w:left="26" w:right="283"/>
              <w:rPr>
                <w:rFonts w:ascii="Times New Roman" w:eastAsia="Times New Roman" w:hAnsi="Times New Roman" w:cs="Times New Roman"/>
                <w:b/>
                <w:bCs/>
                <w:color w:val="000000"/>
                <w:sz w:val="24"/>
                <w:szCs w:val="24"/>
                <w:lang w:eastAsia="ru-RU"/>
              </w:rPr>
            </w:pPr>
            <w:proofErr w:type="spellStart"/>
            <w:r w:rsidRPr="00847522">
              <w:rPr>
                <w:rFonts w:ascii="Times New Roman" w:eastAsia="Times New Roman" w:hAnsi="Times New Roman" w:cs="Times New Roman"/>
                <w:b/>
                <w:bCs/>
                <w:color w:val="000000"/>
                <w:sz w:val="24"/>
                <w:szCs w:val="24"/>
                <w:lang w:eastAsia="ru-RU"/>
              </w:rPr>
              <w:t>Кимга</w:t>
            </w:r>
            <w:proofErr w:type="spellEnd"/>
            <w:r w:rsidRPr="00847522">
              <w:rPr>
                <w:rFonts w:ascii="Times New Roman" w:eastAsia="Times New Roman" w:hAnsi="Times New Roman" w:cs="Times New Roman"/>
                <w:b/>
                <w:bCs/>
                <w:color w:val="000000"/>
                <w:sz w:val="24"/>
                <w:szCs w:val="24"/>
                <w:lang w:eastAsia="ru-RU"/>
              </w:rPr>
              <w:t>:</w:t>
            </w:r>
          </w:p>
          <w:p w:rsidR="00FA28D4" w:rsidRPr="00847522" w:rsidRDefault="00FA28D4" w:rsidP="006A6563">
            <w:pPr>
              <w:spacing w:after="0" w:line="240" w:lineRule="auto"/>
              <w:ind w:left="26" w:right="283"/>
              <w:rPr>
                <w:rFonts w:ascii="Times New Roman" w:eastAsia="Times New Roman" w:hAnsi="Times New Roman" w:cs="Times New Roman"/>
                <w:color w:val="000000"/>
                <w:sz w:val="24"/>
                <w:szCs w:val="24"/>
                <w:lang w:eastAsia="ru-RU"/>
              </w:rPr>
            </w:pPr>
            <w:r w:rsidRPr="00847522">
              <w:rPr>
                <w:rFonts w:ascii="Times New Roman" w:eastAsia="Times New Roman" w:hAnsi="Times New Roman" w:cs="Times New Roman"/>
                <w:color w:val="000000"/>
                <w:sz w:val="24"/>
                <w:szCs w:val="24"/>
                <w:vertAlign w:val="superscript"/>
                <w:lang w:eastAsia="ru-RU"/>
              </w:rPr>
              <w:t>(</w:t>
            </w:r>
            <w:proofErr w:type="spellStart"/>
            <w:r w:rsidRPr="00847522">
              <w:rPr>
                <w:rFonts w:ascii="Times New Roman" w:eastAsia="Times New Roman" w:hAnsi="Times New Roman" w:cs="Times New Roman"/>
                <w:color w:val="000000"/>
                <w:sz w:val="24"/>
                <w:szCs w:val="24"/>
                <w:vertAlign w:val="superscript"/>
                <w:lang w:eastAsia="ru-RU"/>
              </w:rPr>
              <w:t>бевосита</w:t>
            </w:r>
            <w:proofErr w:type="spellEnd"/>
            <w:r w:rsidRPr="00847522">
              <w:rPr>
                <w:rFonts w:ascii="Times New Roman" w:eastAsia="Times New Roman" w:hAnsi="Times New Roman" w:cs="Times New Roman"/>
                <w:color w:val="000000"/>
                <w:sz w:val="24"/>
                <w:szCs w:val="24"/>
                <w:vertAlign w:val="superscript"/>
                <w:lang w:eastAsia="ru-RU"/>
              </w:rPr>
              <w:t xml:space="preserve"> </w:t>
            </w:r>
            <w:proofErr w:type="spellStart"/>
            <w:r w:rsidRPr="00847522">
              <w:rPr>
                <w:rFonts w:ascii="Times New Roman" w:eastAsia="Times New Roman" w:hAnsi="Times New Roman" w:cs="Times New Roman"/>
                <w:color w:val="000000"/>
                <w:sz w:val="24"/>
                <w:szCs w:val="24"/>
                <w:vertAlign w:val="superscript"/>
                <w:lang w:eastAsia="ru-RU"/>
              </w:rPr>
              <w:t>бошлиқнинг</w:t>
            </w:r>
            <w:proofErr w:type="spellEnd"/>
            <w:r w:rsidRPr="00847522">
              <w:rPr>
                <w:rFonts w:ascii="Times New Roman" w:eastAsia="Times New Roman" w:hAnsi="Times New Roman" w:cs="Times New Roman"/>
                <w:color w:val="000000"/>
                <w:sz w:val="24"/>
                <w:szCs w:val="24"/>
                <w:vertAlign w:val="superscript"/>
                <w:lang w:eastAsia="ru-RU"/>
              </w:rPr>
              <w:t xml:space="preserve"> </w:t>
            </w:r>
            <w:proofErr w:type="spellStart"/>
            <w:r w:rsidRPr="00847522">
              <w:rPr>
                <w:rFonts w:ascii="Times New Roman" w:eastAsia="Times New Roman" w:hAnsi="Times New Roman" w:cs="Times New Roman"/>
                <w:color w:val="000000"/>
                <w:sz w:val="24"/>
                <w:szCs w:val="24"/>
                <w:vertAlign w:val="superscript"/>
                <w:lang w:eastAsia="ru-RU"/>
              </w:rPr>
              <w:t>исми-шарифи</w:t>
            </w:r>
            <w:proofErr w:type="spellEnd"/>
            <w:r w:rsidRPr="00847522">
              <w:rPr>
                <w:rFonts w:ascii="Times New Roman" w:eastAsia="Times New Roman" w:hAnsi="Times New Roman" w:cs="Times New Roman"/>
                <w:color w:val="000000"/>
                <w:sz w:val="24"/>
                <w:szCs w:val="24"/>
                <w:vertAlign w:val="superscript"/>
                <w:lang w:eastAsia="ru-RU"/>
              </w:rPr>
              <w:t xml:space="preserve"> </w:t>
            </w:r>
            <w:proofErr w:type="spellStart"/>
            <w:r w:rsidRPr="00847522">
              <w:rPr>
                <w:rFonts w:ascii="Times New Roman" w:eastAsia="Times New Roman" w:hAnsi="Times New Roman" w:cs="Times New Roman"/>
                <w:color w:val="000000"/>
                <w:sz w:val="24"/>
                <w:szCs w:val="24"/>
                <w:vertAlign w:val="superscript"/>
                <w:lang w:eastAsia="ru-RU"/>
              </w:rPr>
              <w:t>ва</w:t>
            </w:r>
            <w:proofErr w:type="spellEnd"/>
            <w:r w:rsidRPr="00847522">
              <w:rPr>
                <w:rFonts w:ascii="Times New Roman" w:eastAsia="Times New Roman" w:hAnsi="Times New Roman" w:cs="Times New Roman"/>
                <w:color w:val="000000"/>
                <w:sz w:val="24"/>
                <w:szCs w:val="24"/>
                <w:vertAlign w:val="superscript"/>
                <w:lang w:eastAsia="ru-RU"/>
              </w:rPr>
              <w:t xml:space="preserve"> лавозими кўрсатилади) </w:t>
            </w:r>
          </w:p>
        </w:tc>
        <w:tc>
          <w:tcPr>
            <w:tcW w:w="4884" w:type="dxa"/>
            <w:tcBorders>
              <w:top w:val="outset" w:sz="6" w:space="0" w:color="000000"/>
              <w:left w:val="outset" w:sz="6" w:space="0" w:color="000000"/>
              <w:bottom w:val="outset" w:sz="6" w:space="0" w:color="000000"/>
              <w:right w:val="outset" w:sz="6" w:space="0" w:color="000000"/>
            </w:tcBorders>
            <w:shd w:val="clear" w:color="auto" w:fill="FFFFFF"/>
            <w:hideMark/>
          </w:tcPr>
          <w:p w:rsidR="00FA28D4" w:rsidRPr="00847522" w:rsidRDefault="00FA28D4" w:rsidP="00AF2BAB">
            <w:pPr>
              <w:spacing w:after="150" w:line="240" w:lineRule="auto"/>
              <w:ind w:left="-567" w:right="283" w:firstLine="567"/>
              <w:rPr>
                <w:rFonts w:ascii="Times New Roman" w:eastAsia="Times New Roman" w:hAnsi="Times New Roman" w:cs="Times New Roman"/>
                <w:color w:val="000000"/>
                <w:sz w:val="24"/>
                <w:szCs w:val="24"/>
                <w:lang w:eastAsia="ru-RU"/>
              </w:rPr>
            </w:pPr>
            <w:r w:rsidRPr="00847522">
              <w:rPr>
                <w:rFonts w:ascii="Times New Roman" w:eastAsia="Times New Roman" w:hAnsi="Times New Roman" w:cs="Times New Roman"/>
                <w:color w:val="000000"/>
                <w:sz w:val="24"/>
                <w:szCs w:val="24"/>
                <w:lang w:eastAsia="ru-RU"/>
              </w:rPr>
              <w:t> </w:t>
            </w:r>
          </w:p>
        </w:tc>
      </w:tr>
      <w:tr w:rsidR="00FA28D4" w:rsidRPr="00847522" w:rsidTr="00AF2BAB">
        <w:tc>
          <w:tcPr>
            <w:tcW w:w="4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A6563" w:rsidRDefault="00FA28D4" w:rsidP="006A6563">
            <w:pPr>
              <w:spacing w:after="0" w:line="240" w:lineRule="auto"/>
              <w:ind w:left="26" w:right="283"/>
              <w:rPr>
                <w:rFonts w:ascii="Times New Roman" w:eastAsia="Times New Roman" w:hAnsi="Times New Roman" w:cs="Times New Roman"/>
                <w:b/>
                <w:bCs/>
                <w:color w:val="000000"/>
                <w:sz w:val="24"/>
                <w:szCs w:val="24"/>
                <w:lang w:val="uz-Cyrl-UZ" w:eastAsia="ru-RU"/>
              </w:rPr>
            </w:pPr>
            <w:proofErr w:type="spellStart"/>
            <w:r w:rsidRPr="00847522">
              <w:rPr>
                <w:rFonts w:ascii="Times New Roman" w:eastAsia="Times New Roman" w:hAnsi="Times New Roman" w:cs="Times New Roman"/>
                <w:b/>
                <w:bCs/>
                <w:color w:val="000000"/>
                <w:sz w:val="24"/>
                <w:szCs w:val="24"/>
                <w:lang w:eastAsia="ru-RU"/>
              </w:rPr>
              <w:t>Кимдан</w:t>
            </w:r>
            <w:proofErr w:type="spellEnd"/>
            <w:r w:rsidR="006A6563">
              <w:rPr>
                <w:rFonts w:ascii="Times New Roman" w:eastAsia="Times New Roman" w:hAnsi="Times New Roman" w:cs="Times New Roman"/>
                <w:b/>
                <w:bCs/>
                <w:color w:val="000000"/>
                <w:sz w:val="24"/>
                <w:szCs w:val="24"/>
                <w:lang w:val="uz-Cyrl-UZ" w:eastAsia="ru-RU"/>
              </w:rPr>
              <w:t>:</w:t>
            </w:r>
          </w:p>
          <w:p w:rsidR="00FA28D4" w:rsidRPr="00847522" w:rsidRDefault="00FA28D4" w:rsidP="006A6563">
            <w:pPr>
              <w:spacing w:after="0" w:line="240" w:lineRule="auto"/>
              <w:ind w:left="26" w:right="283"/>
              <w:rPr>
                <w:rFonts w:ascii="Times New Roman" w:eastAsia="Times New Roman" w:hAnsi="Times New Roman" w:cs="Times New Roman"/>
                <w:color w:val="000000"/>
                <w:sz w:val="24"/>
                <w:szCs w:val="24"/>
                <w:lang w:eastAsia="ru-RU"/>
              </w:rPr>
            </w:pPr>
            <w:r w:rsidRPr="00847522">
              <w:rPr>
                <w:rFonts w:ascii="Times New Roman" w:eastAsia="Times New Roman" w:hAnsi="Times New Roman" w:cs="Times New Roman"/>
                <w:color w:val="000000"/>
                <w:sz w:val="24"/>
                <w:szCs w:val="24"/>
                <w:vertAlign w:val="superscript"/>
                <w:lang w:eastAsia="ru-RU"/>
              </w:rPr>
              <w:t>(</w:t>
            </w:r>
            <w:proofErr w:type="spellStart"/>
            <w:r w:rsidRPr="00847522">
              <w:rPr>
                <w:rFonts w:ascii="Times New Roman" w:eastAsia="Times New Roman" w:hAnsi="Times New Roman" w:cs="Times New Roman"/>
                <w:color w:val="000000"/>
                <w:sz w:val="24"/>
                <w:szCs w:val="24"/>
                <w:vertAlign w:val="superscript"/>
                <w:lang w:eastAsia="ru-RU"/>
              </w:rPr>
              <w:t>Декларацияни</w:t>
            </w:r>
            <w:proofErr w:type="spellEnd"/>
            <w:r w:rsidRPr="00847522">
              <w:rPr>
                <w:rFonts w:ascii="Times New Roman" w:eastAsia="Times New Roman" w:hAnsi="Times New Roman" w:cs="Times New Roman"/>
                <w:color w:val="000000"/>
                <w:sz w:val="24"/>
                <w:szCs w:val="24"/>
                <w:vertAlign w:val="superscript"/>
                <w:lang w:eastAsia="ru-RU"/>
              </w:rPr>
              <w:t xml:space="preserve"> </w:t>
            </w:r>
            <w:proofErr w:type="spellStart"/>
            <w:r w:rsidRPr="00847522">
              <w:rPr>
                <w:rFonts w:ascii="Times New Roman" w:eastAsia="Times New Roman" w:hAnsi="Times New Roman" w:cs="Times New Roman"/>
                <w:color w:val="000000"/>
                <w:sz w:val="24"/>
                <w:szCs w:val="24"/>
                <w:vertAlign w:val="superscript"/>
                <w:lang w:eastAsia="ru-RU"/>
              </w:rPr>
              <w:t>тўлдирган</w:t>
            </w:r>
            <w:proofErr w:type="spellEnd"/>
            <w:r w:rsidRPr="00847522">
              <w:rPr>
                <w:rFonts w:ascii="Times New Roman" w:eastAsia="Times New Roman" w:hAnsi="Times New Roman" w:cs="Times New Roman"/>
                <w:color w:val="000000"/>
                <w:sz w:val="24"/>
                <w:szCs w:val="24"/>
                <w:vertAlign w:val="superscript"/>
                <w:lang w:eastAsia="ru-RU"/>
              </w:rPr>
              <w:t xml:space="preserve"> </w:t>
            </w:r>
            <w:proofErr w:type="spellStart"/>
            <w:r w:rsidRPr="00847522">
              <w:rPr>
                <w:rFonts w:ascii="Times New Roman" w:eastAsia="Times New Roman" w:hAnsi="Times New Roman" w:cs="Times New Roman"/>
                <w:color w:val="000000"/>
                <w:sz w:val="24"/>
                <w:szCs w:val="24"/>
                <w:vertAlign w:val="superscript"/>
                <w:lang w:eastAsia="ru-RU"/>
              </w:rPr>
              <w:t>ходимнинг</w:t>
            </w:r>
            <w:proofErr w:type="spellEnd"/>
            <w:r w:rsidRPr="00847522">
              <w:rPr>
                <w:rFonts w:ascii="Times New Roman" w:eastAsia="Times New Roman" w:hAnsi="Times New Roman" w:cs="Times New Roman"/>
                <w:color w:val="000000"/>
                <w:sz w:val="24"/>
                <w:szCs w:val="24"/>
                <w:vertAlign w:val="superscript"/>
                <w:lang w:eastAsia="ru-RU"/>
              </w:rPr>
              <w:t xml:space="preserve"> Ф.И.О.) </w:t>
            </w:r>
          </w:p>
        </w:tc>
        <w:tc>
          <w:tcPr>
            <w:tcW w:w="4884" w:type="dxa"/>
            <w:tcBorders>
              <w:top w:val="outset" w:sz="6" w:space="0" w:color="000000"/>
              <w:left w:val="outset" w:sz="6" w:space="0" w:color="000000"/>
              <w:bottom w:val="outset" w:sz="6" w:space="0" w:color="000000"/>
              <w:right w:val="outset" w:sz="6" w:space="0" w:color="000000"/>
            </w:tcBorders>
            <w:shd w:val="clear" w:color="auto" w:fill="FFFFFF"/>
            <w:hideMark/>
          </w:tcPr>
          <w:p w:rsidR="00FA28D4" w:rsidRPr="00847522" w:rsidRDefault="00FA28D4" w:rsidP="00AF2BAB">
            <w:pPr>
              <w:spacing w:after="150" w:line="240" w:lineRule="auto"/>
              <w:ind w:left="-567" w:right="283" w:firstLine="567"/>
              <w:rPr>
                <w:rFonts w:ascii="Times New Roman" w:eastAsia="Times New Roman" w:hAnsi="Times New Roman" w:cs="Times New Roman"/>
                <w:color w:val="000000"/>
                <w:sz w:val="24"/>
                <w:szCs w:val="24"/>
                <w:lang w:eastAsia="ru-RU"/>
              </w:rPr>
            </w:pPr>
            <w:r w:rsidRPr="00847522">
              <w:rPr>
                <w:rFonts w:ascii="Times New Roman" w:eastAsia="Times New Roman" w:hAnsi="Times New Roman" w:cs="Times New Roman"/>
                <w:color w:val="000000"/>
                <w:sz w:val="24"/>
                <w:szCs w:val="24"/>
                <w:lang w:eastAsia="ru-RU"/>
              </w:rPr>
              <w:t> </w:t>
            </w:r>
          </w:p>
        </w:tc>
      </w:tr>
      <w:tr w:rsidR="00FA28D4" w:rsidRPr="00847522" w:rsidTr="00AF2BAB">
        <w:tc>
          <w:tcPr>
            <w:tcW w:w="4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A28D4" w:rsidRPr="00847522" w:rsidRDefault="00FA28D4" w:rsidP="00AF2BAB">
            <w:pPr>
              <w:spacing w:after="0" w:line="240" w:lineRule="auto"/>
              <w:ind w:left="26" w:right="283"/>
              <w:rPr>
                <w:rFonts w:ascii="Times New Roman" w:eastAsia="Times New Roman" w:hAnsi="Times New Roman" w:cs="Times New Roman"/>
                <w:color w:val="000000"/>
                <w:sz w:val="24"/>
                <w:szCs w:val="24"/>
                <w:lang w:eastAsia="ru-RU"/>
              </w:rPr>
            </w:pPr>
            <w:r w:rsidRPr="00847522">
              <w:rPr>
                <w:rFonts w:ascii="Times New Roman" w:eastAsia="Times New Roman" w:hAnsi="Times New Roman" w:cs="Times New Roman"/>
                <w:b/>
                <w:bCs/>
                <w:color w:val="000000"/>
                <w:sz w:val="24"/>
                <w:szCs w:val="24"/>
                <w:lang w:eastAsia="ru-RU"/>
              </w:rPr>
              <w:t>Лавозим:</w:t>
            </w:r>
          </w:p>
        </w:tc>
        <w:tc>
          <w:tcPr>
            <w:tcW w:w="4884" w:type="dxa"/>
            <w:tcBorders>
              <w:top w:val="outset" w:sz="6" w:space="0" w:color="000000"/>
              <w:left w:val="outset" w:sz="6" w:space="0" w:color="000000"/>
              <w:bottom w:val="outset" w:sz="6" w:space="0" w:color="000000"/>
              <w:right w:val="outset" w:sz="6" w:space="0" w:color="000000"/>
            </w:tcBorders>
            <w:shd w:val="clear" w:color="auto" w:fill="FFFFFF"/>
            <w:hideMark/>
          </w:tcPr>
          <w:p w:rsidR="00FA28D4" w:rsidRPr="00847522" w:rsidRDefault="00FA28D4" w:rsidP="00AF2BAB">
            <w:pPr>
              <w:spacing w:after="150" w:line="240" w:lineRule="auto"/>
              <w:ind w:left="-567" w:right="283" w:firstLine="567"/>
              <w:rPr>
                <w:rFonts w:ascii="Times New Roman" w:eastAsia="Times New Roman" w:hAnsi="Times New Roman" w:cs="Times New Roman"/>
                <w:color w:val="000000"/>
                <w:sz w:val="24"/>
                <w:szCs w:val="24"/>
                <w:lang w:eastAsia="ru-RU"/>
              </w:rPr>
            </w:pPr>
            <w:r w:rsidRPr="00847522">
              <w:rPr>
                <w:rFonts w:ascii="Times New Roman" w:eastAsia="Times New Roman" w:hAnsi="Times New Roman" w:cs="Times New Roman"/>
                <w:color w:val="000000"/>
                <w:sz w:val="24"/>
                <w:szCs w:val="24"/>
                <w:lang w:eastAsia="ru-RU"/>
              </w:rPr>
              <w:t> </w:t>
            </w:r>
          </w:p>
        </w:tc>
      </w:tr>
      <w:tr w:rsidR="00FA28D4" w:rsidRPr="00847522" w:rsidTr="00AF2BAB">
        <w:tc>
          <w:tcPr>
            <w:tcW w:w="4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A28D4" w:rsidRPr="00847522" w:rsidRDefault="00FA28D4" w:rsidP="00AF2BAB">
            <w:pPr>
              <w:spacing w:after="0" w:line="240" w:lineRule="auto"/>
              <w:ind w:left="26" w:right="283"/>
              <w:rPr>
                <w:rFonts w:ascii="Times New Roman" w:eastAsia="Times New Roman" w:hAnsi="Times New Roman" w:cs="Times New Roman"/>
                <w:color w:val="000000"/>
                <w:sz w:val="24"/>
                <w:szCs w:val="24"/>
                <w:lang w:eastAsia="ru-RU"/>
              </w:rPr>
            </w:pPr>
            <w:r w:rsidRPr="00847522">
              <w:rPr>
                <w:rFonts w:ascii="Times New Roman" w:eastAsia="Times New Roman" w:hAnsi="Times New Roman" w:cs="Times New Roman"/>
                <w:b/>
                <w:bCs/>
                <w:color w:val="000000"/>
                <w:sz w:val="24"/>
                <w:szCs w:val="24"/>
                <w:lang w:eastAsia="ru-RU"/>
              </w:rPr>
              <w:t>Тўлдирилган сана:</w:t>
            </w:r>
          </w:p>
        </w:tc>
        <w:tc>
          <w:tcPr>
            <w:tcW w:w="4884" w:type="dxa"/>
            <w:tcBorders>
              <w:top w:val="outset" w:sz="6" w:space="0" w:color="000000"/>
              <w:left w:val="outset" w:sz="6" w:space="0" w:color="000000"/>
              <w:bottom w:val="outset" w:sz="6" w:space="0" w:color="000000"/>
              <w:right w:val="outset" w:sz="6" w:space="0" w:color="000000"/>
            </w:tcBorders>
            <w:shd w:val="clear" w:color="auto" w:fill="FFFFFF"/>
            <w:hideMark/>
          </w:tcPr>
          <w:p w:rsidR="00FA28D4" w:rsidRPr="00847522" w:rsidRDefault="00FA28D4" w:rsidP="00AF2BAB">
            <w:pPr>
              <w:spacing w:after="150" w:line="240" w:lineRule="auto"/>
              <w:ind w:left="-567" w:right="283" w:firstLine="567"/>
              <w:rPr>
                <w:rFonts w:ascii="Times New Roman" w:eastAsia="Times New Roman" w:hAnsi="Times New Roman" w:cs="Times New Roman"/>
                <w:color w:val="000000"/>
                <w:sz w:val="24"/>
                <w:szCs w:val="24"/>
                <w:lang w:eastAsia="ru-RU"/>
              </w:rPr>
            </w:pPr>
            <w:r w:rsidRPr="00847522">
              <w:rPr>
                <w:rFonts w:ascii="Times New Roman" w:eastAsia="Times New Roman" w:hAnsi="Times New Roman" w:cs="Times New Roman"/>
                <w:color w:val="000000"/>
                <w:sz w:val="24"/>
                <w:szCs w:val="24"/>
                <w:lang w:eastAsia="ru-RU"/>
              </w:rPr>
              <w:t> </w:t>
            </w:r>
          </w:p>
        </w:tc>
      </w:tr>
      <w:tr w:rsidR="00FA28D4" w:rsidRPr="00847522" w:rsidTr="00AF2BAB">
        <w:tc>
          <w:tcPr>
            <w:tcW w:w="447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A28D4" w:rsidRPr="00847522" w:rsidRDefault="00FA28D4" w:rsidP="00AF2BAB">
            <w:pPr>
              <w:spacing w:after="0" w:line="240" w:lineRule="auto"/>
              <w:ind w:left="26" w:right="283"/>
              <w:rPr>
                <w:rFonts w:ascii="Times New Roman" w:eastAsia="Times New Roman" w:hAnsi="Times New Roman" w:cs="Times New Roman"/>
                <w:color w:val="000000"/>
                <w:sz w:val="24"/>
                <w:szCs w:val="24"/>
                <w:lang w:eastAsia="ru-RU"/>
              </w:rPr>
            </w:pPr>
            <w:r w:rsidRPr="00847522">
              <w:rPr>
                <w:rFonts w:ascii="Times New Roman" w:eastAsia="Times New Roman" w:hAnsi="Times New Roman" w:cs="Times New Roman"/>
                <w:b/>
                <w:bCs/>
                <w:color w:val="000000"/>
                <w:sz w:val="24"/>
                <w:szCs w:val="24"/>
                <w:lang w:eastAsia="ru-RU"/>
              </w:rPr>
              <w:t>Декларация вақт даврини қамраб олади</w:t>
            </w:r>
          </w:p>
        </w:tc>
        <w:tc>
          <w:tcPr>
            <w:tcW w:w="48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A28D4" w:rsidRPr="00847522" w:rsidRDefault="00FA28D4" w:rsidP="00AF2BAB">
            <w:pPr>
              <w:spacing w:after="0" w:line="240" w:lineRule="auto"/>
              <w:ind w:left="-567" w:right="283" w:firstLine="567"/>
              <w:rPr>
                <w:rFonts w:ascii="Times New Roman" w:eastAsia="Times New Roman" w:hAnsi="Times New Roman" w:cs="Times New Roman"/>
                <w:color w:val="000000"/>
                <w:sz w:val="24"/>
                <w:szCs w:val="24"/>
                <w:lang w:eastAsia="ru-RU"/>
              </w:rPr>
            </w:pPr>
            <w:r w:rsidRPr="00847522">
              <w:rPr>
                <w:rFonts w:ascii="Times New Roman" w:eastAsia="Times New Roman" w:hAnsi="Times New Roman" w:cs="Times New Roman"/>
                <w:color w:val="000000"/>
                <w:sz w:val="24"/>
                <w:szCs w:val="24"/>
                <w:lang w:eastAsia="ru-RU"/>
              </w:rPr>
              <w:t>_________________ йилдан _________________ йилгача.</w:t>
            </w:r>
          </w:p>
        </w:tc>
      </w:tr>
    </w:tbl>
    <w:p w:rsidR="00FA28D4" w:rsidRPr="00847522" w:rsidRDefault="00FA28D4" w:rsidP="00FA28D4">
      <w:pPr>
        <w:shd w:val="clear" w:color="auto" w:fill="FFFFFF"/>
        <w:spacing w:after="0" w:line="240" w:lineRule="auto"/>
        <w:ind w:left="-567" w:right="283" w:firstLine="567"/>
        <w:jc w:val="both"/>
        <w:rPr>
          <w:rFonts w:ascii="Arial" w:eastAsia="Times New Roman" w:hAnsi="Arial" w:cs="Arial"/>
          <w:color w:val="000000"/>
          <w:sz w:val="20"/>
          <w:szCs w:val="20"/>
          <w:lang w:eastAsia="ru-RU"/>
        </w:rPr>
      </w:pPr>
    </w:p>
    <w:p w:rsidR="00F0517A" w:rsidRDefault="00F0517A" w:rsidP="00FA28D4">
      <w:pPr>
        <w:spacing w:after="0" w:line="14" w:lineRule="exact"/>
        <w:ind w:left="-567" w:right="283" w:firstLine="567"/>
      </w:pPr>
    </w:p>
    <w:p w:rsidR="00FA28D4" w:rsidRDefault="004B642F" w:rsidP="00FA28D4">
      <w:pPr>
        <w:pStyle w:val="20"/>
        <w:shd w:val="clear" w:color="auto" w:fill="auto"/>
        <w:spacing w:after="0"/>
        <w:ind w:left="-567" w:right="283" w:firstLine="567"/>
      </w:pPr>
      <w:r>
        <w:t>*Қуйида келтирилган саволлар билан диққат билан танишиб чиқиш ва ҳар бир саволга "ҳа" ёки "йўқ" деб жавоб бериш, яъни В белгисини қўйиш лозим. "Ҳа" жавоби манфаатлар тўқнашуви мавжудлигини англатмайди, лекин бевосита бошлиқ томонидан муҳокама қилиш ва кўриб чиқишга арзийдиган масалани аниқлайди. Шаклнинг биринчи бўлими охирида ажратилган жойда барча "ҳа" жавобларига изоҳ бериш керак.</w:t>
      </w:r>
    </w:p>
    <w:p w:rsidR="000F0E3D" w:rsidRDefault="000F0E3D" w:rsidP="0078371A">
      <w:pPr>
        <w:shd w:val="clear" w:color="auto" w:fill="FFFFFF"/>
        <w:spacing w:after="0" w:line="240" w:lineRule="auto"/>
        <w:ind w:left="-567" w:right="283" w:firstLine="567"/>
        <w:jc w:val="both"/>
        <w:rPr>
          <w:rFonts w:ascii="Times New Roman" w:hAnsi="Times New Roman" w:cs="Times New Roman"/>
          <w:b/>
          <w:bCs/>
          <w:sz w:val="24"/>
          <w:szCs w:val="24"/>
        </w:rPr>
      </w:pPr>
    </w:p>
    <w:p w:rsidR="00325289" w:rsidRPr="00B656EB" w:rsidRDefault="00325289" w:rsidP="0078371A">
      <w:pPr>
        <w:shd w:val="clear" w:color="auto" w:fill="FFFFFF"/>
        <w:spacing w:after="0" w:line="240" w:lineRule="auto"/>
        <w:ind w:left="-567" w:right="283" w:firstLine="567"/>
        <w:jc w:val="both"/>
        <w:rPr>
          <w:rFonts w:ascii="Times New Roman" w:hAnsi="Times New Roman" w:cs="Times New Roman"/>
          <w:b/>
          <w:bCs/>
          <w:sz w:val="24"/>
          <w:szCs w:val="24"/>
        </w:rPr>
      </w:pPr>
      <w:r w:rsidRPr="00B656EB">
        <w:rPr>
          <w:rFonts w:ascii="Times New Roman" w:hAnsi="Times New Roman" w:cs="Times New Roman"/>
          <w:b/>
          <w:bCs/>
          <w:sz w:val="24"/>
          <w:szCs w:val="24"/>
        </w:rPr>
        <w:t>Ташқи манфаатлар ёки активлар</w:t>
      </w:r>
    </w:p>
    <w:p w:rsidR="007A1522" w:rsidRPr="00847522" w:rsidRDefault="00B656EB" w:rsidP="0078371A">
      <w:pPr>
        <w:shd w:val="clear" w:color="auto" w:fill="FFFFFF"/>
        <w:spacing w:after="0" w:line="240" w:lineRule="auto"/>
        <w:ind w:left="-567" w:right="283" w:firstLine="567"/>
        <w:jc w:val="both"/>
        <w:rPr>
          <w:rFonts w:ascii="Times New Roman" w:hAnsi="Times New Roman" w:cs="Times New Roman"/>
          <w:sz w:val="24"/>
          <w:szCs w:val="24"/>
        </w:rPr>
      </w:pPr>
      <w:r>
        <w:rPr>
          <w:rFonts w:ascii="Times New Roman" w:hAnsi="Times New Roman" w:cs="Times New Roman"/>
          <w:sz w:val="24"/>
          <w:szCs w:val="24"/>
        </w:rPr>
        <w:t>1. Сиз ёки сизнинг манфаатларингиз йўлида ҳаракат қилаётган шахслар бевосита ёки бенефициар сифатида акцияларга (улушларга, пайларга) ёки бошқа ҳар қандай молиявий манфаатларга эгалик қиласизми:</w:t>
      </w:r>
    </w:p>
    <w:p w:rsidR="007A1522" w:rsidRPr="00847522" w:rsidRDefault="00C71E2D" w:rsidP="0078371A">
      <w:pPr>
        <w:shd w:val="clear" w:color="auto" w:fill="FFFFFF"/>
        <w:spacing w:after="0" w:line="240" w:lineRule="auto"/>
        <w:ind w:left="-567" w:right="283" w:firstLine="567"/>
        <w:jc w:val="both"/>
        <w:rPr>
          <w:rFonts w:ascii="Times New Roman" w:hAnsi="Times New Roman" w:cs="Times New Roman"/>
          <w:sz w:val="24"/>
          <w:szCs w:val="24"/>
        </w:rPr>
      </w:pPr>
      <w:r>
        <w:rPr>
          <w:rFonts w:ascii="Times New Roman" w:hAnsi="Times New Roman" w:cs="Times New Roman"/>
          <w:sz w:val="24"/>
          <w:szCs w:val="24"/>
        </w:rPr>
        <w:t>Биржа активларида? _______</w:t>
      </w:r>
    </w:p>
    <w:p w:rsidR="007A1522" w:rsidRDefault="00C71E2D" w:rsidP="0078371A">
      <w:pPr>
        <w:shd w:val="clear" w:color="auto" w:fill="FFFFFF"/>
        <w:spacing w:after="0" w:line="240" w:lineRule="auto"/>
        <w:ind w:left="-567" w:right="283" w:firstLine="567"/>
        <w:jc w:val="both"/>
        <w:rPr>
          <w:rFonts w:ascii="Times New Roman" w:hAnsi="Times New Roman" w:cs="Times New Roman"/>
          <w:sz w:val="24"/>
          <w:szCs w:val="24"/>
        </w:rPr>
      </w:pPr>
      <w:r>
        <w:rPr>
          <w:rFonts w:ascii="Times New Roman" w:hAnsi="Times New Roman" w:cs="Times New Roman"/>
          <w:sz w:val="24"/>
          <w:szCs w:val="24"/>
        </w:rPr>
        <w:t>Биржа билан ишбилармонлик муносабатларида бўлган бошқа компанияда (контрагент/мижоз, ишбилармон ҳамкор ва ҳоказо)? ______</w:t>
      </w:r>
    </w:p>
    <w:p w:rsidR="00325A8E" w:rsidRPr="00847522" w:rsidRDefault="00325A8E" w:rsidP="0078371A">
      <w:pPr>
        <w:shd w:val="clear" w:color="auto" w:fill="FFFFFF"/>
        <w:spacing w:after="0" w:line="240" w:lineRule="auto"/>
        <w:ind w:left="-567" w:right="283" w:firstLine="567"/>
        <w:jc w:val="both"/>
        <w:rPr>
          <w:rFonts w:ascii="Times New Roman" w:hAnsi="Times New Roman" w:cs="Times New Roman"/>
          <w:sz w:val="24"/>
          <w:szCs w:val="24"/>
        </w:rPr>
      </w:pPr>
      <w:r>
        <w:rPr>
          <w:rFonts w:ascii="Times New Roman" w:hAnsi="Times New Roman" w:cs="Times New Roman"/>
          <w:sz w:val="24"/>
          <w:szCs w:val="24"/>
        </w:rPr>
        <w:t>рақобатчи компания ёки ташкилотнинг рақобатчи жисмоний шахси фаолиятида? _______</w:t>
      </w:r>
    </w:p>
    <w:p w:rsidR="00325A8E" w:rsidRDefault="00325A8E" w:rsidP="0078371A">
      <w:pPr>
        <w:spacing w:line="1" w:lineRule="exact"/>
        <w:ind w:left="-567" w:right="283" w:firstLine="567"/>
        <w:rPr>
          <w:sz w:val="2"/>
          <w:szCs w:val="2"/>
        </w:rPr>
      </w:pPr>
    </w:p>
    <w:p w:rsidR="00325A8E" w:rsidRPr="00847522" w:rsidRDefault="00325A8E" w:rsidP="0078371A">
      <w:pPr>
        <w:shd w:val="clear" w:color="auto" w:fill="FFFFFF"/>
        <w:spacing w:after="0" w:line="240" w:lineRule="auto"/>
        <w:ind w:left="-567" w:right="283" w:firstLine="567"/>
        <w:jc w:val="both"/>
        <w:rPr>
          <w:rFonts w:ascii="Times New Roman" w:hAnsi="Times New Roman" w:cs="Times New Roman"/>
          <w:sz w:val="24"/>
          <w:szCs w:val="24"/>
        </w:rPr>
      </w:pPr>
      <w:r w:rsidRPr="00325A8E">
        <w:rPr>
          <w:rFonts w:ascii="Times New Roman" w:hAnsi="Times New Roman" w:cs="Times New Roman"/>
          <w:sz w:val="24"/>
          <w:szCs w:val="24"/>
        </w:rPr>
        <w:lastRenderedPageBreak/>
        <w:t xml:space="preserve">2. Сиз Биржадан бошқа ташкилотнинг иштирокчиси (таъсисчиси) ёки раҳбар ходимимисиз? </w:t>
      </w:r>
      <w:r w:rsidRPr="00325A8E">
        <w:rPr>
          <w:rFonts w:ascii="Times New Roman" w:hAnsi="Times New Roman" w:cs="Times New Roman"/>
          <w:i/>
          <w:iCs/>
          <w:sz w:val="24"/>
          <w:szCs w:val="24"/>
        </w:rPr>
        <w:t xml:space="preserve"> (ташкилот номи ва иштирок даражаси, лавозими, эгалик фоизи кўрсатилсин) </w:t>
      </w:r>
      <w:r w:rsidRPr="00847522">
        <w:rPr>
          <w:rFonts w:ascii="Times New Roman" w:hAnsi="Times New Roman" w:cs="Times New Roman"/>
          <w:sz w:val="24"/>
          <w:szCs w:val="24"/>
        </w:rPr>
        <w:t>_______</w:t>
      </w:r>
    </w:p>
    <w:p w:rsidR="00B91DDA" w:rsidRDefault="00B91DDA" w:rsidP="0078371A">
      <w:pPr>
        <w:shd w:val="clear" w:color="auto" w:fill="FFFFFF"/>
        <w:spacing w:after="0" w:line="240" w:lineRule="auto"/>
        <w:ind w:left="-567" w:right="283" w:firstLine="567"/>
        <w:jc w:val="both"/>
        <w:rPr>
          <w:rFonts w:ascii="Times New Roman" w:hAnsi="Times New Roman" w:cs="Times New Roman"/>
          <w:sz w:val="24"/>
          <w:szCs w:val="24"/>
        </w:rPr>
      </w:pPr>
      <w:r w:rsidRPr="00B91DDA">
        <w:rPr>
          <w:rFonts w:ascii="Times New Roman" w:hAnsi="Times New Roman" w:cs="Times New Roman"/>
          <w:sz w:val="24"/>
          <w:szCs w:val="24"/>
        </w:rPr>
        <w:t>3. Сиз ёки сизнинг манфаатларингиз йўлида ҳаракат қилаётган шахслар бошқарув органлари (Кузатув кенгаши) аъзолари ёки ижро этувчи раҳбарлар (Бошқарув раиси, Бошқарув раиси ўринбосари ва бошқалар), шунингдек, ходимлар, маслаҳатчилар, маслаҳатчилар, агентлар ёки ишончли шахслар ҳисобланасизми:</w:t>
      </w:r>
    </w:p>
    <w:p w:rsidR="00B91DDA" w:rsidRPr="00847522" w:rsidRDefault="00B91DDA" w:rsidP="0078371A">
      <w:pPr>
        <w:shd w:val="clear" w:color="auto" w:fill="FFFFFF"/>
        <w:spacing w:after="0" w:line="240" w:lineRule="auto"/>
        <w:ind w:left="-567" w:right="283" w:firstLine="567"/>
        <w:jc w:val="both"/>
        <w:rPr>
          <w:rFonts w:ascii="Times New Roman" w:hAnsi="Times New Roman" w:cs="Times New Roman"/>
          <w:sz w:val="24"/>
          <w:szCs w:val="24"/>
        </w:rPr>
      </w:pPr>
      <w:r>
        <w:rPr>
          <w:rFonts w:ascii="Times New Roman" w:hAnsi="Times New Roman" w:cs="Times New Roman"/>
          <w:sz w:val="24"/>
          <w:szCs w:val="24"/>
        </w:rPr>
        <w:t>Биржа билан ишбилармонлик муносабатларида бўлган компаниядами? ______</w:t>
      </w:r>
    </w:p>
    <w:p w:rsidR="00B91DDA" w:rsidRPr="00847522" w:rsidRDefault="00B91DDA" w:rsidP="0078371A">
      <w:pPr>
        <w:shd w:val="clear" w:color="auto" w:fill="FFFFFF"/>
        <w:spacing w:after="0" w:line="240" w:lineRule="auto"/>
        <w:ind w:left="-567" w:right="283" w:firstLine="567"/>
        <w:jc w:val="both"/>
        <w:rPr>
          <w:rFonts w:ascii="Times New Roman" w:hAnsi="Times New Roman" w:cs="Times New Roman"/>
          <w:sz w:val="24"/>
          <w:szCs w:val="24"/>
        </w:rPr>
      </w:pPr>
      <w:r>
        <w:rPr>
          <w:rFonts w:ascii="Times New Roman" w:hAnsi="Times New Roman" w:cs="Times New Roman"/>
          <w:sz w:val="24"/>
          <w:szCs w:val="24"/>
        </w:rPr>
        <w:t>Биржанинг рақобатчи компаниясидами? ______</w:t>
      </w:r>
    </w:p>
    <w:p w:rsidR="00B91DDA" w:rsidRDefault="00B91DDA" w:rsidP="0078371A">
      <w:pPr>
        <w:shd w:val="clear" w:color="auto" w:fill="FFFFFF"/>
        <w:spacing w:after="0" w:line="240" w:lineRule="auto"/>
        <w:ind w:left="-567" w:right="283" w:firstLine="567"/>
        <w:jc w:val="both"/>
        <w:rPr>
          <w:rFonts w:ascii="Times New Roman" w:hAnsi="Times New Roman" w:cs="Times New Roman"/>
          <w:sz w:val="24"/>
          <w:szCs w:val="24"/>
        </w:rPr>
      </w:pPr>
      <w:r>
        <w:rPr>
          <w:rFonts w:ascii="Times New Roman" w:hAnsi="Times New Roman" w:cs="Times New Roman"/>
          <w:sz w:val="24"/>
          <w:szCs w:val="24"/>
        </w:rPr>
        <w:t>Биржа билан суд ёки арбитраж муҳокамасида иштирок этаётган ёки иштирок этишни режалаштираётган компаниядами? ______</w:t>
      </w:r>
    </w:p>
    <w:p w:rsidR="00B91DDA" w:rsidRDefault="00B91DDA" w:rsidP="0078371A">
      <w:pPr>
        <w:shd w:val="clear" w:color="auto" w:fill="FFFFFF"/>
        <w:spacing w:after="0" w:line="240" w:lineRule="auto"/>
        <w:ind w:left="-567" w:right="283" w:firstLine="567"/>
        <w:jc w:val="both"/>
        <w:rPr>
          <w:rFonts w:ascii="Times New Roman" w:hAnsi="Times New Roman" w:cs="Times New Roman"/>
          <w:sz w:val="24"/>
          <w:szCs w:val="24"/>
        </w:rPr>
      </w:pPr>
      <w:r w:rsidRPr="00B91DDA">
        <w:rPr>
          <w:rFonts w:ascii="Times New Roman" w:hAnsi="Times New Roman" w:cs="Times New Roman"/>
          <w:sz w:val="24"/>
          <w:szCs w:val="24"/>
        </w:rPr>
        <w:t>4. Ҳозирги вақтда сиз юқорида тавсифланганлардан ташқари, ҳар қандай шаклда Биржа манфаатлари билан рақобатлашадиган, шу жумладан, лекин бу билан чекланмаган ҳолда, ҳар қандай активларни (мол-мулкни) сотиб олиш ёки бегоналаштириш ёки бизнесни ривожлантириш имкониятлари ёки бизнес-лойиҳалар билан рақобатлашадиган бошқа фаолиятда иштирок этасизми? ______</w:t>
      </w:r>
    </w:p>
    <w:p w:rsidR="00896AA0" w:rsidRPr="00B656EB" w:rsidRDefault="00896AA0" w:rsidP="0078371A">
      <w:pPr>
        <w:shd w:val="clear" w:color="auto" w:fill="FFFFFF"/>
        <w:spacing w:after="0" w:line="240" w:lineRule="auto"/>
        <w:ind w:left="-567" w:right="283" w:firstLine="567"/>
        <w:jc w:val="both"/>
        <w:rPr>
          <w:rFonts w:ascii="Times New Roman" w:hAnsi="Times New Roman" w:cs="Times New Roman"/>
          <w:b/>
          <w:bCs/>
          <w:sz w:val="24"/>
          <w:szCs w:val="24"/>
        </w:rPr>
      </w:pPr>
      <w:r w:rsidRPr="00B656EB">
        <w:rPr>
          <w:rFonts w:ascii="Times New Roman" w:hAnsi="Times New Roman" w:cs="Times New Roman"/>
          <w:b/>
          <w:bCs/>
          <w:sz w:val="24"/>
          <w:szCs w:val="24"/>
        </w:rPr>
        <w:t>Шахсий манфаатлар ва бизнесни ҳалол юритиш</w:t>
      </w:r>
    </w:p>
    <w:p w:rsidR="00B91DDA" w:rsidRDefault="00B91DDA" w:rsidP="0078371A">
      <w:pPr>
        <w:shd w:val="clear" w:color="auto" w:fill="FFFFFF"/>
        <w:spacing w:after="0" w:line="240" w:lineRule="auto"/>
        <w:ind w:left="-567" w:right="283" w:firstLine="567"/>
        <w:jc w:val="both"/>
        <w:rPr>
          <w:rFonts w:ascii="Times New Roman" w:hAnsi="Times New Roman" w:cs="Times New Roman"/>
          <w:sz w:val="24"/>
          <w:szCs w:val="24"/>
        </w:rPr>
      </w:pPr>
      <w:r>
        <w:rPr>
          <w:rFonts w:ascii="Times New Roman" w:hAnsi="Times New Roman" w:cs="Times New Roman"/>
          <w:sz w:val="24"/>
          <w:szCs w:val="24"/>
        </w:rPr>
        <w:t>5. Сиз контрагентга нисбатан молиявий манфаатингиз бўлган бирор битимда ташкилот номидан иштирок этганмисиз (қарор қабул қилувчи, контрактни бажариш учун масъул бўлган, бажарилган ишни қабул қилишни тасдиқловчи, тўлов ҳужжатларини расмийлаштирувчи ёки тасдиқловчи шахс сифатида)? ______</w:t>
      </w:r>
    </w:p>
    <w:p w:rsidR="00B91DDA" w:rsidRDefault="00B91DDA" w:rsidP="0078371A">
      <w:pPr>
        <w:shd w:val="clear" w:color="auto" w:fill="FFFFFF"/>
        <w:spacing w:after="0" w:line="240" w:lineRule="auto"/>
        <w:ind w:left="-567" w:right="283" w:firstLine="567"/>
        <w:jc w:val="both"/>
        <w:rPr>
          <w:rFonts w:ascii="Times New Roman" w:hAnsi="Times New Roman" w:cs="Times New Roman"/>
          <w:sz w:val="24"/>
          <w:szCs w:val="24"/>
        </w:rPr>
      </w:pPr>
      <w:r w:rsidRPr="00B91DDA">
        <w:rPr>
          <w:rFonts w:ascii="Times New Roman" w:hAnsi="Times New Roman" w:cs="Times New Roman"/>
          <w:sz w:val="24"/>
          <w:szCs w:val="24"/>
        </w:rPr>
        <w:t>6. Сиз қачонлардир Биржа ва бошқа корхона ўртасидаги тижорат операцияларига ноқонуний ёки ахлоқсиз тарзда таъсир қилувчи деб талқин қилиниши мумкин бўлган пул маблағлари ёки бошқа моддий бойликларни олганмисиз, масалан, ташкилот билан битим тузишда ёрдам берганлик учун контрагентдан ҳақ олганмисиз? ______</w:t>
      </w:r>
    </w:p>
    <w:p w:rsidR="00B91DDA" w:rsidRDefault="00B91DDA" w:rsidP="0078371A">
      <w:pPr>
        <w:shd w:val="clear" w:color="auto" w:fill="FFFFFF"/>
        <w:spacing w:after="0" w:line="240" w:lineRule="auto"/>
        <w:ind w:left="-567" w:right="283" w:firstLine="567"/>
        <w:jc w:val="both"/>
        <w:rPr>
          <w:rFonts w:ascii="Times New Roman" w:hAnsi="Times New Roman" w:cs="Times New Roman"/>
          <w:sz w:val="24"/>
          <w:szCs w:val="24"/>
        </w:rPr>
      </w:pPr>
      <w:r w:rsidRPr="00B91DDA">
        <w:rPr>
          <w:rFonts w:ascii="Times New Roman" w:hAnsi="Times New Roman" w:cs="Times New Roman"/>
          <w:sz w:val="24"/>
          <w:szCs w:val="24"/>
        </w:rPr>
        <w:t>7. Сиз ҳеч қачон тўловларни амалга оширганмисиз, бирон-бир тўловни амалга оширишни таклиф қилганмисиз, бевосита ёки учинчи шахс орқали давлат хизматчисига, ҳокимият органларига номзодга ёки сиёсий партия аъзосига асоссиз имтиёзларни олиш ёки бизнесни сақлаб қолиш ёки Биржа бизнеси учун янги имкониятларни қўлга киритиш мақсадида давлат институти томонидан қабул қилинадиган ҳаракатлар ёки қарорларга таъсир кўрсатиш учун пул маблағлари ёки бошқа моддий бойликларни тўлашга рухсат берганмисиз? ______</w:t>
      </w:r>
    </w:p>
    <w:p w:rsidR="004C13EE" w:rsidRPr="00B656EB" w:rsidRDefault="004C13EE" w:rsidP="004C13EE">
      <w:pPr>
        <w:shd w:val="clear" w:color="auto" w:fill="FFFFFF"/>
        <w:spacing w:after="0" w:line="240" w:lineRule="auto"/>
        <w:ind w:left="-567" w:right="283" w:firstLine="567"/>
        <w:jc w:val="both"/>
        <w:rPr>
          <w:rFonts w:ascii="Times New Roman" w:hAnsi="Times New Roman" w:cs="Times New Roman"/>
          <w:b/>
          <w:bCs/>
          <w:sz w:val="24"/>
          <w:szCs w:val="24"/>
        </w:rPr>
      </w:pPr>
      <w:r w:rsidRPr="00B656EB">
        <w:rPr>
          <w:rFonts w:ascii="Times New Roman" w:hAnsi="Times New Roman" w:cs="Times New Roman"/>
          <w:b/>
          <w:bCs/>
          <w:sz w:val="24"/>
          <w:szCs w:val="24"/>
        </w:rPr>
        <w:t>Ички маълумотлар</w:t>
      </w:r>
    </w:p>
    <w:p w:rsidR="00896AA0" w:rsidRDefault="00896AA0" w:rsidP="00B91DDA">
      <w:pPr>
        <w:shd w:val="clear" w:color="auto" w:fill="FFFFFF"/>
        <w:spacing w:after="0" w:line="240" w:lineRule="auto"/>
        <w:ind w:left="-567" w:right="283" w:firstLine="567"/>
        <w:jc w:val="both"/>
        <w:rPr>
          <w:rFonts w:ascii="Times New Roman" w:hAnsi="Times New Roman" w:cs="Times New Roman"/>
          <w:sz w:val="24"/>
          <w:szCs w:val="24"/>
        </w:rPr>
      </w:pPr>
      <w:r w:rsidRPr="00896AA0">
        <w:rPr>
          <w:rFonts w:ascii="Times New Roman" w:hAnsi="Times New Roman" w:cs="Times New Roman"/>
          <w:sz w:val="24"/>
          <w:szCs w:val="24"/>
        </w:rPr>
        <w:t>- агар бундай маълумот кенг тарқалган бўлса, унинг қимматли қоғозларининг фонд биржаларидаги қийматига сезиларли таъсир кўрсатиши мумкин бўлган;</w:t>
      </w:r>
    </w:p>
    <w:p w:rsidR="00896AA0" w:rsidRDefault="00896AA0" w:rsidP="00896AA0">
      <w:pPr>
        <w:shd w:val="clear" w:color="auto" w:fill="FFFFFF"/>
        <w:spacing w:after="0" w:line="240" w:lineRule="auto"/>
        <w:ind w:left="-567" w:right="283" w:firstLine="567"/>
        <w:jc w:val="both"/>
        <w:rPr>
          <w:rFonts w:ascii="Times New Roman" w:hAnsi="Times New Roman" w:cs="Times New Roman"/>
          <w:sz w:val="24"/>
          <w:szCs w:val="24"/>
        </w:rPr>
      </w:pPr>
      <w:r w:rsidRPr="00896AA0">
        <w:rPr>
          <w:rFonts w:ascii="Times New Roman" w:hAnsi="Times New Roman" w:cs="Times New Roman"/>
          <w:sz w:val="24"/>
          <w:szCs w:val="24"/>
        </w:rPr>
        <w:t>- учинчи шахслар томонидан ташкилотнинг қимматли қоғозларини фонд биржаларида шахсий фойдангизга ёки учинчи шахслар фойдасига сотиб олиш ёки сотиш мақсадида? ______</w:t>
      </w:r>
    </w:p>
    <w:p w:rsidR="00896AA0" w:rsidRDefault="00896AA0" w:rsidP="00896AA0">
      <w:pPr>
        <w:shd w:val="clear" w:color="auto" w:fill="FFFFFF"/>
        <w:spacing w:after="0" w:line="240" w:lineRule="auto"/>
        <w:ind w:left="-567" w:right="283" w:firstLine="567"/>
        <w:jc w:val="both"/>
        <w:rPr>
          <w:rFonts w:ascii="Times New Roman" w:hAnsi="Times New Roman" w:cs="Times New Roman"/>
          <w:sz w:val="24"/>
          <w:szCs w:val="24"/>
        </w:rPr>
      </w:pPr>
      <w:r w:rsidRPr="00896AA0">
        <w:rPr>
          <w:rFonts w:ascii="Times New Roman" w:hAnsi="Times New Roman" w:cs="Times New Roman"/>
          <w:sz w:val="24"/>
          <w:szCs w:val="24"/>
        </w:rPr>
        <w:t>9. Сиз ўз шахсий, шу жумладан молиявий манфаатларингиз йўлида Биржага тегишли бўлган ва иш юзасидан Сизга маълум бўлган ёки ўз вазифаларини бажариш вақтида Биржа учун ишлаб чиқилган махфий маълумотларни (режалар, дастурлар, молиявий маълумотлар, формулалар, технологиялар ва ҳ.к.) бирор шахс ёки компанияга ошкор қилганмисиз? ______</w:t>
      </w:r>
    </w:p>
    <w:p w:rsidR="004C13EE" w:rsidRDefault="00896AA0" w:rsidP="004C13EE">
      <w:pPr>
        <w:shd w:val="clear" w:color="auto" w:fill="FFFFFF"/>
        <w:spacing w:after="0" w:line="240" w:lineRule="auto"/>
        <w:ind w:left="-567" w:right="283" w:firstLine="567"/>
        <w:jc w:val="both"/>
        <w:rPr>
          <w:rFonts w:ascii="Times New Roman" w:hAnsi="Times New Roman" w:cs="Times New Roman"/>
          <w:sz w:val="24"/>
          <w:szCs w:val="24"/>
        </w:rPr>
      </w:pPr>
      <w:r w:rsidRPr="00896AA0">
        <w:rPr>
          <w:rFonts w:ascii="Times New Roman" w:hAnsi="Times New Roman" w:cs="Times New Roman"/>
          <w:sz w:val="24"/>
          <w:szCs w:val="24"/>
        </w:rPr>
        <w:t>10. Сиз ўзингизнинг шахсий, шу жумладан молиявий манфаатларингиз йўлида Биржа билан боғлиқ бўлган ва иш юзасидан сизга маълум бўлган бирор-бир махфий ахборотни учинчи жисмоний ёки юридик шахсга ошкор қилганмисиз? ______</w:t>
      </w:r>
    </w:p>
    <w:p w:rsidR="00896AA0" w:rsidRPr="00896AA0" w:rsidRDefault="00896AA0" w:rsidP="00896AA0">
      <w:pPr>
        <w:shd w:val="clear" w:color="auto" w:fill="FFFFFF"/>
        <w:spacing w:after="0" w:line="240" w:lineRule="auto"/>
        <w:ind w:left="-567" w:right="283" w:firstLine="567"/>
        <w:jc w:val="both"/>
        <w:rPr>
          <w:rFonts w:ascii="Times New Roman" w:hAnsi="Times New Roman" w:cs="Times New Roman"/>
          <w:b/>
          <w:bCs/>
          <w:sz w:val="24"/>
          <w:szCs w:val="24"/>
        </w:rPr>
      </w:pPr>
      <w:r w:rsidRPr="00896AA0">
        <w:rPr>
          <w:rFonts w:ascii="Times New Roman" w:hAnsi="Times New Roman" w:cs="Times New Roman"/>
          <w:b/>
          <w:bCs/>
          <w:sz w:val="24"/>
          <w:szCs w:val="24"/>
        </w:rPr>
        <w:t>Ходимларнинг тенг ҳуқуқлари</w:t>
      </w:r>
    </w:p>
    <w:p w:rsidR="00896AA0" w:rsidRDefault="00896AA0" w:rsidP="00896AA0">
      <w:pPr>
        <w:shd w:val="clear" w:color="auto" w:fill="FFFFFF"/>
        <w:spacing w:after="0" w:line="240" w:lineRule="auto"/>
        <w:ind w:left="-567" w:right="283" w:firstLine="567"/>
        <w:jc w:val="both"/>
        <w:rPr>
          <w:rFonts w:ascii="Times New Roman" w:hAnsi="Times New Roman" w:cs="Times New Roman"/>
          <w:sz w:val="24"/>
          <w:szCs w:val="24"/>
        </w:rPr>
      </w:pPr>
      <w:r w:rsidRPr="00896AA0">
        <w:rPr>
          <w:rFonts w:ascii="Times New Roman" w:hAnsi="Times New Roman" w:cs="Times New Roman"/>
          <w:sz w:val="24"/>
          <w:szCs w:val="24"/>
        </w:rPr>
        <w:t>11. Сизнинг оила аъзоларингиз ёки яқин қариндошларингиз Биржада, шу жумладан сизнинг бевосита раҳбарлигингизда ишлайдими? ______</w:t>
      </w:r>
    </w:p>
    <w:p w:rsidR="00896AA0" w:rsidRDefault="00896AA0" w:rsidP="00896AA0">
      <w:pPr>
        <w:shd w:val="clear" w:color="auto" w:fill="FFFFFF"/>
        <w:spacing w:after="0" w:line="240" w:lineRule="auto"/>
        <w:ind w:left="-567" w:right="283" w:firstLine="567"/>
        <w:jc w:val="both"/>
        <w:rPr>
          <w:rFonts w:ascii="Times New Roman" w:hAnsi="Times New Roman" w:cs="Times New Roman"/>
          <w:sz w:val="24"/>
          <w:szCs w:val="24"/>
        </w:rPr>
      </w:pPr>
      <w:r w:rsidRPr="00896AA0">
        <w:rPr>
          <w:rFonts w:ascii="Times New Roman" w:hAnsi="Times New Roman" w:cs="Times New Roman"/>
          <w:sz w:val="24"/>
          <w:szCs w:val="24"/>
        </w:rPr>
        <w:t>12. Сизнинг оилангизнинг бирор аъзоси ёки яқин қариндошингиз Биржада сизнинг ишингиз самарадорлигини баҳолашга таъсир кўрсатишга имкон берадиган лавозимда ишлайдими? ______</w:t>
      </w:r>
    </w:p>
    <w:p w:rsidR="00B91DDA" w:rsidRDefault="00896AA0" w:rsidP="004C13EE">
      <w:pPr>
        <w:shd w:val="clear" w:color="auto" w:fill="FFFFFF"/>
        <w:spacing w:after="0" w:line="240" w:lineRule="auto"/>
        <w:ind w:left="-567" w:right="283" w:firstLine="567"/>
        <w:jc w:val="both"/>
        <w:rPr>
          <w:rFonts w:ascii="Times New Roman" w:hAnsi="Times New Roman" w:cs="Times New Roman"/>
          <w:sz w:val="24"/>
          <w:szCs w:val="24"/>
        </w:rPr>
      </w:pPr>
      <w:r w:rsidRPr="00896AA0">
        <w:rPr>
          <w:rFonts w:ascii="Times New Roman" w:hAnsi="Times New Roman" w:cs="Times New Roman"/>
          <w:sz w:val="24"/>
          <w:szCs w:val="24"/>
        </w:rPr>
        <w:t xml:space="preserve">13. Манфаатлар тўқнашувини келтириб чиқарадиган ёки келтириб чиқариши мумкин бўлган ёки ҳамкасбларингиз ва раҳбарларингизда манфаатлар тўқнашуви таъсирида қарор </w:t>
      </w:r>
      <w:r w:rsidRPr="00896AA0">
        <w:rPr>
          <w:rFonts w:ascii="Times New Roman" w:hAnsi="Times New Roman" w:cs="Times New Roman"/>
          <w:sz w:val="24"/>
          <w:szCs w:val="24"/>
        </w:rPr>
        <w:lastRenderedPageBreak/>
        <w:t>қабул қилаётганингиз ҳақида таассурот уйғотиши мумкин бўлган, юқорида кўрсатилмаган бошқа ҳолатлар сизга маълумми? ______</w:t>
      </w:r>
    </w:p>
    <w:p w:rsidR="009259B1" w:rsidRPr="009259B1" w:rsidRDefault="009259B1" w:rsidP="009259B1">
      <w:pPr>
        <w:shd w:val="clear" w:color="auto" w:fill="FFFFFF"/>
        <w:spacing w:after="0" w:line="240" w:lineRule="auto"/>
        <w:ind w:left="-567" w:right="283" w:firstLine="567"/>
        <w:jc w:val="both"/>
        <w:rPr>
          <w:rFonts w:ascii="Times New Roman" w:hAnsi="Times New Roman" w:cs="Times New Roman"/>
          <w:sz w:val="24"/>
          <w:szCs w:val="24"/>
        </w:rPr>
      </w:pPr>
      <w:r w:rsidRPr="009259B1">
        <w:rPr>
          <w:rFonts w:ascii="Times New Roman" w:hAnsi="Times New Roman" w:cs="Times New Roman"/>
          <w:sz w:val="24"/>
          <w:szCs w:val="24"/>
        </w:rPr>
        <w:t>Совғалар ва бизнес меҳмондўстлиги</w:t>
      </w:r>
    </w:p>
    <w:p w:rsidR="000F0E3D" w:rsidRDefault="009259B1" w:rsidP="004C13EE">
      <w:pPr>
        <w:shd w:val="clear" w:color="auto" w:fill="FFFFFF"/>
        <w:spacing w:after="0" w:line="240" w:lineRule="auto"/>
        <w:ind w:left="-567" w:right="283" w:firstLine="567"/>
        <w:jc w:val="both"/>
        <w:rPr>
          <w:rFonts w:ascii="Times New Roman" w:hAnsi="Times New Roman" w:cs="Times New Roman"/>
          <w:sz w:val="24"/>
          <w:szCs w:val="24"/>
        </w:rPr>
      </w:pPr>
      <w:r w:rsidRPr="000F0E3D">
        <w:rPr>
          <w:rFonts w:ascii="Times New Roman" w:hAnsi="Times New Roman" w:cs="Times New Roman"/>
          <w:sz w:val="24"/>
          <w:szCs w:val="24"/>
        </w:rPr>
        <w:t>14. "Тошкент" РФБ АЖ совғаларини қабул қилиш тартиби тўғрисидаги низом талабларини бузганмисиз? ______.</w:t>
      </w:r>
    </w:p>
    <w:p w:rsidR="004C13EE" w:rsidRPr="004C13EE" w:rsidRDefault="004C13EE" w:rsidP="004C13EE">
      <w:pPr>
        <w:shd w:val="clear" w:color="auto" w:fill="FFFFFF"/>
        <w:spacing w:after="0" w:line="240" w:lineRule="auto"/>
        <w:ind w:left="-567" w:right="283" w:firstLine="567"/>
        <w:jc w:val="both"/>
        <w:rPr>
          <w:rFonts w:ascii="Times New Roman" w:hAnsi="Times New Roman" w:cs="Times New Roman"/>
          <w:b/>
          <w:bCs/>
          <w:i/>
          <w:iCs/>
          <w:sz w:val="24"/>
          <w:szCs w:val="24"/>
        </w:rPr>
      </w:pPr>
      <w:r w:rsidRPr="004C13EE">
        <w:rPr>
          <w:rFonts w:ascii="Times New Roman" w:hAnsi="Times New Roman" w:cs="Times New Roman"/>
          <w:b/>
          <w:bCs/>
          <w:i/>
          <w:iCs/>
          <w:sz w:val="24"/>
          <w:szCs w:val="24"/>
        </w:rPr>
        <w:t>Мен юқоридаги барча саволларни ўқиб чиққанимни ва тушунганимни ҳамда жавобларим ва ҳар қандай тушунтириш маълумотларим тўлиқ, тўғри ва тўғри эканлигини тасдиқлайман.</w:t>
      </w:r>
    </w:p>
    <w:p w:rsidR="007A1522" w:rsidRPr="00847522" w:rsidRDefault="004C13EE" w:rsidP="004C13EE">
      <w:pPr>
        <w:shd w:val="clear" w:color="auto" w:fill="FFFFFF"/>
        <w:spacing w:after="0" w:line="240" w:lineRule="auto"/>
        <w:ind w:left="-567" w:right="283" w:firstLine="567"/>
        <w:jc w:val="both"/>
        <w:rPr>
          <w:rFonts w:ascii="Times New Roman" w:hAnsi="Times New Roman" w:cs="Times New Roman"/>
          <w:sz w:val="24"/>
          <w:szCs w:val="24"/>
        </w:rPr>
      </w:pPr>
      <w:r w:rsidRPr="004C13EE">
        <w:rPr>
          <w:rFonts w:ascii="Times New Roman" w:hAnsi="Times New Roman" w:cs="Times New Roman"/>
          <w:sz w:val="24"/>
          <w:szCs w:val="24"/>
        </w:rPr>
        <w:t>Юқоридаги саволларнинг бирортасига "HA" деб жавоб берган бўлсангиз, вазиятни ҳар томонлама кўриб чиқиш ва баҳолаш учун қуйида батафсил маълумот беришингизни сўраймиз.</w:t>
      </w:r>
    </w:p>
    <w:p w:rsidR="007A1522" w:rsidRPr="00847522" w:rsidRDefault="007A1522" w:rsidP="004C13EE">
      <w:pPr>
        <w:shd w:val="clear" w:color="auto" w:fill="FFFFFF"/>
        <w:spacing w:after="0" w:line="240" w:lineRule="auto"/>
        <w:ind w:left="-567" w:right="283" w:firstLine="567"/>
        <w:jc w:val="both"/>
        <w:rPr>
          <w:rFonts w:ascii="Times New Roman" w:hAnsi="Times New Roman" w:cs="Times New Roman"/>
          <w:sz w:val="24"/>
          <w:szCs w:val="24"/>
        </w:rPr>
      </w:pPr>
      <w:r w:rsidRPr="00847522">
        <w:rPr>
          <w:rFonts w:ascii="Times New Roman" w:hAnsi="Times New Roman" w:cs="Times New Roman"/>
          <w:sz w:val="24"/>
          <w:szCs w:val="24"/>
        </w:rPr>
        <w:t>_________________________________________________________________________</w:t>
      </w:r>
    </w:p>
    <w:p w:rsidR="007A1522" w:rsidRPr="00847522" w:rsidRDefault="007A1522" w:rsidP="004635FB">
      <w:pPr>
        <w:shd w:val="clear" w:color="auto" w:fill="FFFFFF"/>
        <w:spacing w:after="0" w:line="240" w:lineRule="auto"/>
        <w:ind w:left="-567" w:right="283" w:firstLine="567"/>
        <w:jc w:val="both"/>
        <w:rPr>
          <w:rFonts w:ascii="Times New Roman" w:hAnsi="Times New Roman" w:cs="Times New Roman"/>
          <w:sz w:val="24"/>
          <w:szCs w:val="24"/>
        </w:rPr>
      </w:pPr>
      <w:r w:rsidRPr="00847522">
        <w:rPr>
          <w:rFonts w:ascii="Times New Roman" w:hAnsi="Times New Roman" w:cs="Times New Roman"/>
          <w:sz w:val="24"/>
          <w:szCs w:val="24"/>
        </w:rPr>
        <w:t>_________________________________________________________________________ _________________________________________________________________________</w:t>
      </w:r>
    </w:p>
    <w:p w:rsidR="004C13EE" w:rsidRDefault="004C13EE" w:rsidP="004C13EE">
      <w:pPr>
        <w:shd w:val="clear" w:color="auto" w:fill="FFFFFF"/>
        <w:spacing w:after="0" w:line="240" w:lineRule="auto"/>
        <w:ind w:left="-567" w:right="283" w:firstLine="567"/>
        <w:jc w:val="both"/>
        <w:rPr>
          <w:rFonts w:ascii="Times New Roman" w:hAnsi="Times New Roman" w:cs="Times New Roman"/>
          <w:sz w:val="24"/>
          <w:szCs w:val="24"/>
        </w:rPr>
      </w:pPr>
    </w:p>
    <w:p w:rsidR="0068577A" w:rsidRDefault="0068577A" w:rsidP="0068577A">
      <w:pPr>
        <w:shd w:val="clear" w:color="auto" w:fill="FFFFFF"/>
        <w:spacing w:after="0" w:line="240" w:lineRule="auto"/>
        <w:ind w:left="-567" w:right="283" w:firstLine="567"/>
        <w:jc w:val="both"/>
        <w:rPr>
          <w:rFonts w:ascii="Times New Roman" w:hAnsi="Times New Roman" w:cs="Times New Roman"/>
          <w:sz w:val="24"/>
          <w:szCs w:val="24"/>
        </w:rPr>
      </w:pPr>
      <w:r w:rsidRPr="0068577A">
        <w:rPr>
          <w:rFonts w:ascii="Times New Roman" w:hAnsi="Times New Roman" w:cs="Times New Roman"/>
          <w:sz w:val="24"/>
          <w:szCs w:val="24"/>
        </w:rPr>
        <w:t>Декларацияда баён этилган маълумотларнинг ишончлилиги ва тўлиқлигини мен қуйидагича текширдим:</w:t>
      </w:r>
    </w:p>
    <w:p w:rsidR="0068577A" w:rsidRPr="0068577A" w:rsidRDefault="0068577A" w:rsidP="0068577A">
      <w:pPr>
        <w:shd w:val="clear" w:color="auto" w:fill="FFFFFF"/>
        <w:spacing w:after="0" w:line="240" w:lineRule="auto"/>
        <w:ind w:left="-567" w:right="283" w:firstLine="567"/>
        <w:jc w:val="both"/>
        <w:rPr>
          <w:rFonts w:ascii="Times New Roman" w:hAnsi="Times New Roman" w:cs="Times New Roman"/>
          <w:sz w:val="24"/>
          <w:szCs w:val="24"/>
        </w:rPr>
      </w:pPr>
    </w:p>
    <w:p w:rsidR="0068577A" w:rsidRPr="00847522" w:rsidRDefault="0068577A" w:rsidP="0068577A">
      <w:pPr>
        <w:shd w:val="clear" w:color="auto" w:fill="FFFFFF"/>
        <w:spacing w:after="0" w:line="240" w:lineRule="auto"/>
        <w:ind w:left="-567" w:right="283" w:firstLine="567"/>
        <w:jc w:val="right"/>
        <w:rPr>
          <w:rFonts w:ascii="Arial" w:eastAsia="Times New Roman" w:hAnsi="Arial" w:cs="Arial"/>
          <w:color w:val="000000"/>
          <w:sz w:val="21"/>
          <w:szCs w:val="21"/>
          <w:lang w:eastAsia="ru-RU"/>
        </w:rPr>
      </w:pPr>
      <w:r w:rsidRPr="00847522">
        <w:rPr>
          <w:rFonts w:ascii="Arial" w:eastAsia="Times New Roman" w:hAnsi="Arial" w:cs="Arial"/>
          <w:color w:val="000000"/>
          <w:sz w:val="21"/>
          <w:szCs w:val="21"/>
          <w:lang w:eastAsia="ru-RU"/>
        </w:rPr>
        <w:t>_____________________________</w:t>
      </w:r>
    </w:p>
    <w:p w:rsidR="0068577A" w:rsidRDefault="0068577A" w:rsidP="0068577A">
      <w:pPr>
        <w:shd w:val="clear" w:color="auto" w:fill="FFFFFF"/>
        <w:spacing w:after="0" w:line="240" w:lineRule="auto"/>
        <w:ind w:left="-567" w:right="283" w:firstLine="567"/>
        <w:jc w:val="right"/>
        <w:rPr>
          <w:rFonts w:ascii="Arial" w:eastAsia="Times New Roman" w:hAnsi="Arial" w:cs="Arial"/>
          <w:i/>
          <w:iCs/>
          <w:color w:val="000000"/>
          <w:sz w:val="20"/>
          <w:szCs w:val="20"/>
          <w:vertAlign w:val="superscript"/>
          <w:lang w:eastAsia="ru-RU"/>
        </w:rPr>
      </w:pPr>
      <w:r w:rsidRPr="00847522">
        <w:rPr>
          <w:rFonts w:ascii="Arial" w:eastAsia="Times New Roman" w:hAnsi="Arial" w:cs="Arial"/>
          <w:i/>
          <w:iCs/>
          <w:color w:val="000000"/>
          <w:sz w:val="20"/>
          <w:szCs w:val="20"/>
          <w:vertAlign w:val="superscript"/>
          <w:lang w:eastAsia="ru-RU"/>
        </w:rPr>
        <w:t>(Ходимнинг Ф.И.О., имзоси, лавозими)</w:t>
      </w:r>
    </w:p>
    <w:p w:rsidR="0068577A" w:rsidRDefault="0068577A" w:rsidP="004C13EE">
      <w:pPr>
        <w:shd w:val="clear" w:color="auto" w:fill="FFFFFF"/>
        <w:spacing w:after="0" w:line="240" w:lineRule="auto"/>
        <w:ind w:left="-567" w:right="283" w:firstLine="567"/>
        <w:jc w:val="both"/>
        <w:rPr>
          <w:rFonts w:ascii="Times New Roman" w:hAnsi="Times New Roman" w:cs="Times New Roman"/>
          <w:sz w:val="24"/>
          <w:szCs w:val="24"/>
        </w:rPr>
      </w:pPr>
    </w:p>
    <w:p w:rsidR="00023413" w:rsidRDefault="00023413" w:rsidP="00023413">
      <w:pPr>
        <w:shd w:val="clear" w:color="auto" w:fill="FFFFFF"/>
        <w:spacing w:after="0" w:line="240" w:lineRule="auto"/>
        <w:ind w:left="-567" w:right="283" w:firstLine="567"/>
        <w:jc w:val="both"/>
        <w:rPr>
          <w:rFonts w:ascii="Times New Roman" w:hAnsi="Times New Roman" w:cs="Times New Roman"/>
          <w:b/>
          <w:bCs/>
          <w:sz w:val="24"/>
          <w:szCs w:val="24"/>
        </w:rPr>
      </w:pPr>
      <w:r w:rsidRPr="00023413">
        <w:rPr>
          <w:rFonts w:ascii="Times New Roman" w:hAnsi="Times New Roman" w:cs="Times New Roman"/>
          <w:b/>
          <w:bCs/>
          <w:sz w:val="24"/>
          <w:szCs w:val="24"/>
        </w:rPr>
        <w:t xml:space="preserve">Биржа таркибий бўлинмаси бевосита раҳбарининг декларация бўйича қарори </w:t>
      </w:r>
      <w:r w:rsidRPr="00671CBC">
        <w:rPr>
          <w:rFonts w:ascii="Times New Roman" w:hAnsi="Times New Roman" w:cs="Times New Roman"/>
          <w:b/>
          <w:bCs/>
          <w:i/>
          <w:iCs/>
          <w:sz w:val="24"/>
          <w:szCs w:val="24"/>
        </w:rPr>
        <w:t xml:space="preserve"> (имзо билан тасдиқлансин):</w:t>
      </w:r>
    </w:p>
    <w:p w:rsidR="0078371A" w:rsidRDefault="0078371A" w:rsidP="00023413">
      <w:pPr>
        <w:shd w:val="clear" w:color="auto" w:fill="FFFFFF"/>
        <w:spacing w:after="0" w:line="240" w:lineRule="auto"/>
        <w:ind w:left="-567" w:right="283" w:firstLine="567"/>
        <w:jc w:val="both"/>
        <w:rPr>
          <w:rFonts w:ascii="Times New Roman" w:hAnsi="Times New Roman" w:cs="Times New Roman"/>
          <w:b/>
          <w:bCs/>
          <w:sz w:val="24"/>
          <w:szCs w:val="24"/>
        </w:rPr>
      </w:pPr>
    </w:p>
    <w:tbl>
      <w:tblPr>
        <w:tblStyle w:val="a9"/>
        <w:tblW w:w="0" w:type="auto"/>
        <w:tblInd w:w="-147" w:type="dxa"/>
        <w:tblLook w:val="04A0" w:firstRow="1" w:lastRow="0" w:firstColumn="1" w:lastColumn="0" w:noHBand="0" w:noVBand="1"/>
      </w:tblPr>
      <w:tblGrid>
        <w:gridCol w:w="4819"/>
        <w:gridCol w:w="4395"/>
      </w:tblGrid>
      <w:tr w:rsidR="0078371A" w:rsidTr="00AF2BAB">
        <w:tc>
          <w:tcPr>
            <w:tcW w:w="4819" w:type="dxa"/>
          </w:tcPr>
          <w:p w:rsidR="0078371A" w:rsidRPr="00135FF6" w:rsidRDefault="00135FF6" w:rsidP="00023413">
            <w:pPr>
              <w:ind w:left="-567" w:right="283" w:firstLine="567"/>
              <w:jc w:val="both"/>
              <w:rPr>
                <w:rFonts w:ascii="Times New Roman" w:hAnsi="Times New Roman" w:cs="Times New Roman"/>
                <w:sz w:val="24"/>
                <w:szCs w:val="24"/>
              </w:rPr>
            </w:pPr>
            <w:r w:rsidRPr="00135FF6">
              <w:rPr>
                <w:rFonts w:ascii="Times New Roman" w:hAnsi="Times New Roman" w:cs="Times New Roman"/>
                <w:sz w:val="24"/>
                <w:szCs w:val="24"/>
              </w:rPr>
              <w:t>Манфаатлар тўқнашуви аниқланмади</w:t>
            </w:r>
          </w:p>
        </w:tc>
        <w:tc>
          <w:tcPr>
            <w:tcW w:w="4395" w:type="dxa"/>
          </w:tcPr>
          <w:p w:rsidR="0078371A" w:rsidRDefault="0078371A" w:rsidP="00023413">
            <w:pPr>
              <w:ind w:left="-567" w:right="283" w:firstLine="567"/>
              <w:jc w:val="both"/>
              <w:rPr>
                <w:rFonts w:ascii="Times New Roman" w:hAnsi="Times New Roman" w:cs="Times New Roman"/>
                <w:b/>
                <w:bCs/>
                <w:sz w:val="24"/>
                <w:szCs w:val="24"/>
              </w:rPr>
            </w:pPr>
          </w:p>
        </w:tc>
      </w:tr>
      <w:tr w:rsidR="00135FF6" w:rsidTr="00AF2BAB">
        <w:tc>
          <w:tcPr>
            <w:tcW w:w="4819" w:type="dxa"/>
          </w:tcPr>
          <w:p w:rsidR="00135FF6" w:rsidRPr="00135FF6" w:rsidRDefault="00135FF6" w:rsidP="000C0F75">
            <w:pPr>
              <w:ind w:left="33" w:hanging="33"/>
              <w:jc w:val="both"/>
              <w:rPr>
                <w:rFonts w:ascii="Times New Roman" w:hAnsi="Times New Roman" w:cs="Times New Roman"/>
                <w:sz w:val="24"/>
                <w:szCs w:val="24"/>
              </w:rPr>
            </w:pPr>
            <w:r w:rsidRPr="00135FF6">
              <w:rPr>
                <w:rFonts w:ascii="Times New Roman" w:hAnsi="Times New Roman" w:cs="Times New Roman"/>
                <w:sz w:val="24"/>
                <w:szCs w:val="24"/>
              </w:rPr>
              <w:t>Мен уларни эълон қилган Ходимнинг фикрига кўра, Биржа манфаатлари билан зиддиятни келтириб чиқарадиган ёки келтириб чиқариши мумкин бўлган вазиятни манфаатлар тўқнашуви деб ҳисобламайман.</w:t>
            </w:r>
          </w:p>
        </w:tc>
        <w:tc>
          <w:tcPr>
            <w:tcW w:w="4395" w:type="dxa"/>
          </w:tcPr>
          <w:p w:rsidR="00135FF6" w:rsidRDefault="00135FF6" w:rsidP="00023413">
            <w:pPr>
              <w:ind w:left="-567" w:right="283" w:firstLine="567"/>
              <w:jc w:val="both"/>
              <w:rPr>
                <w:rFonts w:ascii="Times New Roman" w:hAnsi="Times New Roman" w:cs="Times New Roman"/>
                <w:b/>
                <w:bCs/>
                <w:sz w:val="24"/>
                <w:szCs w:val="24"/>
              </w:rPr>
            </w:pPr>
          </w:p>
        </w:tc>
      </w:tr>
      <w:tr w:rsidR="00135FF6" w:rsidTr="00AF2BAB">
        <w:tc>
          <w:tcPr>
            <w:tcW w:w="4819" w:type="dxa"/>
          </w:tcPr>
          <w:p w:rsidR="00135FF6" w:rsidRPr="00135FF6" w:rsidRDefault="009259B1" w:rsidP="000C0F75">
            <w:pPr>
              <w:ind w:left="33" w:hanging="33"/>
              <w:jc w:val="both"/>
              <w:rPr>
                <w:rFonts w:ascii="Times New Roman" w:hAnsi="Times New Roman" w:cs="Times New Roman"/>
                <w:sz w:val="24"/>
                <w:szCs w:val="24"/>
              </w:rPr>
            </w:pPr>
            <w:r>
              <w:rPr>
                <w:rFonts w:ascii="Times New Roman" w:hAnsi="Times New Roman" w:cs="Times New Roman"/>
                <w:sz w:val="24"/>
                <w:szCs w:val="24"/>
              </w:rPr>
              <w:t xml:space="preserve">Мен Ходимнинг унинг шахсий шахсий манфаатларига алоқадор бўлиши мумкин бўлган Биржа маълумотларига киришини чекладим </w:t>
            </w:r>
            <w:r w:rsidRPr="009259B1">
              <w:rPr>
                <w:rFonts w:ascii="Times New Roman" w:hAnsi="Times New Roman" w:cs="Times New Roman"/>
                <w:i/>
                <w:iCs/>
                <w:sz w:val="24"/>
                <w:szCs w:val="24"/>
              </w:rPr>
              <w:t xml:space="preserve"> (қандай маълумотларни кўрсатиш керак) </w:t>
            </w:r>
          </w:p>
        </w:tc>
        <w:tc>
          <w:tcPr>
            <w:tcW w:w="4395" w:type="dxa"/>
          </w:tcPr>
          <w:p w:rsidR="00135FF6" w:rsidRDefault="00135FF6" w:rsidP="00023413">
            <w:pPr>
              <w:ind w:left="-567" w:right="283" w:firstLine="567"/>
              <w:jc w:val="both"/>
              <w:rPr>
                <w:rFonts w:ascii="Times New Roman" w:hAnsi="Times New Roman" w:cs="Times New Roman"/>
                <w:b/>
                <w:bCs/>
                <w:sz w:val="24"/>
                <w:szCs w:val="24"/>
              </w:rPr>
            </w:pPr>
          </w:p>
        </w:tc>
      </w:tr>
      <w:tr w:rsidR="00135FF6" w:rsidTr="00AF2BAB">
        <w:tc>
          <w:tcPr>
            <w:tcW w:w="4819" w:type="dxa"/>
          </w:tcPr>
          <w:p w:rsidR="00135FF6" w:rsidRPr="00135FF6" w:rsidRDefault="009259B1" w:rsidP="000C0F75">
            <w:pPr>
              <w:ind w:left="33" w:hanging="33"/>
              <w:jc w:val="both"/>
              <w:rPr>
                <w:rFonts w:ascii="Times New Roman" w:hAnsi="Times New Roman" w:cs="Times New Roman"/>
                <w:sz w:val="24"/>
                <w:szCs w:val="24"/>
              </w:rPr>
            </w:pPr>
            <w:r w:rsidRPr="009259B1">
              <w:rPr>
                <w:rFonts w:ascii="Times New Roman" w:hAnsi="Times New Roman" w:cs="Times New Roman"/>
                <w:sz w:val="24"/>
                <w:szCs w:val="24"/>
              </w:rPr>
              <w:t xml:space="preserve">Мен Ходимни манфаатлар тўқнашуви таъсири остида бўлган ёки бўлиши мумкин бўлган масалаларни муҳокама қилиш ва қарорлар қабул қилиш жараёнидан (доимий ёки вақтинча) четлаштирдим </w:t>
            </w:r>
            <w:r w:rsidRPr="009259B1">
              <w:rPr>
                <w:rFonts w:ascii="Times New Roman" w:hAnsi="Times New Roman" w:cs="Times New Roman"/>
                <w:i/>
                <w:iCs/>
                <w:sz w:val="24"/>
                <w:szCs w:val="24"/>
              </w:rPr>
              <w:t xml:space="preserve"> (қандай масалалардан эканлигини кўрсатинг) </w:t>
            </w:r>
          </w:p>
        </w:tc>
        <w:tc>
          <w:tcPr>
            <w:tcW w:w="4395" w:type="dxa"/>
          </w:tcPr>
          <w:p w:rsidR="00135FF6" w:rsidRDefault="00135FF6" w:rsidP="00023413">
            <w:pPr>
              <w:ind w:left="-567" w:right="283" w:firstLine="567"/>
              <w:jc w:val="both"/>
              <w:rPr>
                <w:rFonts w:ascii="Times New Roman" w:hAnsi="Times New Roman" w:cs="Times New Roman"/>
                <w:b/>
                <w:bCs/>
                <w:sz w:val="24"/>
                <w:szCs w:val="24"/>
              </w:rPr>
            </w:pPr>
          </w:p>
        </w:tc>
      </w:tr>
      <w:tr w:rsidR="00135FF6" w:rsidTr="00AF2BAB">
        <w:tc>
          <w:tcPr>
            <w:tcW w:w="4819" w:type="dxa"/>
          </w:tcPr>
          <w:p w:rsidR="00135FF6" w:rsidRPr="00AF01F8" w:rsidRDefault="009259B1" w:rsidP="000C0F75">
            <w:pPr>
              <w:ind w:left="33" w:hanging="33"/>
              <w:jc w:val="both"/>
              <w:rPr>
                <w:rFonts w:ascii="Times New Roman" w:hAnsi="Times New Roman" w:cs="Times New Roman"/>
                <w:sz w:val="24"/>
                <w:szCs w:val="24"/>
              </w:rPr>
            </w:pPr>
            <w:r w:rsidRPr="004B642F">
              <w:rPr>
                <w:rFonts w:ascii="Times New Roman" w:hAnsi="Times New Roman" w:cs="Times New Roman"/>
                <w:sz w:val="24"/>
                <w:szCs w:val="24"/>
              </w:rPr>
              <w:t xml:space="preserve">Манфаатлар тўқнашувини ҳал қилишнинг энг мақбул усулини текшириш ва аниқлаш учун декларацияни юқори турувчи раҳбарга топширдим </w:t>
            </w:r>
            <w:r w:rsidR="00D525C5" w:rsidRPr="009259B1">
              <w:rPr>
                <w:rFonts w:ascii="Times New Roman" w:hAnsi="Times New Roman" w:cs="Times New Roman"/>
                <w:i/>
                <w:iCs/>
                <w:sz w:val="24"/>
                <w:szCs w:val="24"/>
              </w:rPr>
              <w:t xml:space="preserve"> (қандай маълумотни кўрсатиш лозим) </w:t>
            </w:r>
          </w:p>
        </w:tc>
        <w:tc>
          <w:tcPr>
            <w:tcW w:w="4395" w:type="dxa"/>
          </w:tcPr>
          <w:p w:rsidR="00135FF6" w:rsidRDefault="00135FF6" w:rsidP="00023413">
            <w:pPr>
              <w:ind w:left="-567" w:right="283" w:firstLine="567"/>
              <w:jc w:val="both"/>
              <w:rPr>
                <w:rFonts w:ascii="Times New Roman" w:hAnsi="Times New Roman" w:cs="Times New Roman"/>
                <w:b/>
                <w:bCs/>
                <w:sz w:val="24"/>
                <w:szCs w:val="24"/>
              </w:rPr>
            </w:pPr>
          </w:p>
        </w:tc>
      </w:tr>
    </w:tbl>
    <w:p w:rsidR="0078371A" w:rsidRDefault="0078371A" w:rsidP="00023413">
      <w:pPr>
        <w:shd w:val="clear" w:color="auto" w:fill="FFFFFF"/>
        <w:spacing w:after="0" w:line="240" w:lineRule="auto"/>
        <w:ind w:left="-567" w:right="283" w:firstLine="567"/>
        <w:jc w:val="both"/>
        <w:rPr>
          <w:rFonts w:ascii="Times New Roman" w:hAnsi="Times New Roman" w:cs="Times New Roman"/>
          <w:b/>
          <w:bCs/>
          <w:sz w:val="24"/>
          <w:szCs w:val="24"/>
        </w:rPr>
      </w:pPr>
    </w:p>
    <w:p w:rsidR="00671CBC" w:rsidRPr="00847522" w:rsidRDefault="00671CBC" w:rsidP="00671CBC">
      <w:pPr>
        <w:shd w:val="clear" w:color="auto" w:fill="FFFFFF"/>
        <w:spacing w:after="0" w:line="240" w:lineRule="auto"/>
        <w:ind w:left="-567" w:right="283" w:firstLine="567"/>
        <w:jc w:val="right"/>
        <w:rPr>
          <w:rFonts w:ascii="Arial" w:eastAsia="Times New Roman" w:hAnsi="Arial" w:cs="Arial"/>
          <w:color w:val="000000"/>
          <w:sz w:val="21"/>
          <w:szCs w:val="21"/>
          <w:lang w:eastAsia="ru-RU"/>
        </w:rPr>
      </w:pPr>
      <w:r w:rsidRPr="00847522">
        <w:rPr>
          <w:rFonts w:ascii="Arial" w:eastAsia="Times New Roman" w:hAnsi="Arial" w:cs="Arial"/>
          <w:color w:val="000000"/>
          <w:sz w:val="21"/>
          <w:szCs w:val="21"/>
          <w:lang w:eastAsia="ru-RU"/>
        </w:rPr>
        <w:t>___________________________________</w:t>
      </w:r>
    </w:p>
    <w:p w:rsidR="00671CBC" w:rsidRDefault="00671CBC" w:rsidP="00671CBC">
      <w:pPr>
        <w:shd w:val="clear" w:color="auto" w:fill="FFFFFF"/>
        <w:spacing w:after="0" w:line="240" w:lineRule="auto"/>
        <w:ind w:left="-567" w:right="283" w:firstLine="567"/>
        <w:jc w:val="right"/>
        <w:rPr>
          <w:rFonts w:ascii="Arial" w:eastAsia="Times New Roman" w:hAnsi="Arial" w:cs="Arial"/>
          <w:i/>
          <w:iCs/>
          <w:color w:val="000000"/>
          <w:sz w:val="20"/>
          <w:szCs w:val="20"/>
          <w:vertAlign w:val="superscript"/>
          <w:lang w:eastAsia="ru-RU"/>
        </w:rPr>
      </w:pPr>
      <w:r w:rsidRPr="00847522">
        <w:rPr>
          <w:rFonts w:ascii="Arial" w:eastAsia="Times New Roman" w:hAnsi="Arial" w:cs="Arial"/>
          <w:i/>
          <w:iCs/>
          <w:color w:val="000000"/>
          <w:sz w:val="20"/>
          <w:szCs w:val="20"/>
          <w:vertAlign w:val="superscript"/>
          <w:lang w:eastAsia="ru-RU"/>
        </w:rPr>
        <w:t>(Биржа таркибий бўлинмаси бошлиғининг Ф.И.О., имзоси)</w:t>
      </w:r>
    </w:p>
    <w:p w:rsidR="00023413" w:rsidRDefault="00023413" w:rsidP="004C13EE">
      <w:pPr>
        <w:shd w:val="clear" w:color="auto" w:fill="FFFFFF"/>
        <w:spacing w:after="0" w:line="240" w:lineRule="auto"/>
        <w:ind w:left="-567" w:right="283" w:firstLine="567"/>
        <w:jc w:val="both"/>
        <w:rPr>
          <w:rFonts w:ascii="Times New Roman" w:hAnsi="Times New Roman" w:cs="Times New Roman"/>
          <w:sz w:val="24"/>
          <w:szCs w:val="24"/>
        </w:rPr>
      </w:pPr>
    </w:p>
    <w:p w:rsidR="00AF01F8" w:rsidRDefault="00AF01F8" w:rsidP="00F0517A">
      <w:pPr>
        <w:pStyle w:val="1"/>
        <w:shd w:val="clear" w:color="auto" w:fill="auto"/>
        <w:spacing w:line="240" w:lineRule="auto"/>
        <w:ind w:left="-567" w:right="283" w:firstLine="567"/>
        <w:jc w:val="left"/>
      </w:pPr>
    </w:p>
    <w:p w:rsidR="00AF2BAB" w:rsidRDefault="00AF2BAB" w:rsidP="00AF01F8">
      <w:pPr>
        <w:spacing w:after="0"/>
        <w:ind w:left="-567" w:right="283" w:firstLine="567"/>
        <w:jc w:val="right"/>
        <w:rPr>
          <w:rFonts w:ascii="Times New Roman" w:hAnsi="Times New Roman" w:cs="Times New Roman"/>
          <w:b/>
          <w:bCs/>
          <w:sz w:val="24"/>
          <w:szCs w:val="24"/>
        </w:rPr>
      </w:pPr>
    </w:p>
    <w:p w:rsidR="005C0686" w:rsidRDefault="005C0686" w:rsidP="00AF01F8">
      <w:pPr>
        <w:spacing w:after="0"/>
        <w:ind w:left="-567" w:right="283" w:firstLine="567"/>
        <w:jc w:val="right"/>
        <w:rPr>
          <w:rFonts w:ascii="Times New Roman" w:hAnsi="Times New Roman" w:cs="Times New Roman"/>
          <w:b/>
          <w:bCs/>
          <w:sz w:val="24"/>
          <w:szCs w:val="24"/>
        </w:rPr>
      </w:pPr>
    </w:p>
    <w:p w:rsidR="005C0686" w:rsidRDefault="005C0686" w:rsidP="00AF01F8">
      <w:pPr>
        <w:spacing w:after="0"/>
        <w:ind w:left="-567" w:right="283" w:firstLine="567"/>
        <w:jc w:val="right"/>
        <w:rPr>
          <w:rFonts w:ascii="Times New Roman" w:hAnsi="Times New Roman" w:cs="Times New Roman"/>
          <w:b/>
          <w:bCs/>
          <w:sz w:val="24"/>
          <w:szCs w:val="24"/>
        </w:rPr>
      </w:pPr>
    </w:p>
    <w:p w:rsidR="005C0686" w:rsidRDefault="005C0686" w:rsidP="00AF01F8">
      <w:pPr>
        <w:spacing w:after="0"/>
        <w:ind w:left="-567" w:right="283" w:firstLine="567"/>
        <w:jc w:val="right"/>
        <w:rPr>
          <w:rFonts w:ascii="Times New Roman" w:hAnsi="Times New Roman" w:cs="Times New Roman"/>
          <w:b/>
          <w:bCs/>
          <w:sz w:val="24"/>
          <w:szCs w:val="24"/>
        </w:rPr>
      </w:pPr>
    </w:p>
    <w:p w:rsidR="000C0F75" w:rsidRDefault="000C0F75" w:rsidP="00AF01F8">
      <w:pPr>
        <w:spacing w:after="0"/>
        <w:ind w:left="-567" w:right="283" w:firstLine="567"/>
        <w:jc w:val="right"/>
        <w:rPr>
          <w:rFonts w:ascii="Times New Roman" w:hAnsi="Times New Roman" w:cs="Times New Roman"/>
          <w:b/>
          <w:bCs/>
          <w:sz w:val="24"/>
          <w:szCs w:val="24"/>
        </w:rPr>
      </w:pPr>
    </w:p>
    <w:p w:rsidR="000C0F75" w:rsidRDefault="000C0F75" w:rsidP="00AF01F8">
      <w:pPr>
        <w:spacing w:after="0"/>
        <w:ind w:left="-567" w:right="283" w:firstLine="567"/>
        <w:jc w:val="right"/>
        <w:rPr>
          <w:rFonts w:ascii="Times New Roman" w:hAnsi="Times New Roman" w:cs="Times New Roman"/>
          <w:b/>
          <w:bCs/>
          <w:sz w:val="24"/>
          <w:szCs w:val="24"/>
        </w:rPr>
      </w:pPr>
    </w:p>
    <w:p w:rsidR="00C62CE2" w:rsidRDefault="00C62CE2" w:rsidP="00AF01F8">
      <w:pPr>
        <w:spacing w:after="0"/>
        <w:ind w:left="-567" w:right="283" w:firstLine="567"/>
        <w:jc w:val="right"/>
        <w:rPr>
          <w:rFonts w:ascii="Times New Roman" w:hAnsi="Times New Roman" w:cs="Times New Roman"/>
          <w:sz w:val="20"/>
          <w:szCs w:val="20"/>
        </w:rPr>
      </w:pPr>
    </w:p>
    <w:p w:rsidR="00C62CE2" w:rsidRDefault="00C62CE2" w:rsidP="00AF01F8">
      <w:pPr>
        <w:spacing w:after="0"/>
        <w:ind w:left="-567" w:right="283" w:firstLine="567"/>
        <w:jc w:val="right"/>
        <w:rPr>
          <w:rFonts w:ascii="Times New Roman" w:hAnsi="Times New Roman" w:cs="Times New Roman"/>
          <w:sz w:val="20"/>
          <w:szCs w:val="20"/>
        </w:rPr>
      </w:pPr>
    </w:p>
    <w:p w:rsidR="00C62CE2" w:rsidRDefault="00C62CE2" w:rsidP="00AF01F8">
      <w:pPr>
        <w:spacing w:after="0"/>
        <w:ind w:left="-567" w:right="283" w:firstLine="567"/>
        <w:jc w:val="right"/>
        <w:rPr>
          <w:rFonts w:ascii="Times New Roman" w:hAnsi="Times New Roman" w:cs="Times New Roman"/>
          <w:sz w:val="20"/>
          <w:szCs w:val="20"/>
        </w:rPr>
      </w:pPr>
    </w:p>
    <w:p w:rsidR="00C62CE2" w:rsidRDefault="00C62CE2" w:rsidP="00AF01F8">
      <w:pPr>
        <w:spacing w:after="0"/>
        <w:ind w:left="-567" w:right="283" w:firstLine="567"/>
        <w:jc w:val="right"/>
        <w:rPr>
          <w:rFonts w:ascii="Times New Roman" w:hAnsi="Times New Roman" w:cs="Times New Roman"/>
          <w:sz w:val="20"/>
          <w:szCs w:val="20"/>
        </w:rPr>
      </w:pPr>
    </w:p>
    <w:p w:rsidR="006D3740" w:rsidRDefault="006D3740" w:rsidP="00C62CE2">
      <w:pPr>
        <w:spacing w:after="0"/>
        <w:ind w:left="-567" w:right="283" w:firstLine="567"/>
        <w:jc w:val="right"/>
        <w:rPr>
          <w:rFonts w:ascii="Times New Roman" w:hAnsi="Times New Roman" w:cs="Times New Roman"/>
          <w:sz w:val="20"/>
          <w:szCs w:val="20"/>
        </w:rPr>
      </w:pPr>
    </w:p>
    <w:p w:rsidR="006A6563" w:rsidRDefault="00A04F85" w:rsidP="006A6563">
      <w:pPr>
        <w:spacing w:after="0"/>
        <w:ind w:left="-567" w:right="283" w:firstLine="567"/>
        <w:jc w:val="right"/>
        <w:rPr>
          <w:rFonts w:ascii="Times New Roman" w:hAnsi="Times New Roman" w:cs="Times New Roman"/>
          <w:sz w:val="20"/>
          <w:szCs w:val="20"/>
        </w:rPr>
      </w:pPr>
      <w:r w:rsidRPr="00BD2F50">
        <w:rPr>
          <w:rFonts w:ascii="Times New Roman" w:hAnsi="Times New Roman" w:cs="Times New Roman"/>
          <w:sz w:val="20"/>
          <w:szCs w:val="20"/>
        </w:rPr>
        <w:t>"</w:t>
      </w:r>
      <w:proofErr w:type="spellStart"/>
      <w:r w:rsidRPr="00BD2F50">
        <w:rPr>
          <w:rFonts w:ascii="Times New Roman" w:hAnsi="Times New Roman" w:cs="Times New Roman"/>
          <w:sz w:val="20"/>
          <w:szCs w:val="20"/>
        </w:rPr>
        <w:t>Тошкент</w:t>
      </w:r>
      <w:proofErr w:type="spellEnd"/>
      <w:r w:rsidRPr="00BD2F50">
        <w:rPr>
          <w:rFonts w:ascii="Times New Roman" w:hAnsi="Times New Roman" w:cs="Times New Roman"/>
          <w:sz w:val="20"/>
          <w:szCs w:val="20"/>
        </w:rPr>
        <w:t xml:space="preserve">" РФБ </w:t>
      </w:r>
      <w:proofErr w:type="spellStart"/>
      <w:r w:rsidRPr="00BD2F50">
        <w:rPr>
          <w:rFonts w:ascii="Times New Roman" w:hAnsi="Times New Roman" w:cs="Times New Roman"/>
          <w:sz w:val="20"/>
          <w:szCs w:val="20"/>
        </w:rPr>
        <w:t>АЖнинг</w:t>
      </w:r>
      <w:proofErr w:type="spellEnd"/>
      <w:r w:rsidRPr="00BD2F50">
        <w:rPr>
          <w:rFonts w:ascii="Times New Roman" w:hAnsi="Times New Roman" w:cs="Times New Roman"/>
          <w:sz w:val="20"/>
          <w:szCs w:val="20"/>
        </w:rPr>
        <w:t xml:space="preserve"> </w:t>
      </w:r>
      <w:proofErr w:type="spellStart"/>
      <w:r w:rsidRPr="00BD2F50">
        <w:rPr>
          <w:rFonts w:ascii="Times New Roman" w:hAnsi="Times New Roman" w:cs="Times New Roman"/>
          <w:sz w:val="20"/>
          <w:szCs w:val="20"/>
        </w:rPr>
        <w:t>манфаатлар</w:t>
      </w:r>
      <w:proofErr w:type="spellEnd"/>
      <w:r w:rsidRPr="00BD2F50">
        <w:rPr>
          <w:rFonts w:ascii="Times New Roman" w:hAnsi="Times New Roman" w:cs="Times New Roman"/>
          <w:sz w:val="20"/>
          <w:szCs w:val="20"/>
        </w:rPr>
        <w:t xml:space="preserve"> </w:t>
      </w:r>
      <w:proofErr w:type="spellStart"/>
      <w:r w:rsidRPr="00BD2F50">
        <w:rPr>
          <w:rFonts w:ascii="Times New Roman" w:hAnsi="Times New Roman" w:cs="Times New Roman"/>
          <w:sz w:val="20"/>
          <w:szCs w:val="20"/>
        </w:rPr>
        <w:t>тўқнашувини</w:t>
      </w:r>
      <w:proofErr w:type="spellEnd"/>
      <w:r w:rsidRPr="00BD2F50">
        <w:rPr>
          <w:rFonts w:ascii="Times New Roman" w:hAnsi="Times New Roman" w:cs="Times New Roman"/>
          <w:sz w:val="20"/>
          <w:szCs w:val="20"/>
        </w:rPr>
        <w:t xml:space="preserve"> </w:t>
      </w:r>
      <w:proofErr w:type="spellStart"/>
      <w:r w:rsidRPr="00BD2F50">
        <w:rPr>
          <w:rFonts w:ascii="Times New Roman" w:hAnsi="Times New Roman" w:cs="Times New Roman"/>
          <w:sz w:val="20"/>
          <w:szCs w:val="20"/>
        </w:rPr>
        <w:t>ҳал</w:t>
      </w:r>
      <w:proofErr w:type="spellEnd"/>
      <w:r w:rsidRPr="00BD2F50">
        <w:rPr>
          <w:rFonts w:ascii="Times New Roman" w:hAnsi="Times New Roman" w:cs="Times New Roman"/>
          <w:sz w:val="20"/>
          <w:szCs w:val="20"/>
        </w:rPr>
        <w:t xml:space="preserve"> </w:t>
      </w:r>
      <w:proofErr w:type="spellStart"/>
      <w:r w:rsidRPr="00BD2F50">
        <w:rPr>
          <w:rFonts w:ascii="Times New Roman" w:hAnsi="Times New Roman" w:cs="Times New Roman"/>
          <w:sz w:val="20"/>
          <w:szCs w:val="20"/>
        </w:rPr>
        <w:t>қилиш</w:t>
      </w:r>
      <w:proofErr w:type="spellEnd"/>
      <w:r w:rsidRPr="00BD2F50">
        <w:rPr>
          <w:rFonts w:ascii="Times New Roman" w:hAnsi="Times New Roman" w:cs="Times New Roman"/>
          <w:sz w:val="20"/>
          <w:szCs w:val="20"/>
        </w:rPr>
        <w:t xml:space="preserve">" </w:t>
      </w:r>
      <w:proofErr w:type="spellStart"/>
      <w:r w:rsidRPr="00BD2F50">
        <w:rPr>
          <w:rFonts w:ascii="Times New Roman" w:hAnsi="Times New Roman" w:cs="Times New Roman"/>
          <w:sz w:val="20"/>
          <w:szCs w:val="20"/>
        </w:rPr>
        <w:t>сиёсатига</w:t>
      </w:r>
      <w:proofErr w:type="spellEnd"/>
    </w:p>
    <w:p w:rsidR="006A6563" w:rsidRPr="00BD2F50" w:rsidRDefault="006A6563" w:rsidP="006A6563">
      <w:pPr>
        <w:spacing w:after="0"/>
        <w:ind w:left="-567" w:right="283" w:firstLine="567"/>
        <w:jc w:val="right"/>
        <w:rPr>
          <w:rFonts w:ascii="Times New Roman" w:hAnsi="Times New Roman" w:cs="Times New Roman"/>
          <w:sz w:val="20"/>
          <w:szCs w:val="20"/>
        </w:rPr>
      </w:pPr>
      <w:r w:rsidRPr="00BD2F50">
        <w:rPr>
          <w:rFonts w:ascii="Times New Roman" w:hAnsi="Times New Roman" w:cs="Times New Roman"/>
          <w:sz w:val="20"/>
          <w:szCs w:val="20"/>
        </w:rPr>
        <w:t>2-илова</w:t>
      </w:r>
    </w:p>
    <w:p w:rsidR="00A04F85" w:rsidRDefault="00A04F85" w:rsidP="00A04F85">
      <w:pPr>
        <w:spacing w:after="0"/>
        <w:ind w:left="-567" w:right="283" w:firstLine="567"/>
        <w:jc w:val="right"/>
        <w:rPr>
          <w:rFonts w:ascii="Times New Roman" w:hAnsi="Times New Roman" w:cs="Times New Roman"/>
          <w:b/>
          <w:bCs/>
          <w:sz w:val="24"/>
          <w:szCs w:val="24"/>
        </w:rPr>
      </w:pPr>
    </w:p>
    <w:p w:rsidR="00A04F85" w:rsidRDefault="00A04F85" w:rsidP="00C62CE2">
      <w:pPr>
        <w:spacing w:after="0"/>
        <w:ind w:left="-567" w:right="283" w:firstLine="567"/>
        <w:jc w:val="right"/>
        <w:rPr>
          <w:rFonts w:ascii="Times New Roman" w:hAnsi="Times New Roman" w:cs="Times New Roman"/>
          <w:sz w:val="20"/>
          <w:szCs w:val="20"/>
        </w:rPr>
      </w:pPr>
    </w:p>
    <w:p w:rsidR="006A6563" w:rsidRDefault="00F0517A" w:rsidP="006A6563">
      <w:pPr>
        <w:pStyle w:val="11"/>
        <w:keepNext/>
        <w:keepLines/>
        <w:shd w:val="clear" w:color="auto" w:fill="auto"/>
        <w:spacing w:after="0" w:line="240" w:lineRule="auto"/>
        <w:ind w:left="-567" w:right="283" w:firstLine="567"/>
        <w:jc w:val="center"/>
        <w:rPr>
          <w:rFonts w:eastAsiaTheme="minorHAnsi"/>
          <w:sz w:val="24"/>
          <w:szCs w:val="24"/>
        </w:rPr>
      </w:pPr>
      <w:bookmarkStart w:id="36" w:name="bookmark27"/>
      <w:bookmarkStart w:id="37" w:name="bookmark28"/>
      <w:bookmarkEnd w:id="36"/>
      <w:bookmarkEnd w:id="37"/>
      <w:r w:rsidRPr="00AF01F8">
        <w:rPr>
          <w:rFonts w:eastAsiaTheme="minorHAnsi"/>
          <w:sz w:val="24"/>
          <w:szCs w:val="24"/>
        </w:rPr>
        <w:t xml:space="preserve">Биржа </w:t>
      </w:r>
      <w:proofErr w:type="spellStart"/>
      <w:r w:rsidRPr="00AF01F8">
        <w:rPr>
          <w:rFonts w:eastAsiaTheme="minorHAnsi"/>
          <w:sz w:val="24"/>
          <w:szCs w:val="24"/>
        </w:rPr>
        <w:t>манфаатлари</w:t>
      </w:r>
      <w:proofErr w:type="spellEnd"/>
      <w:r w:rsidRPr="00AF01F8">
        <w:rPr>
          <w:rFonts w:eastAsiaTheme="minorHAnsi"/>
          <w:sz w:val="24"/>
          <w:szCs w:val="24"/>
        </w:rPr>
        <w:t xml:space="preserve"> </w:t>
      </w:r>
      <w:proofErr w:type="spellStart"/>
      <w:r w:rsidRPr="00AF01F8">
        <w:rPr>
          <w:rFonts w:eastAsiaTheme="minorHAnsi"/>
          <w:sz w:val="24"/>
          <w:szCs w:val="24"/>
        </w:rPr>
        <w:t>тўқнашувининг</w:t>
      </w:r>
      <w:proofErr w:type="spellEnd"/>
      <w:r w:rsidRPr="00AF01F8">
        <w:rPr>
          <w:rFonts w:eastAsiaTheme="minorHAnsi"/>
          <w:sz w:val="24"/>
          <w:szCs w:val="24"/>
        </w:rPr>
        <w:t xml:space="preserve"> </w:t>
      </w:r>
      <w:proofErr w:type="spellStart"/>
      <w:r w:rsidRPr="00AF01F8">
        <w:rPr>
          <w:rFonts w:eastAsiaTheme="minorHAnsi"/>
          <w:sz w:val="24"/>
          <w:szCs w:val="24"/>
        </w:rPr>
        <w:t>намунавий</w:t>
      </w:r>
      <w:proofErr w:type="spellEnd"/>
      <w:r w:rsidRPr="00AF01F8">
        <w:rPr>
          <w:rFonts w:eastAsiaTheme="minorHAnsi"/>
          <w:sz w:val="24"/>
          <w:szCs w:val="24"/>
        </w:rPr>
        <w:t xml:space="preserve"> </w:t>
      </w:r>
      <w:proofErr w:type="spellStart"/>
      <w:r w:rsidRPr="00AF01F8">
        <w:rPr>
          <w:rFonts w:eastAsiaTheme="minorHAnsi"/>
          <w:sz w:val="24"/>
          <w:szCs w:val="24"/>
        </w:rPr>
        <w:t>ҳолатлари</w:t>
      </w:r>
      <w:proofErr w:type="spellEnd"/>
      <w:r w:rsidRPr="00AF01F8">
        <w:rPr>
          <w:rFonts w:eastAsiaTheme="minorHAnsi"/>
          <w:sz w:val="24"/>
          <w:szCs w:val="24"/>
        </w:rPr>
        <w:t xml:space="preserve"> </w:t>
      </w:r>
      <w:proofErr w:type="spellStart"/>
      <w:r w:rsidRPr="00AF01F8">
        <w:rPr>
          <w:rFonts w:eastAsiaTheme="minorHAnsi"/>
          <w:sz w:val="24"/>
          <w:szCs w:val="24"/>
        </w:rPr>
        <w:t>ва</w:t>
      </w:r>
      <w:proofErr w:type="spellEnd"/>
      <w:r w:rsidRPr="00AF01F8">
        <w:rPr>
          <w:rFonts w:eastAsiaTheme="minorHAnsi"/>
          <w:sz w:val="24"/>
          <w:szCs w:val="24"/>
        </w:rPr>
        <w:t xml:space="preserve"> </w:t>
      </w:r>
      <w:proofErr w:type="spellStart"/>
      <w:r w:rsidRPr="00AF01F8">
        <w:rPr>
          <w:rFonts w:eastAsiaTheme="minorHAnsi"/>
          <w:sz w:val="24"/>
          <w:szCs w:val="24"/>
        </w:rPr>
        <w:t>манфаатлар</w:t>
      </w:r>
      <w:proofErr w:type="spellEnd"/>
      <w:r w:rsidRPr="00AF01F8">
        <w:rPr>
          <w:rFonts w:eastAsiaTheme="minorHAnsi"/>
          <w:sz w:val="24"/>
          <w:szCs w:val="24"/>
        </w:rPr>
        <w:t xml:space="preserve"> </w:t>
      </w:r>
      <w:proofErr w:type="spellStart"/>
      <w:r w:rsidRPr="00AF01F8">
        <w:rPr>
          <w:rFonts w:eastAsiaTheme="minorHAnsi"/>
          <w:sz w:val="24"/>
          <w:szCs w:val="24"/>
        </w:rPr>
        <w:t>тўқнашувини</w:t>
      </w:r>
      <w:proofErr w:type="spellEnd"/>
      <w:r w:rsidR="006A6563">
        <w:rPr>
          <w:rFonts w:eastAsiaTheme="minorHAnsi"/>
          <w:sz w:val="24"/>
          <w:szCs w:val="24"/>
        </w:rPr>
        <w:t xml:space="preserve"> </w:t>
      </w:r>
      <w:proofErr w:type="spellStart"/>
      <w:r w:rsidR="006A6563">
        <w:rPr>
          <w:rFonts w:eastAsiaTheme="minorHAnsi"/>
          <w:sz w:val="24"/>
          <w:szCs w:val="24"/>
        </w:rPr>
        <w:t>ҳал</w:t>
      </w:r>
      <w:proofErr w:type="spellEnd"/>
      <w:r w:rsidR="006A6563">
        <w:rPr>
          <w:rFonts w:eastAsiaTheme="minorHAnsi"/>
          <w:sz w:val="24"/>
          <w:szCs w:val="24"/>
        </w:rPr>
        <w:t xml:space="preserve"> </w:t>
      </w:r>
      <w:proofErr w:type="spellStart"/>
      <w:r w:rsidR="006A6563">
        <w:rPr>
          <w:rFonts w:eastAsiaTheme="minorHAnsi"/>
          <w:sz w:val="24"/>
          <w:szCs w:val="24"/>
        </w:rPr>
        <w:t>қилиш</w:t>
      </w:r>
      <w:proofErr w:type="spellEnd"/>
      <w:r w:rsidR="006A6563">
        <w:rPr>
          <w:rFonts w:eastAsiaTheme="minorHAnsi"/>
          <w:sz w:val="24"/>
          <w:szCs w:val="24"/>
        </w:rPr>
        <w:t xml:space="preserve"> </w:t>
      </w:r>
      <w:proofErr w:type="spellStart"/>
      <w:r w:rsidR="006A6563">
        <w:rPr>
          <w:rFonts w:eastAsiaTheme="minorHAnsi"/>
          <w:sz w:val="24"/>
          <w:szCs w:val="24"/>
        </w:rPr>
        <w:t>усуллари</w:t>
      </w:r>
      <w:proofErr w:type="spellEnd"/>
    </w:p>
    <w:p w:rsidR="006A6563" w:rsidRPr="006A6563" w:rsidRDefault="006A6563" w:rsidP="006A6563">
      <w:pPr>
        <w:pStyle w:val="11"/>
        <w:keepNext/>
        <w:keepLines/>
        <w:shd w:val="clear" w:color="auto" w:fill="auto"/>
        <w:spacing w:after="0" w:line="240" w:lineRule="auto"/>
        <w:ind w:left="-567" w:right="283" w:firstLine="567"/>
        <w:jc w:val="center"/>
        <w:rPr>
          <w:rFonts w:eastAsiaTheme="minorHAnsi"/>
          <w:sz w:val="24"/>
          <w:szCs w:val="24"/>
          <w:lang w:val="uz-Cyrl-UZ"/>
        </w:rPr>
      </w:pPr>
      <w:r w:rsidRPr="00AF01F8">
        <w:rPr>
          <w:rFonts w:eastAsiaTheme="minorHAnsi"/>
          <w:sz w:val="24"/>
          <w:szCs w:val="24"/>
        </w:rPr>
        <w:t>РУЙХАТ</w:t>
      </w:r>
      <w:r>
        <w:rPr>
          <w:rFonts w:eastAsiaTheme="minorHAnsi"/>
          <w:sz w:val="24"/>
          <w:szCs w:val="24"/>
          <w:lang w:val="uz-Cyrl-UZ"/>
        </w:rPr>
        <w:t>И</w:t>
      </w:r>
    </w:p>
    <w:p w:rsidR="00F0517A" w:rsidRPr="00AF01F8" w:rsidRDefault="00F0517A" w:rsidP="002F0C93">
      <w:pPr>
        <w:pStyle w:val="11"/>
        <w:keepNext/>
        <w:keepLines/>
        <w:shd w:val="clear" w:color="auto" w:fill="auto"/>
        <w:spacing w:after="320" w:line="240" w:lineRule="auto"/>
        <w:ind w:left="-567" w:right="283" w:firstLine="567"/>
        <w:jc w:val="center"/>
        <w:rPr>
          <w:rFonts w:eastAsiaTheme="minorHAnsi"/>
          <w:sz w:val="24"/>
          <w:szCs w:val="24"/>
        </w:rPr>
      </w:pPr>
    </w:p>
    <w:p w:rsidR="00F0517A" w:rsidRPr="00AF01F8" w:rsidRDefault="0041221B" w:rsidP="002F0C93">
      <w:pPr>
        <w:pStyle w:val="1"/>
        <w:shd w:val="clear" w:color="auto" w:fill="auto"/>
        <w:tabs>
          <w:tab w:val="left" w:pos="1038"/>
        </w:tabs>
        <w:ind w:left="-567" w:right="283" w:firstLine="567"/>
        <w:rPr>
          <w:rFonts w:eastAsiaTheme="minorHAnsi"/>
          <w:sz w:val="24"/>
          <w:szCs w:val="24"/>
        </w:rPr>
      </w:pPr>
      <w:r>
        <w:rPr>
          <w:rFonts w:eastAsiaTheme="minorHAnsi"/>
          <w:sz w:val="24"/>
          <w:szCs w:val="24"/>
        </w:rPr>
        <w:t>1. Ходим ўз меҳнат вазифаларини бажариш давомида унинг қариндошлари, дўстлари ёки шахсий манфаати боғлиқ бўлган бошқа шахсларга моддий ёки номоддий фойда келтириши мумкин бўлган қарорларни қабул қилишда иштирок этади.</w:t>
      </w:r>
    </w:p>
    <w:p w:rsidR="00CC5969" w:rsidRDefault="00F0517A" w:rsidP="002F0C93">
      <w:pPr>
        <w:pStyle w:val="1"/>
        <w:shd w:val="clear" w:color="auto" w:fill="auto"/>
        <w:ind w:left="-567" w:right="283" w:firstLine="567"/>
        <w:rPr>
          <w:rFonts w:eastAsiaTheme="minorHAnsi"/>
          <w:sz w:val="24"/>
          <w:szCs w:val="24"/>
        </w:rPr>
      </w:pPr>
      <w:r w:rsidRPr="00CC5969">
        <w:rPr>
          <w:rFonts w:eastAsiaTheme="minorHAnsi"/>
          <w:b/>
          <w:bCs/>
          <w:i/>
          <w:iCs/>
          <w:sz w:val="24"/>
          <w:szCs w:val="24"/>
        </w:rPr>
        <w:t>Муаммони ҳал қилишнинг мумкин бўлган усуллари:</w:t>
      </w:r>
    </w:p>
    <w:p w:rsidR="00F0517A" w:rsidRPr="00AF01F8" w:rsidRDefault="00F0517A" w:rsidP="002F0C93">
      <w:pPr>
        <w:pStyle w:val="1"/>
        <w:shd w:val="clear" w:color="auto" w:fill="auto"/>
        <w:ind w:left="-567" w:right="283" w:firstLine="567"/>
        <w:rPr>
          <w:rFonts w:eastAsiaTheme="minorHAnsi"/>
          <w:sz w:val="24"/>
          <w:szCs w:val="24"/>
        </w:rPr>
      </w:pPr>
      <w:r w:rsidRPr="00AF01F8">
        <w:rPr>
          <w:rFonts w:eastAsiaTheme="minorHAnsi"/>
          <w:sz w:val="24"/>
          <w:szCs w:val="24"/>
        </w:rPr>
        <w:t>Ходимни манфаатлар тўқнашувига сабаб бўлган қарорни қабул қилишдан четлаштириш.</w:t>
      </w:r>
    </w:p>
    <w:p w:rsidR="00F0517A" w:rsidRPr="00AF01F8" w:rsidRDefault="0041221B" w:rsidP="002F0C93">
      <w:pPr>
        <w:pStyle w:val="1"/>
        <w:shd w:val="clear" w:color="auto" w:fill="auto"/>
        <w:tabs>
          <w:tab w:val="left" w:pos="1033"/>
        </w:tabs>
        <w:ind w:left="-567" w:right="283" w:firstLine="567"/>
        <w:rPr>
          <w:rFonts w:eastAsiaTheme="minorHAnsi"/>
          <w:sz w:val="24"/>
          <w:szCs w:val="24"/>
        </w:rPr>
      </w:pPr>
      <w:r>
        <w:rPr>
          <w:rFonts w:eastAsiaTheme="minorHAnsi"/>
          <w:sz w:val="24"/>
          <w:szCs w:val="24"/>
        </w:rPr>
        <w:t>2. Ходим ўзининг қариндошлари, дўстлари ёки шахсий манфаати боғлиқ бўлган бошқа шахсларга нисбатан кадрлар бўйича қарорлар қабул қилишда иштирок этади.</w:t>
      </w:r>
    </w:p>
    <w:p w:rsidR="00023BE9" w:rsidRPr="006A6563" w:rsidRDefault="00F0517A" w:rsidP="002F0C93">
      <w:pPr>
        <w:pStyle w:val="1"/>
        <w:shd w:val="clear" w:color="auto" w:fill="auto"/>
        <w:ind w:left="-567" w:right="283" w:firstLine="567"/>
        <w:rPr>
          <w:rFonts w:eastAsiaTheme="minorHAnsi"/>
          <w:b/>
          <w:bCs/>
          <w:i/>
          <w:sz w:val="24"/>
          <w:szCs w:val="24"/>
        </w:rPr>
      </w:pPr>
      <w:r w:rsidRPr="006A6563">
        <w:rPr>
          <w:rFonts w:eastAsiaTheme="minorHAnsi"/>
          <w:b/>
          <w:bCs/>
          <w:i/>
          <w:sz w:val="24"/>
          <w:szCs w:val="24"/>
        </w:rPr>
        <w:t>Муаммони ҳал қилишнинг мумкин бўлган усуллари:</w:t>
      </w:r>
    </w:p>
    <w:p w:rsidR="00F0517A" w:rsidRPr="00AF01F8" w:rsidRDefault="00F0517A" w:rsidP="002F0C93">
      <w:pPr>
        <w:pStyle w:val="1"/>
        <w:shd w:val="clear" w:color="auto" w:fill="auto"/>
        <w:ind w:left="-567" w:right="283" w:firstLine="567"/>
        <w:rPr>
          <w:rFonts w:eastAsiaTheme="minorHAnsi"/>
          <w:sz w:val="24"/>
          <w:szCs w:val="24"/>
        </w:rPr>
      </w:pPr>
      <w:r w:rsidRPr="00AF01F8">
        <w:rPr>
          <w:rFonts w:eastAsiaTheme="minorHAnsi"/>
          <w:sz w:val="24"/>
          <w:szCs w:val="24"/>
        </w:rPr>
        <w:t>ходимнинг манфаатлар тўқнашувига сабаб бўлган қарорни қабул қилишдан четлаштирилиши ёки унинг лавозим вазифалари доирасининг ўзгартирилиши.</w:t>
      </w:r>
    </w:p>
    <w:p w:rsidR="00F0517A" w:rsidRPr="00AF01F8" w:rsidRDefault="0041221B" w:rsidP="002F0C93">
      <w:pPr>
        <w:pStyle w:val="1"/>
        <w:shd w:val="clear" w:color="auto" w:fill="auto"/>
        <w:tabs>
          <w:tab w:val="left" w:pos="1038"/>
        </w:tabs>
        <w:ind w:left="-567" w:right="283" w:firstLine="567"/>
        <w:rPr>
          <w:rFonts w:eastAsiaTheme="minorHAnsi"/>
          <w:sz w:val="24"/>
          <w:szCs w:val="24"/>
        </w:rPr>
      </w:pPr>
      <w:r>
        <w:rPr>
          <w:rFonts w:eastAsiaTheme="minorHAnsi"/>
          <w:sz w:val="24"/>
          <w:szCs w:val="24"/>
        </w:rPr>
        <w:t>3. Ходим ёки ходимнинг шахсий манфаати боғлиқ бўлган бошқа шахс Биржа билан ишбилармонлик муносабатларига эга бўлган, бундай муносабатларни ўрнатиш ниятида бўлган ёки унинг рақобатчиси бўлган бошқа ташкилотда ҳақ тўланадиган ишни бажаради ёки бажармоқчи.</w:t>
      </w:r>
    </w:p>
    <w:p w:rsidR="00023BE9" w:rsidRPr="00BF2575" w:rsidRDefault="00F0517A" w:rsidP="00AF01F8">
      <w:pPr>
        <w:pStyle w:val="1"/>
        <w:shd w:val="clear" w:color="auto" w:fill="auto"/>
        <w:ind w:left="-567" w:right="283" w:firstLine="567"/>
        <w:rPr>
          <w:rFonts w:eastAsiaTheme="minorHAnsi"/>
          <w:b/>
          <w:bCs/>
          <w:i/>
          <w:iCs/>
          <w:sz w:val="24"/>
          <w:szCs w:val="24"/>
        </w:rPr>
      </w:pPr>
      <w:r w:rsidRPr="00BF2575">
        <w:rPr>
          <w:rFonts w:eastAsiaTheme="minorHAnsi"/>
          <w:b/>
          <w:bCs/>
          <w:i/>
          <w:iCs/>
          <w:sz w:val="24"/>
          <w:szCs w:val="24"/>
        </w:rPr>
        <w:t>Муаммони ҳал қилишнинг мумкин бўлган усуллари:</w:t>
      </w:r>
    </w:p>
    <w:p w:rsidR="00023BE9" w:rsidRDefault="00F0517A" w:rsidP="002F0C93">
      <w:pPr>
        <w:pStyle w:val="1"/>
        <w:shd w:val="clear" w:color="auto" w:fill="auto"/>
        <w:ind w:left="-567" w:right="283" w:firstLine="567"/>
        <w:rPr>
          <w:rFonts w:eastAsiaTheme="minorHAnsi"/>
          <w:sz w:val="24"/>
          <w:szCs w:val="24"/>
        </w:rPr>
      </w:pPr>
      <w:r w:rsidRPr="00AF01F8">
        <w:rPr>
          <w:rFonts w:eastAsiaTheme="minorHAnsi"/>
          <w:sz w:val="24"/>
          <w:szCs w:val="24"/>
        </w:rPr>
        <w:t>Ходимни манфаатлар тўқнашуви предмети бўлган қарорни қабул қилишдан четлаштириш;</w:t>
      </w:r>
    </w:p>
    <w:p w:rsidR="00F0517A" w:rsidRPr="00AF01F8" w:rsidRDefault="00F0517A" w:rsidP="002F0C93">
      <w:pPr>
        <w:pStyle w:val="1"/>
        <w:shd w:val="clear" w:color="auto" w:fill="auto"/>
        <w:ind w:left="-567" w:right="283" w:firstLine="567"/>
        <w:rPr>
          <w:rFonts w:eastAsiaTheme="minorHAnsi"/>
          <w:sz w:val="24"/>
          <w:szCs w:val="24"/>
        </w:rPr>
      </w:pPr>
      <w:r w:rsidRPr="00AF01F8">
        <w:rPr>
          <w:rFonts w:eastAsiaTheme="minorHAnsi"/>
          <w:sz w:val="24"/>
          <w:szCs w:val="24"/>
        </w:rPr>
        <w:t>Ходимга бошқа ҳақ тўланадиган ишни бажаришдан бош тортишни тавсия этиш.</w:t>
      </w:r>
    </w:p>
    <w:p w:rsidR="00F0517A" w:rsidRPr="00AF01F8" w:rsidRDefault="0041221B" w:rsidP="002F0C93">
      <w:pPr>
        <w:pStyle w:val="1"/>
        <w:shd w:val="clear" w:color="auto" w:fill="auto"/>
        <w:tabs>
          <w:tab w:val="left" w:pos="1033"/>
        </w:tabs>
        <w:ind w:left="-567" w:right="283" w:firstLine="567"/>
        <w:rPr>
          <w:rFonts w:eastAsiaTheme="minorHAnsi"/>
          <w:sz w:val="24"/>
          <w:szCs w:val="24"/>
        </w:rPr>
      </w:pPr>
      <w:r>
        <w:rPr>
          <w:rFonts w:eastAsiaTheme="minorHAnsi"/>
          <w:sz w:val="24"/>
          <w:szCs w:val="24"/>
        </w:rPr>
        <w:t>4. Ходим ўзи ёки ходимнинг шахсий манфаати боғлиқ бўлган бошқа шахс мутлақ ҳуқуқларга эга бўлган интеллектуал фаолият натижалари бўлган товарларни Биржа томонидан харид қилиш тўғрисида қарор қабул қилади.</w:t>
      </w:r>
    </w:p>
    <w:p w:rsidR="00023BE9" w:rsidRPr="00BF2575" w:rsidRDefault="00F0517A" w:rsidP="002F0C93">
      <w:pPr>
        <w:pStyle w:val="1"/>
        <w:shd w:val="clear" w:color="auto" w:fill="auto"/>
        <w:ind w:left="-567" w:right="283" w:firstLine="567"/>
        <w:rPr>
          <w:rFonts w:eastAsiaTheme="minorHAnsi"/>
          <w:b/>
          <w:bCs/>
          <w:i/>
          <w:iCs/>
          <w:sz w:val="24"/>
          <w:szCs w:val="24"/>
        </w:rPr>
      </w:pPr>
      <w:r w:rsidRPr="00BF2575">
        <w:rPr>
          <w:rFonts w:eastAsiaTheme="minorHAnsi"/>
          <w:b/>
          <w:bCs/>
          <w:i/>
          <w:iCs/>
          <w:sz w:val="24"/>
          <w:szCs w:val="24"/>
        </w:rPr>
        <w:t>Муаммони ҳал қилишнинг мумкин бўлган усуллари:</w:t>
      </w:r>
    </w:p>
    <w:p w:rsidR="00F0517A" w:rsidRPr="00AF01F8" w:rsidRDefault="00F0517A" w:rsidP="002F0C93">
      <w:pPr>
        <w:pStyle w:val="1"/>
        <w:shd w:val="clear" w:color="auto" w:fill="auto"/>
        <w:ind w:left="-567" w:right="283" w:firstLine="567"/>
        <w:rPr>
          <w:rFonts w:eastAsiaTheme="minorHAnsi"/>
          <w:sz w:val="24"/>
          <w:szCs w:val="24"/>
        </w:rPr>
      </w:pPr>
      <w:r w:rsidRPr="00AF01F8">
        <w:rPr>
          <w:rFonts w:eastAsiaTheme="minorHAnsi"/>
          <w:sz w:val="24"/>
          <w:szCs w:val="24"/>
        </w:rPr>
        <w:t>Ходимни манфаатлар тўқнашуви предмети бўлган қарорни қабул қилишдан четлаштириш.</w:t>
      </w:r>
    </w:p>
    <w:p w:rsidR="00F0517A" w:rsidRPr="000C0F75" w:rsidRDefault="0041221B" w:rsidP="002F0C93">
      <w:pPr>
        <w:pStyle w:val="1"/>
        <w:shd w:val="clear" w:color="auto" w:fill="auto"/>
        <w:tabs>
          <w:tab w:val="left" w:pos="1042"/>
        </w:tabs>
        <w:ind w:left="-567" w:right="283" w:firstLine="567"/>
        <w:rPr>
          <w:rFonts w:eastAsiaTheme="minorHAnsi"/>
          <w:sz w:val="24"/>
          <w:szCs w:val="24"/>
        </w:rPr>
      </w:pPr>
      <w:r w:rsidRPr="000C0F75">
        <w:rPr>
          <w:rFonts w:eastAsiaTheme="minorHAnsi"/>
          <w:sz w:val="24"/>
          <w:szCs w:val="24"/>
        </w:rPr>
        <w:t xml:space="preserve">5. Ходим ёки Ходимнинг шахсий манфаати боғлиқ бўлган бошқа шахс, </w:t>
      </w:r>
      <w:r w:rsidR="00F0517A" w:rsidRPr="000C0F75">
        <w:rPr>
          <w:rFonts w:eastAsiaTheme="minorHAnsi"/>
          <w:sz w:val="24"/>
          <w:szCs w:val="24"/>
        </w:rPr>
        <w:t xml:space="preserve">Биржа билан иш муносабатларига эга бўлган, бундай муносабатларни ўрнатиш ниятида бўлган ёки унинг рақобатчиси бўлган ташкилотнинг </w:t>
      </w:r>
      <w:hyperlink r:id="rId10" w:history="1">
        <w:r w:rsidR="00F0517A" w:rsidRPr="000C0F75">
          <w:rPr>
            <w:rFonts w:eastAsiaTheme="minorHAnsi"/>
            <w:sz w:val="24"/>
            <w:szCs w:val="24"/>
          </w:rPr>
          <w:t xml:space="preserve">қимматли қоғозларига </w:t>
        </w:r>
      </w:hyperlink>
      <w:r w:rsidRPr="000C0F75">
        <w:rPr>
          <w:rFonts w:eastAsiaTheme="minorHAnsi"/>
          <w:sz w:val="24"/>
          <w:szCs w:val="24"/>
        </w:rPr>
        <w:t>эгалик қилади..</w:t>
      </w:r>
    </w:p>
    <w:p w:rsidR="00023BE9" w:rsidRPr="00BF2575" w:rsidRDefault="00F0517A" w:rsidP="002F0C93">
      <w:pPr>
        <w:pStyle w:val="1"/>
        <w:shd w:val="clear" w:color="auto" w:fill="auto"/>
        <w:ind w:left="-567" w:right="283" w:firstLine="567"/>
        <w:rPr>
          <w:rFonts w:eastAsiaTheme="minorHAnsi"/>
          <w:b/>
          <w:bCs/>
          <w:i/>
          <w:iCs/>
          <w:sz w:val="24"/>
          <w:szCs w:val="24"/>
        </w:rPr>
      </w:pPr>
      <w:r w:rsidRPr="00BF2575">
        <w:rPr>
          <w:rFonts w:eastAsiaTheme="minorHAnsi"/>
          <w:b/>
          <w:bCs/>
          <w:i/>
          <w:iCs/>
          <w:sz w:val="24"/>
          <w:szCs w:val="24"/>
        </w:rPr>
        <w:t>Муаммони ҳал қилишнинг мумкин бўлган усуллари:</w:t>
      </w:r>
    </w:p>
    <w:p w:rsidR="00023BE9" w:rsidRDefault="00F0517A" w:rsidP="002F0C93">
      <w:pPr>
        <w:pStyle w:val="1"/>
        <w:shd w:val="clear" w:color="auto" w:fill="auto"/>
        <w:ind w:left="-567" w:right="283" w:firstLine="567"/>
        <w:rPr>
          <w:rFonts w:eastAsiaTheme="minorHAnsi"/>
          <w:sz w:val="24"/>
          <w:szCs w:val="24"/>
        </w:rPr>
      </w:pPr>
      <w:r w:rsidRPr="00AF01F8">
        <w:rPr>
          <w:rFonts w:eastAsiaTheme="minorHAnsi"/>
          <w:sz w:val="24"/>
          <w:szCs w:val="24"/>
        </w:rPr>
        <w:t>Ходимни манфаатлар тўқнашуви предмети бўлган қарорни қабул қилишдан четлаштириш;</w:t>
      </w:r>
    </w:p>
    <w:p w:rsidR="00F0517A" w:rsidRPr="00AF01F8" w:rsidRDefault="00F0517A" w:rsidP="002F0C93">
      <w:pPr>
        <w:pStyle w:val="1"/>
        <w:shd w:val="clear" w:color="auto" w:fill="auto"/>
        <w:ind w:left="-567" w:right="283" w:firstLine="567"/>
        <w:rPr>
          <w:rFonts w:eastAsiaTheme="minorHAnsi"/>
          <w:sz w:val="24"/>
          <w:szCs w:val="24"/>
        </w:rPr>
      </w:pPr>
      <w:r w:rsidRPr="00AF01F8">
        <w:rPr>
          <w:rFonts w:eastAsiaTheme="minorHAnsi"/>
          <w:sz w:val="24"/>
          <w:szCs w:val="24"/>
        </w:rPr>
        <w:lastRenderedPageBreak/>
        <w:t>Ходимга мавжуд қимматли қоғозларни</w:t>
      </w:r>
      <w:hyperlink r:id="rId11" w:history="1">
        <w:r w:rsidRPr="00AF01F8">
          <w:rPr>
            <w:rFonts w:eastAsiaTheme="minorHAnsi"/>
            <w:sz w:val="24"/>
            <w:szCs w:val="24"/>
          </w:rPr>
          <w:t xml:space="preserve"> ишончли бошқарувга топширишни тавсия этиш.</w:t>
        </w:r>
      </w:hyperlink>
    </w:p>
    <w:p w:rsidR="00F0517A" w:rsidRPr="00AF01F8" w:rsidRDefault="0041221B" w:rsidP="002F0C93">
      <w:pPr>
        <w:pStyle w:val="1"/>
        <w:shd w:val="clear" w:color="auto" w:fill="auto"/>
        <w:tabs>
          <w:tab w:val="left" w:pos="1033"/>
        </w:tabs>
        <w:ind w:left="-567" w:right="283" w:firstLine="567"/>
        <w:rPr>
          <w:rFonts w:eastAsiaTheme="minorHAnsi"/>
          <w:sz w:val="24"/>
          <w:szCs w:val="24"/>
        </w:rPr>
      </w:pPr>
      <w:r>
        <w:rPr>
          <w:rFonts w:eastAsiaTheme="minorHAnsi"/>
          <w:sz w:val="24"/>
          <w:szCs w:val="24"/>
        </w:rPr>
        <w:t>6. Ходим ёки ходимнинг шахсий манфаати боғлиқ бўлган бошқа шахс Биржа билан ишбилармонлик муносабатларига эга бўлган ташкилот олдида молиявий ёки мулкий мажбуриятларга эга бўлса, бундай муносабатларни ўрнатиш ниятида бўлса ёки унинг рақобатчиси бўлса.</w:t>
      </w:r>
    </w:p>
    <w:p w:rsidR="00023BE9" w:rsidRPr="000F1539" w:rsidRDefault="00F0517A" w:rsidP="002F0C93">
      <w:pPr>
        <w:pStyle w:val="1"/>
        <w:shd w:val="clear" w:color="auto" w:fill="auto"/>
        <w:ind w:left="-567" w:right="283" w:firstLine="567"/>
        <w:rPr>
          <w:rFonts w:eastAsiaTheme="minorHAnsi"/>
          <w:b/>
          <w:bCs/>
          <w:i/>
          <w:iCs/>
          <w:sz w:val="24"/>
          <w:szCs w:val="24"/>
        </w:rPr>
      </w:pPr>
      <w:r w:rsidRPr="000F1539">
        <w:rPr>
          <w:rFonts w:eastAsiaTheme="minorHAnsi"/>
          <w:b/>
          <w:bCs/>
          <w:i/>
          <w:iCs/>
          <w:sz w:val="24"/>
          <w:szCs w:val="24"/>
        </w:rPr>
        <w:t>Муаммони ҳал қилишнинг мумкин бўлган усуллари:</w:t>
      </w:r>
    </w:p>
    <w:p w:rsidR="00023BE9" w:rsidRDefault="00F0517A" w:rsidP="002F0C93">
      <w:pPr>
        <w:pStyle w:val="1"/>
        <w:shd w:val="clear" w:color="auto" w:fill="auto"/>
        <w:ind w:left="-567" w:right="283" w:firstLine="567"/>
        <w:rPr>
          <w:rFonts w:eastAsiaTheme="minorHAnsi"/>
          <w:sz w:val="24"/>
          <w:szCs w:val="24"/>
        </w:rPr>
      </w:pPr>
      <w:r w:rsidRPr="00AF01F8">
        <w:rPr>
          <w:rFonts w:eastAsiaTheme="minorHAnsi"/>
          <w:sz w:val="24"/>
          <w:szCs w:val="24"/>
        </w:rPr>
        <w:t>Ходимни манфаатлар тўқнашуви предмети бўлган қарорни қабул қилишдан четлаштириш;</w:t>
      </w:r>
    </w:p>
    <w:p w:rsidR="00F0517A" w:rsidRPr="00AF01F8" w:rsidRDefault="00023BE9" w:rsidP="002F0C93">
      <w:pPr>
        <w:pStyle w:val="1"/>
        <w:shd w:val="clear" w:color="auto" w:fill="auto"/>
        <w:ind w:left="-567" w:right="283" w:firstLine="567"/>
        <w:rPr>
          <w:rFonts w:eastAsiaTheme="minorHAnsi"/>
          <w:sz w:val="24"/>
          <w:szCs w:val="24"/>
        </w:rPr>
      </w:pPr>
      <w:r>
        <w:rPr>
          <w:rFonts w:eastAsiaTheme="minorHAnsi"/>
          <w:sz w:val="24"/>
          <w:szCs w:val="24"/>
        </w:rPr>
        <w:t>Ходимга молиявий ёки мулкий мажбуриятларни бажаришда ёрдам кўрсатиш, масалан, иш берувчи ташкилот томонидан ссуда бериш орқали.</w:t>
      </w:r>
    </w:p>
    <w:p w:rsidR="00F0517A" w:rsidRPr="00AF01F8" w:rsidRDefault="0041221B" w:rsidP="002F0C93">
      <w:pPr>
        <w:pStyle w:val="1"/>
        <w:shd w:val="clear" w:color="auto" w:fill="auto"/>
        <w:tabs>
          <w:tab w:val="left" w:pos="1033"/>
        </w:tabs>
        <w:ind w:left="-567" w:right="283" w:firstLine="567"/>
        <w:rPr>
          <w:rFonts w:eastAsiaTheme="minorHAnsi"/>
          <w:sz w:val="24"/>
          <w:szCs w:val="24"/>
        </w:rPr>
      </w:pPr>
      <w:r>
        <w:rPr>
          <w:rFonts w:eastAsiaTheme="minorHAnsi"/>
          <w:sz w:val="24"/>
          <w:szCs w:val="24"/>
        </w:rPr>
        <w:t>7. Ходим ходим ёки ходимнинг шахсий манфаатдорлиги билан боғлиқ бўлган бошқа шахс олдида молиявий ёки мулкий мажбуриятларга эга бўлган ташкилот билан Биржанинг ишбилармонлик муносабатларини ўрнатиш (сақлаш) тўғрисида қарор қабул қилади.</w:t>
      </w:r>
    </w:p>
    <w:p w:rsidR="00023BE9" w:rsidRPr="000F1539" w:rsidRDefault="00F0517A" w:rsidP="002F0C93">
      <w:pPr>
        <w:pStyle w:val="1"/>
        <w:shd w:val="clear" w:color="auto" w:fill="auto"/>
        <w:ind w:left="-567" w:right="283" w:firstLine="567"/>
        <w:rPr>
          <w:rFonts w:eastAsiaTheme="minorHAnsi"/>
          <w:b/>
          <w:bCs/>
          <w:i/>
          <w:iCs/>
          <w:sz w:val="24"/>
          <w:szCs w:val="24"/>
        </w:rPr>
      </w:pPr>
      <w:r w:rsidRPr="000F1539">
        <w:rPr>
          <w:rFonts w:eastAsiaTheme="minorHAnsi"/>
          <w:b/>
          <w:bCs/>
          <w:i/>
          <w:iCs/>
          <w:sz w:val="24"/>
          <w:szCs w:val="24"/>
        </w:rPr>
        <w:t>Муаммони ҳал қилишнинг мумкин бўлган усуллари:</w:t>
      </w:r>
    </w:p>
    <w:p w:rsidR="00F0517A" w:rsidRPr="00AF01F8" w:rsidRDefault="00F0517A" w:rsidP="002F0C93">
      <w:pPr>
        <w:pStyle w:val="1"/>
        <w:shd w:val="clear" w:color="auto" w:fill="auto"/>
        <w:ind w:left="-567" w:right="283" w:firstLine="567"/>
        <w:rPr>
          <w:rFonts w:eastAsiaTheme="minorHAnsi"/>
          <w:sz w:val="24"/>
          <w:szCs w:val="24"/>
        </w:rPr>
      </w:pPr>
      <w:r w:rsidRPr="00AF01F8">
        <w:rPr>
          <w:rFonts w:eastAsiaTheme="minorHAnsi"/>
          <w:sz w:val="24"/>
          <w:szCs w:val="24"/>
        </w:rPr>
        <w:t>Ходимни манфаатлар тўқнашуви предмети бўлган қарорни қабул қилишдан четлаштириш.</w:t>
      </w:r>
    </w:p>
    <w:p w:rsidR="00F0517A" w:rsidRPr="00AF01F8" w:rsidRDefault="0041221B" w:rsidP="002F0C93">
      <w:pPr>
        <w:pStyle w:val="1"/>
        <w:shd w:val="clear" w:color="auto" w:fill="auto"/>
        <w:tabs>
          <w:tab w:val="left" w:pos="1038"/>
        </w:tabs>
        <w:ind w:left="-567" w:right="283" w:firstLine="567"/>
        <w:rPr>
          <w:rFonts w:eastAsiaTheme="minorHAnsi"/>
          <w:sz w:val="24"/>
          <w:szCs w:val="24"/>
        </w:rPr>
      </w:pPr>
      <w:r>
        <w:rPr>
          <w:rFonts w:eastAsiaTheme="minorHAnsi"/>
          <w:sz w:val="24"/>
          <w:szCs w:val="24"/>
        </w:rPr>
        <w:t>8. Ходим ёки ходимнинг шахсий манфаати боғлиқ бўлган бошқа шахс, Биржа билан амалий муносабатларга эга бўлган, бундай муносабатларни ўрнатиш ниятида бўлган ёки унинг рақобатчиси бўлган ташкилотдан моддий неъматлар ёки хизматлар олади.</w:t>
      </w:r>
    </w:p>
    <w:p w:rsidR="00023BE9" w:rsidRPr="000F1539" w:rsidRDefault="00F0517A" w:rsidP="002F0C93">
      <w:pPr>
        <w:pStyle w:val="1"/>
        <w:shd w:val="clear" w:color="auto" w:fill="auto"/>
        <w:ind w:left="-567" w:right="283" w:firstLine="567"/>
        <w:rPr>
          <w:rFonts w:eastAsiaTheme="minorHAnsi"/>
          <w:b/>
          <w:bCs/>
          <w:i/>
          <w:iCs/>
          <w:sz w:val="24"/>
          <w:szCs w:val="24"/>
        </w:rPr>
      </w:pPr>
      <w:r w:rsidRPr="000F1539">
        <w:rPr>
          <w:rFonts w:eastAsiaTheme="minorHAnsi"/>
          <w:b/>
          <w:bCs/>
          <w:i/>
          <w:iCs/>
          <w:sz w:val="24"/>
          <w:szCs w:val="24"/>
        </w:rPr>
        <w:t>Муаммони ҳал қилишнинг мумкин бўлган усуллари:</w:t>
      </w:r>
    </w:p>
    <w:p w:rsidR="00023BE9" w:rsidRDefault="00F0517A" w:rsidP="002F0C93">
      <w:pPr>
        <w:pStyle w:val="1"/>
        <w:shd w:val="clear" w:color="auto" w:fill="auto"/>
        <w:ind w:left="-567" w:right="283" w:firstLine="567"/>
        <w:rPr>
          <w:rFonts w:eastAsiaTheme="minorHAnsi"/>
          <w:sz w:val="24"/>
          <w:szCs w:val="24"/>
        </w:rPr>
      </w:pPr>
      <w:r w:rsidRPr="00AF01F8">
        <w:rPr>
          <w:rFonts w:eastAsiaTheme="minorHAnsi"/>
          <w:sz w:val="24"/>
          <w:szCs w:val="24"/>
        </w:rPr>
        <w:t>Ходимга тақдим этилаётган неъматлар ёки хизматлардан воз кечишни тавсия этиш;</w:t>
      </w:r>
    </w:p>
    <w:p w:rsidR="00F0517A" w:rsidRPr="00AF01F8" w:rsidRDefault="00F0517A" w:rsidP="002F0C93">
      <w:pPr>
        <w:pStyle w:val="1"/>
        <w:shd w:val="clear" w:color="auto" w:fill="auto"/>
        <w:ind w:left="-567" w:right="283" w:firstLine="567"/>
        <w:rPr>
          <w:rFonts w:eastAsiaTheme="minorHAnsi"/>
          <w:sz w:val="24"/>
          <w:szCs w:val="24"/>
        </w:rPr>
      </w:pPr>
      <w:r w:rsidRPr="00AF01F8">
        <w:rPr>
          <w:rFonts w:eastAsiaTheme="minorHAnsi"/>
          <w:sz w:val="24"/>
          <w:szCs w:val="24"/>
        </w:rPr>
        <w:t>Ходимни манфаатлар тўқнашуви предмети бўлган қарорни қабул қилишдан четлаштириш.</w:t>
      </w:r>
    </w:p>
    <w:p w:rsidR="00F0517A" w:rsidRPr="00AF01F8" w:rsidRDefault="0041221B" w:rsidP="002F0C93">
      <w:pPr>
        <w:pStyle w:val="1"/>
        <w:shd w:val="clear" w:color="auto" w:fill="auto"/>
        <w:tabs>
          <w:tab w:val="left" w:pos="1033"/>
        </w:tabs>
        <w:ind w:left="-567" w:right="283" w:firstLine="567"/>
        <w:rPr>
          <w:rFonts w:eastAsiaTheme="minorHAnsi"/>
          <w:sz w:val="24"/>
          <w:szCs w:val="24"/>
        </w:rPr>
      </w:pPr>
      <w:r>
        <w:rPr>
          <w:rFonts w:eastAsiaTheme="minorHAnsi"/>
          <w:sz w:val="24"/>
          <w:szCs w:val="24"/>
        </w:rPr>
        <w:t>9. Биржа ходими ёки ходимнинг шахсий манфаати боғлиқ бўлган бошқа шахс ўзига бўйсунувчи ёки ходим назорат функцияларини бажарадиган Биржанинг бошқа ходимидан қимматбаҳо совғалар олади.</w:t>
      </w:r>
    </w:p>
    <w:p w:rsidR="00023BE9" w:rsidRPr="000F1539" w:rsidRDefault="00F0517A" w:rsidP="002F0C93">
      <w:pPr>
        <w:pStyle w:val="1"/>
        <w:shd w:val="clear" w:color="auto" w:fill="auto"/>
        <w:ind w:left="-567" w:right="283" w:firstLine="567"/>
        <w:rPr>
          <w:rFonts w:eastAsiaTheme="minorHAnsi"/>
          <w:b/>
          <w:bCs/>
          <w:i/>
          <w:iCs/>
          <w:sz w:val="24"/>
          <w:szCs w:val="24"/>
        </w:rPr>
      </w:pPr>
      <w:r w:rsidRPr="000F1539">
        <w:rPr>
          <w:rFonts w:eastAsiaTheme="minorHAnsi"/>
          <w:b/>
          <w:bCs/>
          <w:i/>
          <w:iCs/>
          <w:sz w:val="24"/>
          <w:szCs w:val="24"/>
        </w:rPr>
        <w:t>Муаммони ҳал қилишнинг мумкин бўлган усуллари:</w:t>
      </w:r>
    </w:p>
    <w:p w:rsidR="00023BE9" w:rsidRDefault="00F0517A" w:rsidP="002F0C93">
      <w:pPr>
        <w:pStyle w:val="1"/>
        <w:shd w:val="clear" w:color="auto" w:fill="auto"/>
        <w:ind w:left="-567" w:right="283" w:firstLine="567"/>
        <w:rPr>
          <w:rFonts w:eastAsiaTheme="minorHAnsi"/>
          <w:sz w:val="24"/>
          <w:szCs w:val="24"/>
        </w:rPr>
      </w:pPr>
      <w:r w:rsidRPr="00AF01F8">
        <w:rPr>
          <w:rFonts w:eastAsiaTheme="minorHAnsi"/>
          <w:sz w:val="24"/>
          <w:szCs w:val="24"/>
        </w:rPr>
        <w:t>Ходимга қимматбаҳо совғани совға қилувчига қайтаришни тавсия этиш;</w:t>
      </w:r>
    </w:p>
    <w:p w:rsidR="00F0517A" w:rsidRPr="00AF01F8" w:rsidRDefault="00F0517A" w:rsidP="002F0C93">
      <w:pPr>
        <w:pStyle w:val="1"/>
        <w:shd w:val="clear" w:color="auto" w:fill="auto"/>
        <w:ind w:left="-567" w:right="283" w:firstLine="567"/>
        <w:rPr>
          <w:rFonts w:eastAsiaTheme="minorHAnsi"/>
          <w:sz w:val="24"/>
          <w:szCs w:val="24"/>
        </w:rPr>
      </w:pPr>
      <w:r w:rsidRPr="000C0F75">
        <w:rPr>
          <w:rFonts w:eastAsiaTheme="minorHAnsi"/>
          <w:sz w:val="24"/>
          <w:szCs w:val="24"/>
        </w:rPr>
        <w:t>қимматбаҳо совғалар бериш/қабул қилишдан тийилишни тавсия этувчи корпоратив хулқ-атвор қоидаларини ўрнатиш.</w:t>
      </w:r>
    </w:p>
    <w:p w:rsidR="00F0517A" w:rsidRPr="00AF01F8" w:rsidRDefault="0041221B" w:rsidP="002F0C93">
      <w:pPr>
        <w:pStyle w:val="1"/>
        <w:shd w:val="clear" w:color="auto" w:fill="auto"/>
        <w:tabs>
          <w:tab w:val="left" w:pos="1177"/>
        </w:tabs>
        <w:ind w:left="-567" w:right="283" w:firstLine="567"/>
        <w:rPr>
          <w:rFonts w:eastAsiaTheme="minorHAnsi"/>
          <w:sz w:val="24"/>
          <w:szCs w:val="24"/>
        </w:rPr>
      </w:pPr>
      <w:r>
        <w:rPr>
          <w:rFonts w:eastAsiaTheme="minorHAnsi"/>
          <w:sz w:val="24"/>
          <w:szCs w:val="24"/>
        </w:rPr>
        <w:t>10. Ходим ўзига ишга жойлашиш таклифи тушган ташкилот билан Биржанинг ишбилармонлик муносабатларини ўрнатиш, сақлаш ёки тўхтатиш тўғрисида қарор қабул қилиш ваколатига эга.</w:t>
      </w:r>
    </w:p>
    <w:p w:rsidR="00023BE9" w:rsidRPr="000C0F75" w:rsidRDefault="00F0517A" w:rsidP="002F0C93">
      <w:pPr>
        <w:pStyle w:val="1"/>
        <w:shd w:val="clear" w:color="auto" w:fill="auto"/>
        <w:ind w:left="-567" w:right="283" w:firstLine="567"/>
        <w:rPr>
          <w:rFonts w:eastAsiaTheme="minorHAnsi"/>
          <w:b/>
          <w:bCs/>
          <w:i/>
          <w:iCs/>
          <w:sz w:val="24"/>
          <w:szCs w:val="24"/>
        </w:rPr>
      </w:pPr>
      <w:r w:rsidRPr="000C0F75">
        <w:rPr>
          <w:rFonts w:eastAsiaTheme="minorHAnsi"/>
          <w:b/>
          <w:bCs/>
          <w:i/>
          <w:iCs/>
          <w:sz w:val="24"/>
          <w:szCs w:val="24"/>
        </w:rPr>
        <w:t>Муаммони ҳал қилишнинг мумкин бўлган усуллари:</w:t>
      </w:r>
    </w:p>
    <w:p w:rsidR="00F0517A" w:rsidRPr="00AF01F8" w:rsidRDefault="00F0517A" w:rsidP="002F0C93">
      <w:pPr>
        <w:pStyle w:val="1"/>
        <w:shd w:val="clear" w:color="auto" w:fill="auto"/>
        <w:ind w:left="-567" w:right="283" w:firstLine="567"/>
        <w:rPr>
          <w:rFonts w:eastAsiaTheme="minorHAnsi"/>
          <w:sz w:val="24"/>
          <w:szCs w:val="24"/>
        </w:rPr>
      </w:pPr>
      <w:r w:rsidRPr="00AF01F8">
        <w:rPr>
          <w:rFonts w:eastAsiaTheme="minorHAnsi"/>
          <w:sz w:val="24"/>
          <w:szCs w:val="24"/>
        </w:rPr>
        <w:t>Ходимни манфаатлар тўқнашуви предмети бўлган қарорни қабул қилишдан четлаштириш.</w:t>
      </w:r>
    </w:p>
    <w:p w:rsidR="00F0517A" w:rsidRPr="00AF01F8" w:rsidRDefault="0041221B" w:rsidP="002F0C93">
      <w:pPr>
        <w:pStyle w:val="1"/>
        <w:shd w:val="clear" w:color="auto" w:fill="auto"/>
        <w:tabs>
          <w:tab w:val="left" w:pos="1182"/>
        </w:tabs>
        <w:ind w:left="-567" w:right="283" w:firstLine="567"/>
        <w:rPr>
          <w:rFonts w:eastAsiaTheme="minorHAnsi"/>
          <w:sz w:val="24"/>
          <w:szCs w:val="24"/>
        </w:rPr>
      </w:pPr>
      <w:r>
        <w:rPr>
          <w:rFonts w:eastAsiaTheme="minorHAnsi"/>
          <w:sz w:val="24"/>
          <w:szCs w:val="24"/>
        </w:rPr>
        <w:t>11. Ходим меҳнат вазифаларини бажариш давомида ўзига маълум бўлиб қолган ахборотдан ўзи ёки ходимнинг шахсий манфаати боғлиқ бўлган бошқа шахс учун тижорат битимларини тузишда фойда ёки рақобат устунлигини олиш учун фойдаланади.</w:t>
      </w:r>
    </w:p>
    <w:p w:rsidR="00023BE9" w:rsidRPr="000C0F75" w:rsidRDefault="00F0517A" w:rsidP="002F0C93">
      <w:pPr>
        <w:pStyle w:val="1"/>
        <w:shd w:val="clear" w:color="auto" w:fill="auto"/>
        <w:tabs>
          <w:tab w:val="left" w:pos="6697"/>
        </w:tabs>
        <w:ind w:left="-567" w:right="283" w:firstLine="567"/>
        <w:rPr>
          <w:rFonts w:eastAsiaTheme="minorHAnsi"/>
          <w:b/>
          <w:bCs/>
          <w:i/>
          <w:iCs/>
          <w:sz w:val="24"/>
          <w:szCs w:val="24"/>
        </w:rPr>
      </w:pPr>
      <w:r w:rsidRPr="000C0F75">
        <w:rPr>
          <w:rFonts w:eastAsiaTheme="minorHAnsi"/>
          <w:b/>
          <w:bCs/>
          <w:i/>
          <w:iCs/>
          <w:sz w:val="24"/>
          <w:szCs w:val="24"/>
        </w:rPr>
        <w:t>Муаммони ҳал қилишнинг мумкин бўлган усуллари:</w:t>
      </w:r>
    </w:p>
    <w:p w:rsidR="0017793D" w:rsidRDefault="00F0517A" w:rsidP="002F0C93">
      <w:pPr>
        <w:pStyle w:val="1"/>
        <w:shd w:val="clear" w:color="auto" w:fill="auto"/>
        <w:tabs>
          <w:tab w:val="left" w:pos="6697"/>
        </w:tabs>
        <w:ind w:left="-567" w:right="283" w:firstLine="567"/>
        <w:rPr>
          <w:sz w:val="24"/>
          <w:szCs w:val="24"/>
        </w:rPr>
      </w:pPr>
      <w:r w:rsidRPr="000C0F75">
        <w:rPr>
          <w:rFonts w:eastAsiaTheme="minorHAnsi"/>
          <w:sz w:val="24"/>
          <w:szCs w:val="24"/>
        </w:rPr>
        <w:t>ходимларга ўз меҳнат вазифаларини бажариш чоғида маълум бўлган маълумотларни ошкор этишни ёки улардан шахсий мақсадларда фойдаланишни тақиқловчи корпоратив хулқ-атвор қоидаларини белгилаш.</w:t>
      </w:r>
    </w:p>
    <w:p w:rsidR="00621010" w:rsidRPr="00AA1D39" w:rsidRDefault="00621010" w:rsidP="002F0C93">
      <w:pPr>
        <w:spacing w:after="0"/>
        <w:ind w:left="-567" w:right="283" w:firstLine="567"/>
        <w:jc w:val="both"/>
        <w:rPr>
          <w:rFonts w:ascii="Times New Roman" w:hAnsi="Times New Roman" w:cs="Times New Roman"/>
          <w:sz w:val="24"/>
          <w:szCs w:val="24"/>
        </w:rPr>
      </w:pPr>
    </w:p>
    <w:p w:rsidR="00DA477A" w:rsidRDefault="00DA477A" w:rsidP="002F0C93">
      <w:pPr>
        <w:spacing w:after="0"/>
        <w:ind w:left="-567" w:right="283" w:firstLine="567"/>
        <w:jc w:val="both"/>
        <w:rPr>
          <w:rFonts w:ascii="Times New Roman" w:hAnsi="Times New Roman" w:cs="Times New Roman"/>
          <w:sz w:val="24"/>
          <w:szCs w:val="24"/>
        </w:rPr>
      </w:pPr>
    </w:p>
    <w:p w:rsidR="00AF01F8" w:rsidRPr="00AA1D39" w:rsidRDefault="00AF01F8" w:rsidP="00AF01F8">
      <w:pPr>
        <w:spacing w:after="0"/>
        <w:ind w:left="-567" w:right="283" w:firstLine="567"/>
        <w:jc w:val="both"/>
        <w:rPr>
          <w:rFonts w:ascii="Times New Roman" w:hAnsi="Times New Roman" w:cs="Times New Roman"/>
          <w:sz w:val="24"/>
          <w:szCs w:val="24"/>
        </w:rPr>
      </w:pPr>
    </w:p>
    <w:sectPr w:rsidR="00AF01F8" w:rsidRPr="00AA1D39" w:rsidSect="006A6563">
      <w:headerReference w:type="even" r:id="rId12"/>
      <w:headerReference w:type="default" r:id="rId13"/>
      <w:footerReference w:type="even" r:id="rId14"/>
      <w:footerReference w:type="default" r:id="rId15"/>
      <w:headerReference w:type="first" r:id="rId16"/>
      <w:footerReference w:type="first" r:id="rId17"/>
      <w:pgSz w:w="11906" w:h="16838"/>
      <w:pgMar w:top="709"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6B5" w:rsidRDefault="00DA76B5">
      <w:pPr>
        <w:spacing w:after="0" w:line="240" w:lineRule="auto"/>
      </w:pPr>
      <w:r>
        <w:separator/>
      </w:r>
    </w:p>
  </w:endnote>
  <w:endnote w:type="continuationSeparator" w:id="0">
    <w:p w:rsidR="00DA76B5" w:rsidRDefault="00DA7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563" w:rsidRDefault="006A656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563" w:rsidRDefault="006A656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563" w:rsidRDefault="006A656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6B5" w:rsidRDefault="00DA76B5">
      <w:pPr>
        <w:spacing w:after="0" w:line="240" w:lineRule="auto"/>
      </w:pPr>
      <w:r>
        <w:separator/>
      </w:r>
    </w:p>
  </w:footnote>
  <w:footnote w:type="continuationSeparator" w:id="0">
    <w:p w:rsidR="00DA76B5" w:rsidRDefault="00DA7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563" w:rsidRDefault="006A656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563" w:rsidRDefault="006A656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563" w:rsidRDefault="006A656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676EC"/>
    <w:multiLevelType w:val="multilevel"/>
    <w:tmpl w:val="21F0808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227DE"/>
    <w:multiLevelType w:val="multilevel"/>
    <w:tmpl w:val="57E8B7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890E78"/>
    <w:multiLevelType w:val="multilevel"/>
    <w:tmpl w:val="72C68C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AD68C8"/>
    <w:multiLevelType w:val="multilevel"/>
    <w:tmpl w:val="1BFE5376"/>
    <w:lvl w:ilvl="0">
      <w:start w:val="1"/>
      <w:numFmt w:val="decimal"/>
      <w:lvlText w:val="%1."/>
      <w:lvlJc w:val="left"/>
      <w:pPr>
        <w:tabs>
          <w:tab w:val="num" w:pos="5180"/>
        </w:tabs>
        <w:ind w:left="5180" w:hanging="360"/>
      </w:pPr>
    </w:lvl>
    <w:lvl w:ilvl="1">
      <w:start w:val="1"/>
      <w:numFmt w:val="decimal"/>
      <w:lvlText w:val="%2."/>
      <w:lvlJc w:val="left"/>
      <w:pPr>
        <w:tabs>
          <w:tab w:val="num" w:pos="5900"/>
        </w:tabs>
        <w:ind w:left="5900" w:hanging="360"/>
      </w:pPr>
    </w:lvl>
    <w:lvl w:ilvl="2">
      <w:start w:val="1"/>
      <w:numFmt w:val="decimal"/>
      <w:lvlText w:val="%3."/>
      <w:lvlJc w:val="left"/>
      <w:pPr>
        <w:tabs>
          <w:tab w:val="num" w:pos="6620"/>
        </w:tabs>
        <w:ind w:left="6620" w:hanging="360"/>
      </w:pPr>
    </w:lvl>
    <w:lvl w:ilvl="3" w:tentative="1">
      <w:start w:val="1"/>
      <w:numFmt w:val="decimal"/>
      <w:lvlText w:val="%4."/>
      <w:lvlJc w:val="left"/>
      <w:pPr>
        <w:tabs>
          <w:tab w:val="num" w:pos="7340"/>
        </w:tabs>
        <w:ind w:left="7340" w:hanging="360"/>
      </w:pPr>
    </w:lvl>
    <w:lvl w:ilvl="4" w:tentative="1">
      <w:start w:val="1"/>
      <w:numFmt w:val="decimal"/>
      <w:lvlText w:val="%5."/>
      <w:lvlJc w:val="left"/>
      <w:pPr>
        <w:tabs>
          <w:tab w:val="num" w:pos="8060"/>
        </w:tabs>
        <w:ind w:left="8060" w:hanging="360"/>
      </w:pPr>
    </w:lvl>
    <w:lvl w:ilvl="5" w:tentative="1">
      <w:start w:val="1"/>
      <w:numFmt w:val="decimal"/>
      <w:lvlText w:val="%6."/>
      <w:lvlJc w:val="left"/>
      <w:pPr>
        <w:tabs>
          <w:tab w:val="num" w:pos="8780"/>
        </w:tabs>
        <w:ind w:left="8780" w:hanging="360"/>
      </w:pPr>
    </w:lvl>
    <w:lvl w:ilvl="6" w:tentative="1">
      <w:start w:val="1"/>
      <w:numFmt w:val="decimal"/>
      <w:lvlText w:val="%7."/>
      <w:lvlJc w:val="left"/>
      <w:pPr>
        <w:tabs>
          <w:tab w:val="num" w:pos="9500"/>
        </w:tabs>
        <w:ind w:left="9500" w:hanging="360"/>
      </w:pPr>
    </w:lvl>
    <w:lvl w:ilvl="7" w:tentative="1">
      <w:start w:val="1"/>
      <w:numFmt w:val="decimal"/>
      <w:lvlText w:val="%8."/>
      <w:lvlJc w:val="left"/>
      <w:pPr>
        <w:tabs>
          <w:tab w:val="num" w:pos="10220"/>
        </w:tabs>
        <w:ind w:left="10220" w:hanging="360"/>
      </w:pPr>
    </w:lvl>
    <w:lvl w:ilvl="8" w:tentative="1">
      <w:start w:val="1"/>
      <w:numFmt w:val="decimal"/>
      <w:lvlText w:val="%9."/>
      <w:lvlJc w:val="left"/>
      <w:pPr>
        <w:tabs>
          <w:tab w:val="num" w:pos="10940"/>
        </w:tabs>
        <w:ind w:left="10940" w:hanging="360"/>
      </w:pPr>
    </w:lvl>
  </w:abstractNum>
  <w:abstractNum w:abstractNumId="4" w15:restartNumberingAfterBreak="0">
    <w:nsid w:val="78745EE3"/>
    <w:multiLevelType w:val="hybridMultilevel"/>
    <w:tmpl w:val="96D879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A9A"/>
    <w:rsid w:val="00013343"/>
    <w:rsid w:val="0002267A"/>
    <w:rsid w:val="00023413"/>
    <w:rsid w:val="00023BE9"/>
    <w:rsid w:val="00023BFA"/>
    <w:rsid w:val="00037176"/>
    <w:rsid w:val="000415CA"/>
    <w:rsid w:val="00062721"/>
    <w:rsid w:val="0006343D"/>
    <w:rsid w:val="000826CE"/>
    <w:rsid w:val="000851BC"/>
    <w:rsid w:val="000A12F3"/>
    <w:rsid w:val="000A1C0C"/>
    <w:rsid w:val="000A2A92"/>
    <w:rsid w:val="000C0F75"/>
    <w:rsid w:val="000C3C28"/>
    <w:rsid w:val="000C54EE"/>
    <w:rsid w:val="000D610E"/>
    <w:rsid w:val="000F087F"/>
    <w:rsid w:val="000F0E3D"/>
    <w:rsid w:val="000F1539"/>
    <w:rsid w:val="000F581B"/>
    <w:rsid w:val="00100681"/>
    <w:rsid w:val="00100941"/>
    <w:rsid w:val="0010188E"/>
    <w:rsid w:val="0010502D"/>
    <w:rsid w:val="001159E0"/>
    <w:rsid w:val="00122831"/>
    <w:rsid w:val="001267CA"/>
    <w:rsid w:val="001327E9"/>
    <w:rsid w:val="00133942"/>
    <w:rsid w:val="00135557"/>
    <w:rsid w:val="00135FF6"/>
    <w:rsid w:val="001410DF"/>
    <w:rsid w:val="001427A6"/>
    <w:rsid w:val="0016196B"/>
    <w:rsid w:val="001622A4"/>
    <w:rsid w:val="0017119E"/>
    <w:rsid w:val="00176A39"/>
    <w:rsid w:val="0017792B"/>
    <w:rsid w:val="0017793D"/>
    <w:rsid w:val="00187DAA"/>
    <w:rsid w:val="00193FC2"/>
    <w:rsid w:val="001B41BA"/>
    <w:rsid w:val="001B48B2"/>
    <w:rsid w:val="001B5275"/>
    <w:rsid w:val="001B6437"/>
    <w:rsid w:val="001C1AB4"/>
    <w:rsid w:val="001D608F"/>
    <w:rsid w:val="001E051A"/>
    <w:rsid w:val="001F0032"/>
    <w:rsid w:val="001F2E23"/>
    <w:rsid w:val="001F6266"/>
    <w:rsid w:val="0020649D"/>
    <w:rsid w:val="00216B13"/>
    <w:rsid w:val="00226FB2"/>
    <w:rsid w:val="00231A71"/>
    <w:rsid w:val="00233056"/>
    <w:rsid w:val="0024031F"/>
    <w:rsid w:val="00244057"/>
    <w:rsid w:val="00246341"/>
    <w:rsid w:val="002538DB"/>
    <w:rsid w:val="00254D38"/>
    <w:rsid w:val="00255AC8"/>
    <w:rsid w:val="0027000E"/>
    <w:rsid w:val="002734F2"/>
    <w:rsid w:val="0027502D"/>
    <w:rsid w:val="0028583E"/>
    <w:rsid w:val="00287855"/>
    <w:rsid w:val="002918D5"/>
    <w:rsid w:val="00292188"/>
    <w:rsid w:val="00297166"/>
    <w:rsid w:val="002A5FBA"/>
    <w:rsid w:val="002C391B"/>
    <w:rsid w:val="002C492A"/>
    <w:rsid w:val="002C507D"/>
    <w:rsid w:val="002C538C"/>
    <w:rsid w:val="002C6D0E"/>
    <w:rsid w:val="002D0A2E"/>
    <w:rsid w:val="002D5154"/>
    <w:rsid w:val="002E1F54"/>
    <w:rsid w:val="002E3CAA"/>
    <w:rsid w:val="002E43DE"/>
    <w:rsid w:val="002E5B8E"/>
    <w:rsid w:val="002E6981"/>
    <w:rsid w:val="002F079F"/>
    <w:rsid w:val="002F0C93"/>
    <w:rsid w:val="002F3DB9"/>
    <w:rsid w:val="002F7CF1"/>
    <w:rsid w:val="00306B90"/>
    <w:rsid w:val="003104F1"/>
    <w:rsid w:val="00311C38"/>
    <w:rsid w:val="00325289"/>
    <w:rsid w:val="00325A8E"/>
    <w:rsid w:val="00331236"/>
    <w:rsid w:val="00333D03"/>
    <w:rsid w:val="00334689"/>
    <w:rsid w:val="00337F00"/>
    <w:rsid w:val="003414A3"/>
    <w:rsid w:val="00342D57"/>
    <w:rsid w:val="003506CD"/>
    <w:rsid w:val="003604E4"/>
    <w:rsid w:val="00360786"/>
    <w:rsid w:val="00363428"/>
    <w:rsid w:val="00375312"/>
    <w:rsid w:val="00391124"/>
    <w:rsid w:val="003A1EF6"/>
    <w:rsid w:val="003B71C1"/>
    <w:rsid w:val="003B7DFC"/>
    <w:rsid w:val="003C1236"/>
    <w:rsid w:val="003C2C26"/>
    <w:rsid w:val="003C76CB"/>
    <w:rsid w:val="003D484D"/>
    <w:rsid w:val="003E2856"/>
    <w:rsid w:val="00400BD7"/>
    <w:rsid w:val="0041221B"/>
    <w:rsid w:val="00435AF2"/>
    <w:rsid w:val="00437E6D"/>
    <w:rsid w:val="004419D9"/>
    <w:rsid w:val="00443904"/>
    <w:rsid w:val="00456010"/>
    <w:rsid w:val="004635FB"/>
    <w:rsid w:val="004705F1"/>
    <w:rsid w:val="00472775"/>
    <w:rsid w:val="004743E8"/>
    <w:rsid w:val="004A2DBF"/>
    <w:rsid w:val="004A749A"/>
    <w:rsid w:val="004B26F7"/>
    <w:rsid w:val="004B642F"/>
    <w:rsid w:val="004B7F70"/>
    <w:rsid w:val="004C13EE"/>
    <w:rsid w:val="004C4249"/>
    <w:rsid w:val="004D61C4"/>
    <w:rsid w:val="004D6BBE"/>
    <w:rsid w:val="004D6C15"/>
    <w:rsid w:val="004E579F"/>
    <w:rsid w:val="004E5E20"/>
    <w:rsid w:val="004F2751"/>
    <w:rsid w:val="0050048E"/>
    <w:rsid w:val="00501381"/>
    <w:rsid w:val="0050354A"/>
    <w:rsid w:val="00507722"/>
    <w:rsid w:val="005117C7"/>
    <w:rsid w:val="00521D50"/>
    <w:rsid w:val="00525E00"/>
    <w:rsid w:val="00533714"/>
    <w:rsid w:val="005400C6"/>
    <w:rsid w:val="0054535E"/>
    <w:rsid w:val="00557970"/>
    <w:rsid w:val="00563412"/>
    <w:rsid w:val="00580D19"/>
    <w:rsid w:val="00594E99"/>
    <w:rsid w:val="005A0DCF"/>
    <w:rsid w:val="005A3073"/>
    <w:rsid w:val="005B0B06"/>
    <w:rsid w:val="005B4B98"/>
    <w:rsid w:val="005C0686"/>
    <w:rsid w:val="005D4A65"/>
    <w:rsid w:val="005D4AFE"/>
    <w:rsid w:val="005D5031"/>
    <w:rsid w:val="005D6FD5"/>
    <w:rsid w:val="005E2599"/>
    <w:rsid w:val="005F1D43"/>
    <w:rsid w:val="005F41CA"/>
    <w:rsid w:val="005F56D2"/>
    <w:rsid w:val="005F5863"/>
    <w:rsid w:val="005F612B"/>
    <w:rsid w:val="005F6D56"/>
    <w:rsid w:val="006049F0"/>
    <w:rsid w:val="006200E6"/>
    <w:rsid w:val="00620457"/>
    <w:rsid w:val="00621010"/>
    <w:rsid w:val="006279EE"/>
    <w:rsid w:val="00635F35"/>
    <w:rsid w:val="006450D3"/>
    <w:rsid w:val="006602EF"/>
    <w:rsid w:val="00662A98"/>
    <w:rsid w:val="006640D7"/>
    <w:rsid w:val="00667DC3"/>
    <w:rsid w:val="0067155B"/>
    <w:rsid w:val="00671CBC"/>
    <w:rsid w:val="0068577A"/>
    <w:rsid w:val="00696197"/>
    <w:rsid w:val="006A6563"/>
    <w:rsid w:val="006B170D"/>
    <w:rsid w:val="006C51CB"/>
    <w:rsid w:val="006C7838"/>
    <w:rsid w:val="006D23B4"/>
    <w:rsid w:val="006D3740"/>
    <w:rsid w:val="006D4D02"/>
    <w:rsid w:val="006D6A73"/>
    <w:rsid w:val="006F19E6"/>
    <w:rsid w:val="006F551B"/>
    <w:rsid w:val="00706E1E"/>
    <w:rsid w:val="0072659C"/>
    <w:rsid w:val="0072689E"/>
    <w:rsid w:val="00730538"/>
    <w:rsid w:val="00734D05"/>
    <w:rsid w:val="00744966"/>
    <w:rsid w:val="00744E66"/>
    <w:rsid w:val="00752E66"/>
    <w:rsid w:val="00754A9A"/>
    <w:rsid w:val="00767782"/>
    <w:rsid w:val="00780068"/>
    <w:rsid w:val="00780F61"/>
    <w:rsid w:val="0078371A"/>
    <w:rsid w:val="0078587D"/>
    <w:rsid w:val="00785B20"/>
    <w:rsid w:val="00790E6D"/>
    <w:rsid w:val="007960D4"/>
    <w:rsid w:val="007A1522"/>
    <w:rsid w:val="007A5BB2"/>
    <w:rsid w:val="007A72A9"/>
    <w:rsid w:val="007B2747"/>
    <w:rsid w:val="007C39EC"/>
    <w:rsid w:val="007D32A8"/>
    <w:rsid w:val="007D4D55"/>
    <w:rsid w:val="007E214F"/>
    <w:rsid w:val="007E7172"/>
    <w:rsid w:val="007E75E0"/>
    <w:rsid w:val="007F1FFE"/>
    <w:rsid w:val="0080503E"/>
    <w:rsid w:val="00806A49"/>
    <w:rsid w:val="00822C42"/>
    <w:rsid w:val="0083214D"/>
    <w:rsid w:val="0083531F"/>
    <w:rsid w:val="0085771A"/>
    <w:rsid w:val="0086116E"/>
    <w:rsid w:val="00863305"/>
    <w:rsid w:val="0088367F"/>
    <w:rsid w:val="00887FD1"/>
    <w:rsid w:val="00892EFA"/>
    <w:rsid w:val="00893FB4"/>
    <w:rsid w:val="00896AA0"/>
    <w:rsid w:val="008B062B"/>
    <w:rsid w:val="008B7C21"/>
    <w:rsid w:val="008C0640"/>
    <w:rsid w:val="008D65A6"/>
    <w:rsid w:val="008F08CC"/>
    <w:rsid w:val="008F74DB"/>
    <w:rsid w:val="00901530"/>
    <w:rsid w:val="00905517"/>
    <w:rsid w:val="00907B3B"/>
    <w:rsid w:val="00910CAB"/>
    <w:rsid w:val="009155B3"/>
    <w:rsid w:val="00925170"/>
    <w:rsid w:val="009259B1"/>
    <w:rsid w:val="00926185"/>
    <w:rsid w:val="009268AF"/>
    <w:rsid w:val="00930BD6"/>
    <w:rsid w:val="00930C63"/>
    <w:rsid w:val="0094038A"/>
    <w:rsid w:val="00946510"/>
    <w:rsid w:val="00954034"/>
    <w:rsid w:val="0096449D"/>
    <w:rsid w:val="00965C25"/>
    <w:rsid w:val="0097771D"/>
    <w:rsid w:val="00980265"/>
    <w:rsid w:val="00983064"/>
    <w:rsid w:val="00984A94"/>
    <w:rsid w:val="00985791"/>
    <w:rsid w:val="00993A28"/>
    <w:rsid w:val="00996FE7"/>
    <w:rsid w:val="009B2121"/>
    <w:rsid w:val="009B3CC7"/>
    <w:rsid w:val="009C1E7A"/>
    <w:rsid w:val="009C3AC3"/>
    <w:rsid w:val="009C4F5A"/>
    <w:rsid w:val="009C5850"/>
    <w:rsid w:val="009D1EDA"/>
    <w:rsid w:val="009D23DE"/>
    <w:rsid w:val="009D463F"/>
    <w:rsid w:val="009E0D11"/>
    <w:rsid w:val="009E1B3D"/>
    <w:rsid w:val="009E5824"/>
    <w:rsid w:val="009E7EB5"/>
    <w:rsid w:val="009F2FA4"/>
    <w:rsid w:val="009F41DE"/>
    <w:rsid w:val="00A02765"/>
    <w:rsid w:val="00A04F85"/>
    <w:rsid w:val="00A22A8D"/>
    <w:rsid w:val="00A31788"/>
    <w:rsid w:val="00A33CAA"/>
    <w:rsid w:val="00A3519B"/>
    <w:rsid w:val="00A4331A"/>
    <w:rsid w:val="00A47A2B"/>
    <w:rsid w:val="00A6192C"/>
    <w:rsid w:val="00A61C86"/>
    <w:rsid w:val="00A673FD"/>
    <w:rsid w:val="00A803DA"/>
    <w:rsid w:val="00AA1D39"/>
    <w:rsid w:val="00AA7FD5"/>
    <w:rsid w:val="00AB3484"/>
    <w:rsid w:val="00AB7FF4"/>
    <w:rsid w:val="00AC6142"/>
    <w:rsid w:val="00AC6BAF"/>
    <w:rsid w:val="00AD31B6"/>
    <w:rsid w:val="00AD3D7C"/>
    <w:rsid w:val="00AF01F8"/>
    <w:rsid w:val="00AF2BAB"/>
    <w:rsid w:val="00AF6DD5"/>
    <w:rsid w:val="00B021D3"/>
    <w:rsid w:val="00B164BC"/>
    <w:rsid w:val="00B253F1"/>
    <w:rsid w:val="00B30AFA"/>
    <w:rsid w:val="00B35099"/>
    <w:rsid w:val="00B4078D"/>
    <w:rsid w:val="00B42908"/>
    <w:rsid w:val="00B43500"/>
    <w:rsid w:val="00B50D23"/>
    <w:rsid w:val="00B56CE1"/>
    <w:rsid w:val="00B656EB"/>
    <w:rsid w:val="00B70ADB"/>
    <w:rsid w:val="00B740F2"/>
    <w:rsid w:val="00B76858"/>
    <w:rsid w:val="00B76E85"/>
    <w:rsid w:val="00B91DDA"/>
    <w:rsid w:val="00B9730B"/>
    <w:rsid w:val="00BA29FB"/>
    <w:rsid w:val="00BA3782"/>
    <w:rsid w:val="00BC2359"/>
    <w:rsid w:val="00BD0B5D"/>
    <w:rsid w:val="00BE7645"/>
    <w:rsid w:val="00BE7867"/>
    <w:rsid w:val="00BE7DE0"/>
    <w:rsid w:val="00BF2575"/>
    <w:rsid w:val="00C02C1B"/>
    <w:rsid w:val="00C23549"/>
    <w:rsid w:val="00C246EF"/>
    <w:rsid w:val="00C300E8"/>
    <w:rsid w:val="00C3030F"/>
    <w:rsid w:val="00C31CB4"/>
    <w:rsid w:val="00C35A0D"/>
    <w:rsid w:val="00C35C74"/>
    <w:rsid w:val="00C362C8"/>
    <w:rsid w:val="00C405F9"/>
    <w:rsid w:val="00C40BDD"/>
    <w:rsid w:val="00C44C66"/>
    <w:rsid w:val="00C53EFC"/>
    <w:rsid w:val="00C62CE2"/>
    <w:rsid w:val="00C71E2D"/>
    <w:rsid w:val="00C75F5E"/>
    <w:rsid w:val="00C82079"/>
    <w:rsid w:val="00C82809"/>
    <w:rsid w:val="00CB121D"/>
    <w:rsid w:val="00CB26F1"/>
    <w:rsid w:val="00CB4584"/>
    <w:rsid w:val="00CC0415"/>
    <w:rsid w:val="00CC530D"/>
    <w:rsid w:val="00CC5969"/>
    <w:rsid w:val="00CD18BD"/>
    <w:rsid w:val="00CD6E68"/>
    <w:rsid w:val="00CE0C9C"/>
    <w:rsid w:val="00CE23B2"/>
    <w:rsid w:val="00CF07EB"/>
    <w:rsid w:val="00CF2120"/>
    <w:rsid w:val="00CF428E"/>
    <w:rsid w:val="00CF51E2"/>
    <w:rsid w:val="00D07255"/>
    <w:rsid w:val="00D119B0"/>
    <w:rsid w:val="00D12797"/>
    <w:rsid w:val="00D14A54"/>
    <w:rsid w:val="00D21DC7"/>
    <w:rsid w:val="00D3459F"/>
    <w:rsid w:val="00D40D0B"/>
    <w:rsid w:val="00D40FBD"/>
    <w:rsid w:val="00D525C5"/>
    <w:rsid w:val="00D53F16"/>
    <w:rsid w:val="00D750C4"/>
    <w:rsid w:val="00D91E77"/>
    <w:rsid w:val="00DA477A"/>
    <w:rsid w:val="00DA76B5"/>
    <w:rsid w:val="00DF001D"/>
    <w:rsid w:val="00DF1DB4"/>
    <w:rsid w:val="00DF29E1"/>
    <w:rsid w:val="00DF310C"/>
    <w:rsid w:val="00DF5EB7"/>
    <w:rsid w:val="00E072A1"/>
    <w:rsid w:val="00E104B4"/>
    <w:rsid w:val="00E20917"/>
    <w:rsid w:val="00E420FE"/>
    <w:rsid w:val="00E437FE"/>
    <w:rsid w:val="00E451DD"/>
    <w:rsid w:val="00E62598"/>
    <w:rsid w:val="00E80450"/>
    <w:rsid w:val="00E8255B"/>
    <w:rsid w:val="00E86944"/>
    <w:rsid w:val="00E90703"/>
    <w:rsid w:val="00EA2757"/>
    <w:rsid w:val="00EA2922"/>
    <w:rsid w:val="00EB04EC"/>
    <w:rsid w:val="00EB115F"/>
    <w:rsid w:val="00EB543F"/>
    <w:rsid w:val="00EB5B9D"/>
    <w:rsid w:val="00EC1A73"/>
    <w:rsid w:val="00ED0648"/>
    <w:rsid w:val="00EE3A46"/>
    <w:rsid w:val="00EE3D89"/>
    <w:rsid w:val="00EE6D7D"/>
    <w:rsid w:val="00EE7235"/>
    <w:rsid w:val="00EF22C0"/>
    <w:rsid w:val="00EF2BAD"/>
    <w:rsid w:val="00EF5693"/>
    <w:rsid w:val="00F00544"/>
    <w:rsid w:val="00F014FB"/>
    <w:rsid w:val="00F0517A"/>
    <w:rsid w:val="00F177ED"/>
    <w:rsid w:val="00F30368"/>
    <w:rsid w:val="00F3217E"/>
    <w:rsid w:val="00F367D9"/>
    <w:rsid w:val="00F42382"/>
    <w:rsid w:val="00F744D9"/>
    <w:rsid w:val="00F81CF2"/>
    <w:rsid w:val="00F9776E"/>
    <w:rsid w:val="00FA00AC"/>
    <w:rsid w:val="00FA0C4B"/>
    <w:rsid w:val="00FA20FD"/>
    <w:rsid w:val="00FA28D4"/>
    <w:rsid w:val="00FA3FFA"/>
    <w:rsid w:val="00FB091E"/>
    <w:rsid w:val="00FC32E2"/>
    <w:rsid w:val="00FC4481"/>
    <w:rsid w:val="00FD19D4"/>
    <w:rsid w:val="00FD2305"/>
    <w:rsid w:val="00FD461E"/>
    <w:rsid w:val="00FD5A4F"/>
    <w:rsid w:val="00FD69C5"/>
    <w:rsid w:val="00FE5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C0368-4331-4C05-A032-3AE088E3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C25"/>
    <w:pPr>
      <w:ind w:left="720"/>
      <w:contextualSpacing/>
    </w:pPr>
  </w:style>
  <w:style w:type="paragraph" w:styleId="a4">
    <w:name w:val="Balloon Text"/>
    <w:basedOn w:val="a"/>
    <w:link w:val="a5"/>
    <w:uiPriority w:val="99"/>
    <w:semiHidden/>
    <w:unhideWhenUsed/>
    <w:rsid w:val="00F744D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744D9"/>
    <w:rPr>
      <w:rFonts w:ascii="Segoe UI" w:hAnsi="Segoe UI" w:cs="Segoe UI"/>
      <w:sz w:val="18"/>
      <w:szCs w:val="18"/>
    </w:rPr>
  </w:style>
  <w:style w:type="character" w:customStyle="1" w:styleId="a6">
    <w:name w:val="Основной текст_"/>
    <w:basedOn w:val="a0"/>
    <w:link w:val="1"/>
    <w:rsid w:val="00F0517A"/>
    <w:rPr>
      <w:rFonts w:ascii="Times New Roman" w:eastAsia="Times New Roman" w:hAnsi="Times New Roman" w:cs="Times New Roman"/>
      <w:sz w:val="28"/>
      <w:szCs w:val="28"/>
      <w:shd w:val="clear" w:color="auto" w:fill="FFFFFF"/>
    </w:rPr>
  </w:style>
  <w:style w:type="character" w:customStyle="1" w:styleId="10">
    <w:name w:val="Заголовок №1_"/>
    <w:basedOn w:val="a0"/>
    <w:link w:val="11"/>
    <w:rsid w:val="00F0517A"/>
    <w:rPr>
      <w:rFonts w:ascii="Times New Roman" w:eastAsia="Times New Roman" w:hAnsi="Times New Roman" w:cs="Times New Roman"/>
      <w:b/>
      <w:bCs/>
      <w:sz w:val="28"/>
      <w:szCs w:val="28"/>
      <w:shd w:val="clear" w:color="auto" w:fill="FFFFFF"/>
    </w:rPr>
  </w:style>
  <w:style w:type="character" w:customStyle="1" w:styleId="a7">
    <w:name w:val="Другое_"/>
    <w:basedOn w:val="a0"/>
    <w:link w:val="a8"/>
    <w:rsid w:val="00F0517A"/>
    <w:rPr>
      <w:rFonts w:ascii="Times New Roman" w:eastAsia="Times New Roman" w:hAnsi="Times New Roman" w:cs="Times New Roman"/>
      <w:sz w:val="28"/>
      <w:szCs w:val="28"/>
      <w:shd w:val="clear" w:color="auto" w:fill="FFFFFF"/>
    </w:rPr>
  </w:style>
  <w:style w:type="character" w:customStyle="1" w:styleId="2">
    <w:name w:val="Основной текст (2)_"/>
    <w:basedOn w:val="a0"/>
    <w:link w:val="20"/>
    <w:rsid w:val="00F0517A"/>
    <w:rPr>
      <w:rFonts w:ascii="Times New Roman" w:eastAsia="Times New Roman" w:hAnsi="Times New Roman" w:cs="Times New Roman"/>
      <w:i/>
      <w:iCs/>
      <w:shd w:val="clear" w:color="auto" w:fill="FFFFFF"/>
    </w:rPr>
  </w:style>
  <w:style w:type="paragraph" w:customStyle="1" w:styleId="1">
    <w:name w:val="Основной текст1"/>
    <w:basedOn w:val="a"/>
    <w:link w:val="a6"/>
    <w:rsid w:val="00F0517A"/>
    <w:pPr>
      <w:widowControl w:val="0"/>
      <w:shd w:val="clear" w:color="auto" w:fill="FFFFFF"/>
      <w:spacing w:after="0" w:line="276" w:lineRule="auto"/>
      <w:ind w:firstLine="400"/>
      <w:jc w:val="both"/>
    </w:pPr>
    <w:rPr>
      <w:rFonts w:ascii="Times New Roman" w:eastAsia="Times New Roman" w:hAnsi="Times New Roman" w:cs="Times New Roman"/>
      <w:sz w:val="28"/>
      <w:szCs w:val="28"/>
    </w:rPr>
  </w:style>
  <w:style w:type="paragraph" w:customStyle="1" w:styleId="11">
    <w:name w:val="Заголовок №1"/>
    <w:basedOn w:val="a"/>
    <w:link w:val="10"/>
    <w:rsid w:val="00F0517A"/>
    <w:pPr>
      <w:widowControl w:val="0"/>
      <w:shd w:val="clear" w:color="auto" w:fill="FFFFFF"/>
      <w:spacing w:after="360" w:line="276" w:lineRule="auto"/>
      <w:ind w:left="2120"/>
      <w:outlineLvl w:val="0"/>
    </w:pPr>
    <w:rPr>
      <w:rFonts w:ascii="Times New Roman" w:eastAsia="Times New Roman" w:hAnsi="Times New Roman" w:cs="Times New Roman"/>
      <w:b/>
      <w:bCs/>
      <w:sz w:val="28"/>
      <w:szCs w:val="28"/>
    </w:rPr>
  </w:style>
  <w:style w:type="paragraph" w:customStyle="1" w:styleId="a8">
    <w:name w:val="Другое"/>
    <w:basedOn w:val="a"/>
    <w:link w:val="a7"/>
    <w:rsid w:val="00F0517A"/>
    <w:pPr>
      <w:widowControl w:val="0"/>
      <w:shd w:val="clear" w:color="auto" w:fill="FFFFFF"/>
      <w:spacing w:after="0" w:line="276" w:lineRule="auto"/>
      <w:ind w:firstLine="400"/>
      <w:jc w:val="both"/>
    </w:pPr>
    <w:rPr>
      <w:rFonts w:ascii="Times New Roman" w:eastAsia="Times New Roman" w:hAnsi="Times New Roman" w:cs="Times New Roman"/>
      <w:sz w:val="28"/>
      <w:szCs w:val="28"/>
    </w:rPr>
  </w:style>
  <w:style w:type="paragraph" w:customStyle="1" w:styleId="20">
    <w:name w:val="Основной текст (2)"/>
    <w:basedOn w:val="a"/>
    <w:link w:val="2"/>
    <w:rsid w:val="00F0517A"/>
    <w:pPr>
      <w:widowControl w:val="0"/>
      <w:shd w:val="clear" w:color="auto" w:fill="FFFFFF"/>
      <w:spacing w:after="260" w:line="240" w:lineRule="auto"/>
      <w:ind w:firstLine="800"/>
      <w:jc w:val="both"/>
    </w:pPr>
    <w:rPr>
      <w:rFonts w:ascii="Times New Roman" w:eastAsia="Times New Roman" w:hAnsi="Times New Roman" w:cs="Times New Roman"/>
      <w:i/>
      <w:iCs/>
    </w:rPr>
  </w:style>
  <w:style w:type="table" w:styleId="a9">
    <w:name w:val="Table Grid"/>
    <w:basedOn w:val="a1"/>
    <w:uiPriority w:val="39"/>
    <w:rsid w:val="00783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1355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13721">
      <w:bodyDiv w:val="1"/>
      <w:marLeft w:val="0"/>
      <w:marRight w:val="0"/>
      <w:marTop w:val="0"/>
      <w:marBottom w:val="0"/>
      <w:divBdr>
        <w:top w:val="none" w:sz="0" w:space="0" w:color="auto"/>
        <w:left w:val="none" w:sz="0" w:space="0" w:color="auto"/>
        <w:bottom w:val="none" w:sz="0" w:space="0" w:color="auto"/>
        <w:right w:val="none" w:sz="0" w:space="0" w:color="auto"/>
      </w:divBdr>
      <w:divsChild>
        <w:div w:id="606276370">
          <w:marLeft w:val="0"/>
          <w:marRight w:val="0"/>
          <w:marTop w:val="0"/>
          <w:marBottom w:val="0"/>
          <w:divBdr>
            <w:top w:val="none" w:sz="0" w:space="0" w:color="auto"/>
            <w:left w:val="none" w:sz="0" w:space="0" w:color="auto"/>
            <w:bottom w:val="none" w:sz="0" w:space="0" w:color="auto"/>
            <w:right w:val="none" w:sz="0" w:space="0" w:color="auto"/>
          </w:divBdr>
        </w:div>
        <w:div w:id="710501072">
          <w:marLeft w:val="0"/>
          <w:marRight w:val="0"/>
          <w:marTop w:val="0"/>
          <w:marBottom w:val="0"/>
          <w:divBdr>
            <w:top w:val="none" w:sz="0" w:space="0" w:color="auto"/>
            <w:left w:val="none" w:sz="0" w:space="0" w:color="auto"/>
            <w:bottom w:val="none" w:sz="0" w:space="0" w:color="auto"/>
            <w:right w:val="none" w:sz="0" w:space="0" w:color="auto"/>
          </w:divBdr>
        </w:div>
        <w:div w:id="2057702628">
          <w:marLeft w:val="0"/>
          <w:marRight w:val="0"/>
          <w:marTop w:val="0"/>
          <w:marBottom w:val="0"/>
          <w:divBdr>
            <w:top w:val="none" w:sz="0" w:space="0" w:color="auto"/>
            <w:left w:val="none" w:sz="0" w:space="0" w:color="auto"/>
            <w:bottom w:val="none" w:sz="0" w:space="0" w:color="auto"/>
            <w:right w:val="none" w:sz="0" w:space="0" w:color="auto"/>
          </w:divBdr>
        </w:div>
        <w:div w:id="485125148">
          <w:marLeft w:val="0"/>
          <w:marRight w:val="0"/>
          <w:marTop w:val="0"/>
          <w:marBottom w:val="0"/>
          <w:divBdr>
            <w:top w:val="none" w:sz="0" w:space="0" w:color="auto"/>
            <w:left w:val="none" w:sz="0" w:space="0" w:color="auto"/>
            <w:bottom w:val="none" w:sz="0" w:space="0" w:color="auto"/>
            <w:right w:val="none" w:sz="0" w:space="0" w:color="auto"/>
          </w:divBdr>
        </w:div>
        <w:div w:id="123081823">
          <w:marLeft w:val="0"/>
          <w:marRight w:val="0"/>
          <w:marTop w:val="0"/>
          <w:marBottom w:val="0"/>
          <w:divBdr>
            <w:top w:val="none" w:sz="0" w:space="0" w:color="auto"/>
            <w:left w:val="none" w:sz="0" w:space="0" w:color="auto"/>
            <w:bottom w:val="none" w:sz="0" w:space="0" w:color="auto"/>
            <w:right w:val="none" w:sz="0" w:space="0" w:color="auto"/>
          </w:divBdr>
        </w:div>
        <w:div w:id="475606250">
          <w:marLeft w:val="0"/>
          <w:marRight w:val="0"/>
          <w:marTop w:val="0"/>
          <w:marBottom w:val="0"/>
          <w:divBdr>
            <w:top w:val="none" w:sz="0" w:space="0" w:color="auto"/>
            <w:left w:val="none" w:sz="0" w:space="0" w:color="auto"/>
            <w:bottom w:val="none" w:sz="0" w:space="0" w:color="auto"/>
            <w:right w:val="none" w:sz="0" w:space="0" w:color="auto"/>
          </w:divBdr>
        </w:div>
        <w:div w:id="262807772">
          <w:marLeft w:val="0"/>
          <w:marRight w:val="0"/>
          <w:marTop w:val="0"/>
          <w:marBottom w:val="0"/>
          <w:divBdr>
            <w:top w:val="none" w:sz="0" w:space="0" w:color="auto"/>
            <w:left w:val="none" w:sz="0" w:space="0" w:color="auto"/>
            <w:bottom w:val="none" w:sz="0" w:space="0" w:color="auto"/>
            <w:right w:val="none" w:sz="0" w:space="0" w:color="auto"/>
          </w:divBdr>
        </w:div>
        <w:div w:id="502209354">
          <w:marLeft w:val="0"/>
          <w:marRight w:val="0"/>
          <w:marTop w:val="0"/>
          <w:marBottom w:val="0"/>
          <w:divBdr>
            <w:top w:val="none" w:sz="0" w:space="0" w:color="auto"/>
            <w:left w:val="none" w:sz="0" w:space="0" w:color="auto"/>
            <w:bottom w:val="none" w:sz="0" w:space="0" w:color="auto"/>
            <w:right w:val="none" w:sz="0" w:space="0" w:color="auto"/>
          </w:divBdr>
        </w:div>
        <w:div w:id="2144032981">
          <w:marLeft w:val="0"/>
          <w:marRight w:val="0"/>
          <w:marTop w:val="0"/>
          <w:marBottom w:val="0"/>
          <w:divBdr>
            <w:top w:val="none" w:sz="0" w:space="0" w:color="auto"/>
            <w:left w:val="none" w:sz="0" w:space="0" w:color="auto"/>
            <w:bottom w:val="none" w:sz="0" w:space="0" w:color="auto"/>
            <w:right w:val="none" w:sz="0" w:space="0" w:color="auto"/>
          </w:divBdr>
        </w:div>
        <w:div w:id="45955416">
          <w:marLeft w:val="0"/>
          <w:marRight w:val="0"/>
          <w:marTop w:val="0"/>
          <w:marBottom w:val="0"/>
          <w:divBdr>
            <w:top w:val="none" w:sz="0" w:space="0" w:color="auto"/>
            <w:left w:val="none" w:sz="0" w:space="0" w:color="auto"/>
            <w:bottom w:val="none" w:sz="0" w:space="0" w:color="auto"/>
            <w:right w:val="none" w:sz="0" w:space="0" w:color="auto"/>
          </w:divBdr>
        </w:div>
        <w:div w:id="191234832">
          <w:marLeft w:val="0"/>
          <w:marRight w:val="0"/>
          <w:marTop w:val="0"/>
          <w:marBottom w:val="0"/>
          <w:divBdr>
            <w:top w:val="none" w:sz="0" w:space="0" w:color="auto"/>
            <w:left w:val="none" w:sz="0" w:space="0" w:color="auto"/>
            <w:bottom w:val="none" w:sz="0" w:space="0" w:color="auto"/>
            <w:right w:val="none" w:sz="0" w:space="0" w:color="auto"/>
          </w:divBdr>
        </w:div>
        <w:div w:id="40402047">
          <w:marLeft w:val="0"/>
          <w:marRight w:val="0"/>
          <w:marTop w:val="0"/>
          <w:marBottom w:val="0"/>
          <w:divBdr>
            <w:top w:val="none" w:sz="0" w:space="0" w:color="auto"/>
            <w:left w:val="none" w:sz="0" w:space="0" w:color="auto"/>
            <w:bottom w:val="none" w:sz="0" w:space="0" w:color="auto"/>
            <w:right w:val="none" w:sz="0" w:space="0" w:color="auto"/>
          </w:divBdr>
        </w:div>
        <w:div w:id="1168399380">
          <w:marLeft w:val="0"/>
          <w:marRight w:val="0"/>
          <w:marTop w:val="0"/>
          <w:marBottom w:val="0"/>
          <w:divBdr>
            <w:top w:val="none" w:sz="0" w:space="0" w:color="auto"/>
            <w:left w:val="none" w:sz="0" w:space="0" w:color="auto"/>
            <w:bottom w:val="none" w:sz="0" w:space="0" w:color="auto"/>
            <w:right w:val="none" w:sz="0" w:space="0" w:color="auto"/>
          </w:divBdr>
        </w:div>
        <w:div w:id="352002999">
          <w:marLeft w:val="0"/>
          <w:marRight w:val="0"/>
          <w:marTop w:val="0"/>
          <w:marBottom w:val="0"/>
          <w:divBdr>
            <w:top w:val="none" w:sz="0" w:space="0" w:color="auto"/>
            <w:left w:val="none" w:sz="0" w:space="0" w:color="auto"/>
            <w:bottom w:val="none" w:sz="0" w:space="0" w:color="auto"/>
            <w:right w:val="none" w:sz="0" w:space="0" w:color="auto"/>
          </w:divBdr>
        </w:div>
      </w:divsChild>
    </w:div>
    <w:div w:id="886912846">
      <w:bodyDiv w:val="1"/>
      <w:marLeft w:val="0"/>
      <w:marRight w:val="0"/>
      <w:marTop w:val="0"/>
      <w:marBottom w:val="0"/>
      <w:divBdr>
        <w:top w:val="none" w:sz="0" w:space="0" w:color="auto"/>
        <w:left w:val="none" w:sz="0" w:space="0" w:color="auto"/>
        <w:bottom w:val="none" w:sz="0" w:space="0" w:color="auto"/>
        <w:right w:val="none" w:sz="0" w:space="0" w:color="auto"/>
      </w:divBdr>
      <w:divsChild>
        <w:div w:id="503134338">
          <w:marLeft w:val="0"/>
          <w:marRight w:val="0"/>
          <w:marTop w:val="0"/>
          <w:marBottom w:val="0"/>
          <w:divBdr>
            <w:top w:val="none" w:sz="0" w:space="0" w:color="auto"/>
            <w:left w:val="none" w:sz="0" w:space="0" w:color="auto"/>
            <w:bottom w:val="none" w:sz="0" w:space="0" w:color="auto"/>
            <w:right w:val="none" w:sz="0" w:space="0" w:color="auto"/>
          </w:divBdr>
        </w:div>
        <w:div w:id="2118285547">
          <w:marLeft w:val="0"/>
          <w:marRight w:val="0"/>
          <w:marTop w:val="0"/>
          <w:marBottom w:val="0"/>
          <w:divBdr>
            <w:top w:val="none" w:sz="0" w:space="0" w:color="auto"/>
            <w:left w:val="none" w:sz="0" w:space="0" w:color="auto"/>
            <w:bottom w:val="none" w:sz="0" w:space="0" w:color="auto"/>
            <w:right w:val="none" w:sz="0" w:space="0" w:color="auto"/>
          </w:divBdr>
        </w:div>
        <w:div w:id="189075048">
          <w:marLeft w:val="0"/>
          <w:marRight w:val="0"/>
          <w:marTop w:val="0"/>
          <w:marBottom w:val="0"/>
          <w:divBdr>
            <w:top w:val="none" w:sz="0" w:space="0" w:color="auto"/>
            <w:left w:val="none" w:sz="0" w:space="0" w:color="auto"/>
            <w:bottom w:val="none" w:sz="0" w:space="0" w:color="auto"/>
            <w:right w:val="none" w:sz="0" w:space="0" w:color="auto"/>
          </w:divBdr>
        </w:div>
        <w:div w:id="963652122">
          <w:marLeft w:val="0"/>
          <w:marRight w:val="0"/>
          <w:marTop w:val="0"/>
          <w:marBottom w:val="0"/>
          <w:divBdr>
            <w:top w:val="none" w:sz="0" w:space="0" w:color="auto"/>
            <w:left w:val="none" w:sz="0" w:space="0" w:color="auto"/>
            <w:bottom w:val="none" w:sz="0" w:space="0" w:color="auto"/>
            <w:right w:val="none" w:sz="0" w:space="0" w:color="auto"/>
          </w:divBdr>
        </w:div>
      </w:divsChild>
    </w:div>
    <w:div w:id="1654139523">
      <w:bodyDiv w:val="1"/>
      <w:marLeft w:val="0"/>
      <w:marRight w:val="0"/>
      <w:marTop w:val="0"/>
      <w:marBottom w:val="0"/>
      <w:divBdr>
        <w:top w:val="none" w:sz="0" w:space="0" w:color="auto"/>
        <w:left w:val="none" w:sz="0" w:space="0" w:color="auto"/>
        <w:bottom w:val="none" w:sz="0" w:space="0" w:color="auto"/>
        <w:right w:val="none" w:sz="0" w:space="0" w:color="auto"/>
      </w:divBdr>
      <w:divsChild>
        <w:div w:id="1181776687">
          <w:marLeft w:val="0"/>
          <w:marRight w:val="0"/>
          <w:marTop w:val="0"/>
          <w:marBottom w:val="0"/>
          <w:divBdr>
            <w:top w:val="none" w:sz="0" w:space="0" w:color="auto"/>
            <w:left w:val="none" w:sz="0" w:space="0" w:color="auto"/>
            <w:bottom w:val="none" w:sz="0" w:space="0" w:color="auto"/>
            <w:right w:val="none" w:sz="0" w:space="0" w:color="auto"/>
          </w:divBdr>
        </w:div>
        <w:div w:id="1562404611">
          <w:marLeft w:val="0"/>
          <w:marRight w:val="0"/>
          <w:marTop w:val="0"/>
          <w:marBottom w:val="0"/>
          <w:divBdr>
            <w:top w:val="none" w:sz="0" w:space="0" w:color="auto"/>
            <w:left w:val="none" w:sz="0" w:space="0" w:color="auto"/>
            <w:bottom w:val="none" w:sz="0" w:space="0" w:color="auto"/>
            <w:right w:val="none" w:sz="0" w:space="0" w:color="auto"/>
          </w:divBdr>
        </w:div>
        <w:div w:id="1974678736">
          <w:marLeft w:val="0"/>
          <w:marRight w:val="0"/>
          <w:marTop w:val="0"/>
          <w:marBottom w:val="0"/>
          <w:divBdr>
            <w:top w:val="none" w:sz="0" w:space="0" w:color="auto"/>
            <w:left w:val="none" w:sz="0" w:space="0" w:color="auto"/>
            <w:bottom w:val="none" w:sz="0" w:space="0" w:color="auto"/>
            <w:right w:val="none" w:sz="0" w:space="0" w:color="auto"/>
          </w:divBdr>
        </w:div>
        <w:div w:id="845097389">
          <w:marLeft w:val="0"/>
          <w:marRight w:val="0"/>
          <w:marTop w:val="0"/>
          <w:marBottom w:val="0"/>
          <w:divBdr>
            <w:top w:val="none" w:sz="0" w:space="0" w:color="auto"/>
            <w:left w:val="none" w:sz="0" w:space="0" w:color="auto"/>
            <w:bottom w:val="none" w:sz="0" w:space="0" w:color="auto"/>
            <w:right w:val="none" w:sz="0" w:space="0" w:color="auto"/>
          </w:divBdr>
        </w:div>
      </w:divsChild>
    </w:div>
    <w:div w:id="1698583384">
      <w:bodyDiv w:val="1"/>
      <w:marLeft w:val="0"/>
      <w:marRight w:val="0"/>
      <w:marTop w:val="0"/>
      <w:marBottom w:val="0"/>
      <w:divBdr>
        <w:top w:val="none" w:sz="0" w:space="0" w:color="auto"/>
        <w:left w:val="none" w:sz="0" w:space="0" w:color="auto"/>
        <w:bottom w:val="none" w:sz="0" w:space="0" w:color="auto"/>
        <w:right w:val="none" w:sz="0" w:space="0" w:color="auto"/>
      </w:divBdr>
      <w:divsChild>
        <w:div w:id="1432167838">
          <w:marLeft w:val="0"/>
          <w:marRight w:val="0"/>
          <w:marTop w:val="0"/>
          <w:marBottom w:val="0"/>
          <w:divBdr>
            <w:top w:val="none" w:sz="0" w:space="0" w:color="auto"/>
            <w:left w:val="none" w:sz="0" w:space="0" w:color="auto"/>
            <w:bottom w:val="none" w:sz="0" w:space="0" w:color="auto"/>
            <w:right w:val="none" w:sz="0" w:space="0" w:color="auto"/>
          </w:divBdr>
        </w:div>
        <w:div w:id="870610365">
          <w:marLeft w:val="0"/>
          <w:marRight w:val="0"/>
          <w:marTop w:val="0"/>
          <w:marBottom w:val="0"/>
          <w:divBdr>
            <w:top w:val="none" w:sz="0" w:space="0" w:color="auto"/>
            <w:left w:val="none" w:sz="0" w:space="0" w:color="auto"/>
            <w:bottom w:val="none" w:sz="0" w:space="0" w:color="auto"/>
            <w:right w:val="none" w:sz="0" w:space="0" w:color="auto"/>
          </w:divBdr>
        </w:div>
        <w:div w:id="1931964169">
          <w:marLeft w:val="0"/>
          <w:marRight w:val="0"/>
          <w:marTop w:val="0"/>
          <w:marBottom w:val="0"/>
          <w:divBdr>
            <w:top w:val="none" w:sz="0" w:space="0" w:color="auto"/>
            <w:left w:val="none" w:sz="0" w:space="0" w:color="auto"/>
            <w:bottom w:val="none" w:sz="0" w:space="0" w:color="auto"/>
            <w:right w:val="none" w:sz="0" w:space="0" w:color="auto"/>
          </w:divBdr>
        </w:div>
      </w:divsChild>
    </w:div>
    <w:div w:id="2117286395">
      <w:bodyDiv w:val="1"/>
      <w:marLeft w:val="0"/>
      <w:marRight w:val="0"/>
      <w:marTop w:val="0"/>
      <w:marBottom w:val="0"/>
      <w:divBdr>
        <w:top w:val="none" w:sz="0" w:space="0" w:color="auto"/>
        <w:left w:val="none" w:sz="0" w:space="0" w:color="auto"/>
        <w:bottom w:val="none" w:sz="0" w:space="0" w:color="auto"/>
        <w:right w:val="none" w:sz="0" w:space="0" w:color="auto"/>
      </w:divBdr>
      <w:divsChild>
        <w:div w:id="1295209901">
          <w:marLeft w:val="0"/>
          <w:marRight w:val="0"/>
          <w:marTop w:val="0"/>
          <w:marBottom w:val="0"/>
          <w:divBdr>
            <w:top w:val="none" w:sz="0" w:space="0" w:color="auto"/>
            <w:left w:val="none" w:sz="0" w:space="0" w:color="auto"/>
            <w:bottom w:val="none" w:sz="0" w:space="0" w:color="auto"/>
            <w:right w:val="none" w:sz="0" w:space="0" w:color="auto"/>
          </w:divBdr>
        </w:div>
        <w:div w:id="1659571147">
          <w:marLeft w:val="0"/>
          <w:marRight w:val="0"/>
          <w:marTop w:val="0"/>
          <w:marBottom w:val="0"/>
          <w:divBdr>
            <w:top w:val="none" w:sz="0" w:space="0" w:color="auto"/>
            <w:left w:val="none" w:sz="0" w:space="0" w:color="auto"/>
            <w:bottom w:val="none" w:sz="0" w:space="0" w:color="auto"/>
            <w:right w:val="none" w:sz="0" w:space="0" w:color="auto"/>
          </w:divBdr>
        </w:div>
        <w:div w:id="2051801606">
          <w:marLeft w:val="0"/>
          <w:marRight w:val="0"/>
          <w:marTop w:val="0"/>
          <w:marBottom w:val="0"/>
          <w:divBdr>
            <w:top w:val="none" w:sz="0" w:space="0" w:color="auto"/>
            <w:left w:val="none" w:sz="0" w:space="0" w:color="auto"/>
            <w:bottom w:val="none" w:sz="0" w:space="0" w:color="auto"/>
            <w:right w:val="none" w:sz="0" w:space="0" w:color="auto"/>
          </w:divBdr>
        </w:div>
        <w:div w:id="654065567">
          <w:marLeft w:val="0"/>
          <w:marRight w:val="0"/>
          <w:marTop w:val="0"/>
          <w:marBottom w:val="0"/>
          <w:divBdr>
            <w:top w:val="none" w:sz="0" w:space="0" w:color="auto"/>
            <w:left w:val="none" w:sz="0" w:space="0" w:color="auto"/>
            <w:bottom w:val="none" w:sz="0" w:space="0" w:color="auto"/>
            <w:right w:val="none" w:sz="0" w:space="0" w:color="auto"/>
          </w:divBdr>
        </w:div>
        <w:div w:id="1430928419">
          <w:marLeft w:val="0"/>
          <w:marRight w:val="0"/>
          <w:marTop w:val="0"/>
          <w:marBottom w:val="0"/>
          <w:divBdr>
            <w:top w:val="none" w:sz="0" w:space="0" w:color="auto"/>
            <w:left w:val="none" w:sz="0" w:space="0" w:color="auto"/>
            <w:bottom w:val="none" w:sz="0" w:space="0" w:color="auto"/>
            <w:right w:val="none" w:sz="0" w:space="0" w:color="auto"/>
          </w:divBdr>
        </w:div>
        <w:div w:id="310717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uzse.u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dia.ru/text/category/doveritelmznoe_upravleni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pandia.ru/text/category/tcennie_bumag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uzse.u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23441-849B-4973-9771-844A81028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10751</Words>
  <Characters>61283</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Jannat</dc:creator>
  <cp:keywords/>
  <dc:description/>
  <cp:lastModifiedBy>Shukrullo Turaev</cp:lastModifiedBy>
  <cp:revision>6</cp:revision>
  <cp:lastPrinted>2023-08-17T06:40:00Z</cp:lastPrinted>
  <dcterms:created xsi:type="dcterms:W3CDTF">2026-06-29T11:58:00Z</dcterms:created>
  <dcterms:modified xsi:type="dcterms:W3CDTF">2026-07-02T12:13:00Z</dcterms:modified>
</cp:coreProperties>
</file>