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3A04E" w14:textId="77777777" w:rsidR="00144E04" w:rsidRDefault="00144E04" w:rsidP="009C4D8A">
      <w:pPr>
        <w:spacing w:after="0"/>
        <w:ind w:left="4111" w:firstLine="567"/>
        <w:jc w:val="center"/>
        <w:rPr>
          <w:rFonts w:ascii="Times New Roman" w:eastAsia="Times New Roman" w:hAnsi="Times New Roman" w:cs="Times New Roman"/>
          <w:b/>
          <w:bCs/>
          <w:color w:val="333333"/>
          <w:sz w:val="24"/>
          <w:szCs w:val="24"/>
          <w:lang w:eastAsia="ru-RU"/>
        </w:rPr>
      </w:pPr>
    </w:p>
    <w:p w14:paraId="6824CD6A" w14:textId="77777777" w:rsidR="00541FCA" w:rsidRPr="00D2227F" w:rsidRDefault="00541FCA" w:rsidP="00541FCA">
      <w:pPr>
        <w:spacing w:after="0"/>
        <w:ind w:left="5670"/>
        <w:jc w:val="center"/>
        <w:rPr>
          <w:rFonts w:ascii="Times New Roman" w:hAnsi="Times New Roman" w:cs="Times New Roman"/>
          <w:b/>
          <w:sz w:val="24"/>
          <w:szCs w:val="24"/>
        </w:rPr>
      </w:pPr>
      <w:bookmarkStart w:id="0" w:name="_Toc32478779"/>
      <w:bookmarkEnd w:id="0"/>
      <w:r w:rsidRPr="00D2227F">
        <w:rPr>
          <w:rFonts w:ascii="Times New Roman" w:hAnsi="Times New Roman" w:cs="Times New Roman"/>
          <w:b/>
          <w:sz w:val="24"/>
          <w:szCs w:val="24"/>
        </w:rPr>
        <w:t>"</w:t>
      </w:r>
      <w:proofErr w:type="spellStart"/>
      <w:r w:rsidRPr="00D2227F">
        <w:rPr>
          <w:rFonts w:ascii="Times New Roman" w:hAnsi="Times New Roman" w:cs="Times New Roman"/>
          <w:b/>
          <w:sz w:val="24"/>
          <w:szCs w:val="24"/>
        </w:rPr>
        <w:t>Тошкент</w:t>
      </w:r>
      <w:proofErr w:type="spellEnd"/>
      <w:r w:rsidRPr="00D2227F">
        <w:rPr>
          <w:rFonts w:ascii="Times New Roman" w:hAnsi="Times New Roman" w:cs="Times New Roman"/>
          <w:b/>
          <w:sz w:val="24"/>
          <w:szCs w:val="24"/>
        </w:rPr>
        <w:t>" РФБ АЖ</w:t>
      </w:r>
    </w:p>
    <w:p w14:paraId="5FEFBE17" w14:textId="0B5C5BCA" w:rsidR="00541FCA" w:rsidRPr="00D2227F" w:rsidRDefault="00D2227F" w:rsidP="00541FCA">
      <w:pPr>
        <w:spacing w:after="0"/>
        <w:ind w:left="5670"/>
        <w:jc w:val="center"/>
        <w:rPr>
          <w:rFonts w:ascii="Times New Roman" w:hAnsi="Times New Roman" w:cs="Times New Roman"/>
          <w:b/>
          <w:sz w:val="24"/>
          <w:szCs w:val="24"/>
        </w:rPr>
      </w:pPr>
      <w:proofErr w:type="spellStart"/>
      <w:r w:rsidRPr="00D2227F">
        <w:rPr>
          <w:rFonts w:ascii="Times New Roman" w:hAnsi="Times New Roman" w:cs="Times New Roman"/>
          <w:b/>
          <w:sz w:val="24"/>
          <w:szCs w:val="24"/>
        </w:rPr>
        <w:t>Кузатув</w:t>
      </w:r>
      <w:proofErr w:type="spellEnd"/>
      <w:r w:rsidRPr="00D2227F">
        <w:rPr>
          <w:rFonts w:ascii="Times New Roman" w:hAnsi="Times New Roman" w:cs="Times New Roman"/>
          <w:b/>
          <w:sz w:val="24"/>
          <w:szCs w:val="24"/>
        </w:rPr>
        <w:t xml:space="preserve"> </w:t>
      </w:r>
      <w:proofErr w:type="spellStart"/>
      <w:r w:rsidRPr="00D2227F">
        <w:rPr>
          <w:rFonts w:ascii="Times New Roman" w:hAnsi="Times New Roman" w:cs="Times New Roman"/>
          <w:b/>
          <w:sz w:val="24"/>
          <w:szCs w:val="24"/>
        </w:rPr>
        <w:t>кенгаши</w:t>
      </w:r>
      <w:proofErr w:type="spellEnd"/>
      <w:r w:rsidRPr="00D2227F">
        <w:rPr>
          <w:rFonts w:ascii="Times New Roman" w:hAnsi="Times New Roman" w:cs="Times New Roman"/>
          <w:b/>
          <w:sz w:val="24"/>
          <w:szCs w:val="24"/>
        </w:rPr>
        <w:t xml:space="preserve"> </w:t>
      </w:r>
      <w:proofErr w:type="spellStart"/>
      <w:r w:rsidRPr="00D2227F">
        <w:rPr>
          <w:rFonts w:ascii="Times New Roman" w:hAnsi="Times New Roman" w:cs="Times New Roman"/>
          <w:b/>
          <w:sz w:val="24"/>
          <w:szCs w:val="24"/>
        </w:rPr>
        <w:t>қарори</w:t>
      </w:r>
      <w:proofErr w:type="spellEnd"/>
      <w:r w:rsidRPr="00D2227F">
        <w:rPr>
          <w:rFonts w:ascii="Times New Roman" w:hAnsi="Times New Roman" w:cs="Times New Roman"/>
          <w:b/>
          <w:sz w:val="24"/>
          <w:szCs w:val="24"/>
        </w:rPr>
        <w:t xml:space="preserve"> </w:t>
      </w:r>
      <w:proofErr w:type="spellStart"/>
      <w:r w:rsidRPr="00D2227F">
        <w:rPr>
          <w:rFonts w:ascii="Times New Roman" w:hAnsi="Times New Roman" w:cs="Times New Roman"/>
          <w:b/>
          <w:sz w:val="24"/>
          <w:szCs w:val="24"/>
        </w:rPr>
        <w:t>билан</w:t>
      </w:r>
      <w:proofErr w:type="spellEnd"/>
      <w:r w:rsidR="00541FCA">
        <w:rPr>
          <w:rFonts w:ascii="Times New Roman" w:hAnsi="Times New Roman" w:cs="Times New Roman"/>
          <w:b/>
          <w:sz w:val="24"/>
          <w:szCs w:val="24"/>
        </w:rPr>
        <w:t xml:space="preserve"> </w:t>
      </w:r>
      <w:r w:rsidR="00541FCA" w:rsidRPr="00D2227F">
        <w:rPr>
          <w:rFonts w:ascii="Times New Roman" w:eastAsia="Times New Roman" w:hAnsi="Times New Roman" w:cs="Times New Roman"/>
          <w:b/>
          <w:bCs/>
          <w:color w:val="333333"/>
          <w:sz w:val="24"/>
          <w:szCs w:val="24"/>
          <w:lang w:eastAsia="ru-RU"/>
        </w:rPr>
        <w:t>"ТАСДИҚЛАНГАН"</w:t>
      </w:r>
    </w:p>
    <w:p w14:paraId="290AF526" w14:textId="0657374D" w:rsidR="00D2227F" w:rsidRPr="00D2227F" w:rsidRDefault="00D2227F" w:rsidP="00541FCA">
      <w:pPr>
        <w:spacing w:after="0"/>
        <w:ind w:left="5670"/>
        <w:jc w:val="center"/>
        <w:rPr>
          <w:rFonts w:ascii="Times New Roman" w:hAnsi="Times New Roman" w:cs="Times New Roman"/>
          <w:b/>
          <w:sz w:val="24"/>
          <w:szCs w:val="24"/>
        </w:rPr>
      </w:pPr>
    </w:p>
    <w:p w14:paraId="48425E30" w14:textId="0E9C0C75" w:rsidR="00D2227F" w:rsidRPr="00D2227F" w:rsidRDefault="00D2227F" w:rsidP="00541FCA">
      <w:pPr>
        <w:spacing w:after="0"/>
        <w:ind w:left="5670"/>
        <w:jc w:val="center"/>
        <w:rPr>
          <w:rFonts w:ascii="Times New Roman" w:hAnsi="Times New Roman" w:cs="Times New Roman"/>
          <w:b/>
          <w:sz w:val="24"/>
          <w:szCs w:val="24"/>
        </w:rPr>
      </w:pPr>
      <w:bookmarkStart w:id="1" w:name="_Toc32478780"/>
      <w:bookmarkStart w:id="2" w:name="_Toc32478781"/>
      <w:bookmarkEnd w:id="1"/>
      <w:bookmarkEnd w:id="2"/>
      <w:proofErr w:type="spellStart"/>
      <w:r w:rsidRPr="00D2227F">
        <w:rPr>
          <w:rFonts w:ascii="Times New Roman" w:hAnsi="Times New Roman" w:cs="Times New Roman"/>
          <w:b/>
          <w:sz w:val="24"/>
          <w:szCs w:val="24"/>
        </w:rPr>
        <w:t>Баённома</w:t>
      </w:r>
      <w:proofErr w:type="spellEnd"/>
      <w:r w:rsidRPr="00D2227F">
        <w:rPr>
          <w:rFonts w:ascii="Times New Roman" w:hAnsi="Times New Roman" w:cs="Times New Roman"/>
          <w:b/>
          <w:sz w:val="24"/>
          <w:szCs w:val="24"/>
        </w:rPr>
        <w:t xml:space="preserve"> </w:t>
      </w:r>
      <w:r w:rsidR="00541FCA">
        <w:rPr>
          <w:rFonts w:ascii="Times New Roman" w:hAnsi="Times New Roman" w:cs="Times New Roman"/>
          <w:b/>
          <w:sz w:val="24"/>
          <w:szCs w:val="24"/>
        </w:rPr>
        <w:t>№</w:t>
      </w:r>
      <w:r w:rsidRPr="00D2227F">
        <w:rPr>
          <w:rFonts w:ascii="Times New Roman" w:hAnsi="Times New Roman" w:cs="Times New Roman"/>
          <w:b/>
          <w:sz w:val="24"/>
          <w:szCs w:val="24"/>
        </w:rPr>
        <w:t xml:space="preserve">10, 2023 </w:t>
      </w:r>
      <w:proofErr w:type="spellStart"/>
      <w:r w:rsidRPr="00D2227F">
        <w:rPr>
          <w:rFonts w:ascii="Times New Roman" w:hAnsi="Times New Roman" w:cs="Times New Roman"/>
          <w:b/>
          <w:sz w:val="24"/>
          <w:szCs w:val="24"/>
        </w:rPr>
        <w:t>йил</w:t>
      </w:r>
      <w:proofErr w:type="spellEnd"/>
      <w:r w:rsidRPr="00D2227F">
        <w:rPr>
          <w:rFonts w:ascii="Times New Roman" w:hAnsi="Times New Roman" w:cs="Times New Roman"/>
          <w:b/>
          <w:sz w:val="24"/>
          <w:szCs w:val="24"/>
        </w:rPr>
        <w:t xml:space="preserve"> 30 ноябрь</w:t>
      </w:r>
    </w:p>
    <w:p w14:paraId="77E872D4" w14:textId="2BAE9DED" w:rsidR="00906C6B" w:rsidRDefault="00906C6B" w:rsidP="008A7268">
      <w:pPr>
        <w:spacing w:after="40"/>
        <w:ind w:left="-567" w:firstLine="567"/>
        <w:jc w:val="center"/>
        <w:rPr>
          <w:rFonts w:ascii="Times New Roman" w:hAnsi="Times New Roman" w:cs="Times New Roman"/>
          <w:b/>
        </w:rPr>
      </w:pPr>
    </w:p>
    <w:p w14:paraId="64ED6882" w14:textId="02CF3426" w:rsidR="00906C6B" w:rsidRDefault="00906C6B" w:rsidP="008A7268">
      <w:pPr>
        <w:spacing w:after="40"/>
        <w:ind w:left="-567" w:firstLine="567"/>
        <w:jc w:val="center"/>
        <w:rPr>
          <w:rFonts w:ascii="Times New Roman" w:hAnsi="Times New Roman" w:cs="Times New Roman"/>
          <w:b/>
        </w:rPr>
      </w:pPr>
    </w:p>
    <w:p w14:paraId="62103F03" w14:textId="244E528D" w:rsidR="00906C6B" w:rsidRDefault="00906C6B" w:rsidP="008A7268">
      <w:pPr>
        <w:spacing w:after="40"/>
        <w:ind w:left="-567" w:firstLine="567"/>
        <w:jc w:val="center"/>
        <w:rPr>
          <w:rFonts w:ascii="Times New Roman" w:hAnsi="Times New Roman" w:cs="Times New Roman"/>
          <w:b/>
        </w:rPr>
      </w:pPr>
    </w:p>
    <w:p w14:paraId="6BC1AA63" w14:textId="7FB27685" w:rsidR="00906C6B" w:rsidRDefault="00906C6B" w:rsidP="008A7268">
      <w:pPr>
        <w:spacing w:after="40"/>
        <w:ind w:left="-567" w:firstLine="567"/>
        <w:jc w:val="center"/>
        <w:rPr>
          <w:rFonts w:ascii="Times New Roman" w:hAnsi="Times New Roman" w:cs="Times New Roman"/>
          <w:b/>
        </w:rPr>
      </w:pPr>
    </w:p>
    <w:p w14:paraId="7C79D582" w14:textId="6900CC8B" w:rsidR="00906C6B" w:rsidRDefault="00906C6B" w:rsidP="008A7268">
      <w:pPr>
        <w:spacing w:after="40"/>
        <w:ind w:left="-567" w:firstLine="567"/>
        <w:jc w:val="center"/>
        <w:rPr>
          <w:rFonts w:ascii="Times New Roman" w:hAnsi="Times New Roman" w:cs="Times New Roman"/>
          <w:b/>
        </w:rPr>
      </w:pPr>
    </w:p>
    <w:p w14:paraId="5EB3D520" w14:textId="3404044B" w:rsidR="00906C6B" w:rsidRDefault="00906C6B" w:rsidP="008A7268">
      <w:pPr>
        <w:spacing w:after="40"/>
        <w:ind w:left="-567" w:firstLine="567"/>
        <w:jc w:val="center"/>
        <w:rPr>
          <w:rFonts w:ascii="Times New Roman" w:hAnsi="Times New Roman" w:cs="Times New Roman"/>
          <w:b/>
        </w:rPr>
      </w:pPr>
    </w:p>
    <w:p w14:paraId="192578A8" w14:textId="4D927C7A" w:rsidR="00906C6B" w:rsidRDefault="00906C6B" w:rsidP="008A7268">
      <w:pPr>
        <w:spacing w:after="40"/>
        <w:ind w:left="-567" w:firstLine="567"/>
        <w:jc w:val="center"/>
        <w:rPr>
          <w:rFonts w:ascii="Times New Roman" w:hAnsi="Times New Roman" w:cs="Times New Roman"/>
          <w:b/>
        </w:rPr>
      </w:pPr>
    </w:p>
    <w:p w14:paraId="07BE3E0C" w14:textId="285F1127" w:rsidR="00906C6B" w:rsidRDefault="00906C6B" w:rsidP="008A7268">
      <w:pPr>
        <w:spacing w:after="40"/>
        <w:ind w:left="-567" w:firstLine="567"/>
        <w:jc w:val="center"/>
        <w:rPr>
          <w:rFonts w:ascii="Times New Roman" w:hAnsi="Times New Roman" w:cs="Times New Roman"/>
          <w:b/>
        </w:rPr>
      </w:pPr>
    </w:p>
    <w:p w14:paraId="6221C0E2" w14:textId="73FAF745" w:rsidR="00906C6B" w:rsidRDefault="00906C6B" w:rsidP="008A7268">
      <w:pPr>
        <w:spacing w:after="40"/>
        <w:ind w:left="-567" w:firstLine="567"/>
        <w:jc w:val="center"/>
        <w:rPr>
          <w:rFonts w:ascii="Times New Roman" w:hAnsi="Times New Roman" w:cs="Times New Roman"/>
          <w:b/>
        </w:rPr>
      </w:pPr>
    </w:p>
    <w:p w14:paraId="7DECF604" w14:textId="06A703A6" w:rsidR="00906C6B" w:rsidRDefault="00906C6B" w:rsidP="008A7268">
      <w:pPr>
        <w:spacing w:after="40"/>
        <w:ind w:left="-567" w:firstLine="567"/>
        <w:jc w:val="center"/>
        <w:rPr>
          <w:rFonts w:ascii="Times New Roman" w:hAnsi="Times New Roman" w:cs="Times New Roman"/>
          <w:b/>
        </w:rPr>
      </w:pPr>
    </w:p>
    <w:p w14:paraId="5043A516" w14:textId="4E211628" w:rsidR="00906C6B" w:rsidRDefault="00906C6B" w:rsidP="008A7268">
      <w:pPr>
        <w:spacing w:after="40"/>
        <w:ind w:left="-567" w:firstLine="567"/>
        <w:jc w:val="center"/>
        <w:rPr>
          <w:rFonts w:ascii="Times New Roman" w:hAnsi="Times New Roman" w:cs="Times New Roman"/>
          <w:b/>
        </w:rPr>
      </w:pPr>
    </w:p>
    <w:p w14:paraId="665BDC36" w14:textId="77777777" w:rsidR="00906C6B" w:rsidRDefault="00906C6B" w:rsidP="008A7268">
      <w:pPr>
        <w:spacing w:after="40"/>
        <w:ind w:left="-567" w:firstLine="567"/>
        <w:jc w:val="center"/>
        <w:rPr>
          <w:rFonts w:ascii="Times New Roman" w:hAnsi="Times New Roman" w:cs="Times New Roman"/>
          <w:b/>
        </w:rPr>
      </w:pPr>
    </w:p>
    <w:p w14:paraId="25FCD766" w14:textId="1A10F879" w:rsidR="00906C6B" w:rsidRDefault="00906C6B" w:rsidP="008A7268">
      <w:pPr>
        <w:spacing w:after="40"/>
        <w:ind w:left="-567" w:firstLine="567"/>
        <w:jc w:val="center"/>
        <w:rPr>
          <w:rFonts w:ascii="Times New Roman" w:hAnsi="Times New Roman" w:cs="Times New Roman"/>
          <w:b/>
        </w:rPr>
      </w:pPr>
    </w:p>
    <w:p w14:paraId="1818EB7D" w14:textId="0F0ED05D" w:rsidR="00F57F51" w:rsidRDefault="00F57F51" w:rsidP="008A7268">
      <w:pPr>
        <w:spacing w:after="40"/>
        <w:ind w:left="-567" w:firstLine="567"/>
        <w:jc w:val="center"/>
        <w:rPr>
          <w:rFonts w:ascii="Times New Roman" w:hAnsi="Times New Roman" w:cs="Times New Roman"/>
          <w:b/>
        </w:rPr>
      </w:pPr>
    </w:p>
    <w:p w14:paraId="465C2ADE" w14:textId="77777777" w:rsidR="00F57F51" w:rsidRDefault="00F57F51" w:rsidP="008A7268">
      <w:pPr>
        <w:spacing w:after="40"/>
        <w:ind w:left="-567" w:firstLine="567"/>
        <w:jc w:val="center"/>
        <w:rPr>
          <w:rFonts w:ascii="Times New Roman" w:hAnsi="Times New Roman" w:cs="Times New Roman"/>
          <w:b/>
        </w:rPr>
      </w:pPr>
    </w:p>
    <w:p w14:paraId="4CB1A344" w14:textId="5242AB50" w:rsidR="0062458D" w:rsidRPr="003C0345" w:rsidRDefault="0062458D" w:rsidP="0062458D">
      <w:pPr>
        <w:spacing w:after="0"/>
        <w:ind w:left="-567" w:firstLine="567"/>
        <w:jc w:val="center"/>
        <w:rPr>
          <w:rFonts w:ascii="Times New Roman" w:hAnsi="Times New Roman" w:cs="Times New Roman"/>
          <w:b/>
          <w:sz w:val="24"/>
          <w:szCs w:val="24"/>
        </w:rPr>
      </w:pPr>
      <w:r w:rsidRPr="003C0345">
        <w:rPr>
          <w:rFonts w:ascii="Times New Roman" w:hAnsi="Times New Roman" w:cs="Times New Roman"/>
          <w:b/>
          <w:sz w:val="24"/>
          <w:szCs w:val="24"/>
        </w:rPr>
        <w:t>"</w:t>
      </w:r>
      <w:r w:rsidR="00F01239">
        <w:rPr>
          <w:rFonts w:ascii="Times New Roman" w:hAnsi="Times New Roman" w:cs="Times New Roman"/>
          <w:b/>
          <w:sz w:val="24"/>
          <w:szCs w:val="24"/>
        </w:rPr>
        <w:t>Toshkent</w:t>
      </w:r>
      <w:bookmarkStart w:id="3" w:name="_GoBack"/>
      <w:bookmarkEnd w:id="3"/>
      <w:r w:rsidRPr="003C0345">
        <w:rPr>
          <w:rFonts w:ascii="Times New Roman" w:hAnsi="Times New Roman" w:cs="Times New Roman"/>
          <w:b/>
          <w:sz w:val="24"/>
          <w:szCs w:val="24"/>
        </w:rPr>
        <w:t xml:space="preserve">" РФБ </w:t>
      </w:r>
      <w:proofErr w:type="spellStart"/>
      <w:r w:rsidRPr="003C0345">
        <w:rPr>
          <w:rFonts w:ascii="Times New Roman" w:hAnsi="Times New Roman" w:cs="Times New Roman"/>
          <w:b/>
          <w:sz w:val="24"/>
          <w:szCs w:val="24"/>
        </w:rPr>
        <w:t>акциядорлик</w:t>
      </w:r>
      <w:proofErr w:type="spellEnd"/>
      <w:r w:rsidRPr="003C0345">
        <w:rPr>
          <w:rFonts w:ascii="Times New Roman" w:hAnsi="Times New Roman" w:cs="Times New Roman"/>
          <w:b/>
          <w:sz w:val="24"/>
          <w:szCs w:val="24"/>
        </w:rPr>
        <w:t xml:space="preserve"> </w:t>
      </w:r>
      <w:proofErr w:type="spellStart"/>
      <w:r w:rsidRPr="003C0345">
        <w:rPr>
          <w:rFonts w:ascii="Times New Roman" w:hAnsi="Times New Roman" w:cs="Times New Roman"/>
          <w:b/>
          <w:sz w:val="24"/>
          <w:szCs w:val="24"/>
        </w:rPr>
        <w:t>жамиятининг</w:t>
      </w:r>
      <w:proofErr w:type="spellEnd"/>
    </w:p>
    <w:p w14:paraId="53D5DDAA" w14:textId="7E203F1C" w:rsidR="00AA2A00" w:rsidRPr="003C0345" w:rsidRDefault="00AA2A00" w:rsidP="009C4D8A">
      <w:pPr>
        <w:spacing w:after="0"/>
        <w:ind w:left="-567" w:firstLine="567"/>
        <w:jc w:val="center"/>
        <w:rPr>
          <w:rFonts w:ascii="Times New Roman" w:hAnsi="Times New Roman" w:cs="Times New Roman"/>
          <w:b/>
          <w:sz w:val="24"/>
          <w:szCs w:val="24"/>
        </w:rPr>
      </w:pPr>
      <w:proofErr w:type="spellStart"/>
      <w:r w:rsidRPr="003C0345">
        <w:rPr>
          <w:rFonts w:ascii="Times New Roman" w:hAnsi="Times New Roman" w:cs="Times New Roman"/>
          <w:b/>
          <w:sz w:val="24"/>
          <w:szCs w:val="24"/>
        </w:rPr>
        <w:t>Коррупцияга</w:t>
      </w:r>
      <w:proofErr w:type="spellEnd"/>
      <w:r w:rsidRPr="003C0345">
        <w:rPr>
          <w:rFonts w:ascii="Times New Roman" w:hAnsi="Times New Roman" w:cs="Times New Roman"/>
          <w:b/>
          <w:sz w:val="24"/>
          <w:szCs w:val="24"/>
        </w:rPr>
        <w:t xml:space="preserve"> </w:t>
      </w:r>
      <w:proofErr w:type="spellStart"/>
      <w:r w:rsidRPr="003C0345">
        <w:rPr>
          <w:rFonts w:ascii="Times New Roman" w:hAnsi="Times New Roman" w:cs="Times New Roman"/>
          <w:b/>
          <w:sz w:val="24"/>
          <w:szCs w:val="24"/>
        </w:rPr>
        <w:t>қарши</w:t>
      </w:r>
      <w:proofErr w:type="spellEnd"/>
      <w:r w:rsidRPr="003C0345">
        <w:rPr>
          <w:rFonts w:ascii="Times New Roman" w:hAnsi="Times New Roman" w:cs="Times New Roman"/>
          <w:b/>
          <w:sz w:val="24"/>
          <w:szCs w:val="24"/>
        </w:rPr>
        <w:t xml:space="preserve"> </w:t>
      </w:r>
      <w:proofErr w:type="spellStart"/>
      <w:r w:rsidRPr="003C0345">
        <w:rPr>
          <w:rFonts w:ascii="Times New Roman" w:hAnsi="Times New Roman" w:cs="Times New Roman"/>
          <w:b/>
          <w:sz w:val="24"/>
          <w:szCs w:val="24"/>
        </w:rPr>
        <w:t>курашиш</w:t>
      </w:r>
      <w:proofErr w:type="spellEnd"/>
      <w:r w:rsidRPr="003C0345">
        <w:rPr>
          <w:rFonts w:ascii="Times New Roman" w:hAnsi="Times New Roman" w:cs="Times New Roman"/>
          <w:b/>
          <w:sz w:val="24"/>
          <w:szCs w:val="24"/>
        </w:rPr>
        <w:t xml:space="preserve"> </w:t>
      </w:r>
      <w:proofErr w:type="spellStart"/>
      <w:r w:rsidRPr="003C0345">
        <w:rPr>
          <w:rFonts w:ascii="Times New Roman" w:hAnsi="Times New Roman" w:cs="Times New Roman"/>
          <w:b/>
          <w:sz w:val="24"/>
          <w:szCs w:val="24"/>
        </w:rPr>
        <w:t>сиёсати</w:t>
      </w:r>
      <w:proofErr w:type="spellEnd"/>
    </w:p>
    <w:p w14:paraId="2F765508" w14:textId="77777777" w:rsidR="00A464D2" w:rsidRPr="00A2367E" w:rsidRDefault="00A464D2" w:rsidP="009C4D8A">
      <w:pPr>
        <w:spacing w:after="0"/>
        <w:ind w:left="-567" w:firstLine="567"/>
        <w:jc w:val="center"/>
        <w:rPr>
          <w:rFonts w:ascii="Times New Roman" w:hAnsi="Times New Roman" w:cs="Times New Roman"/>
          <w:b/>
        </w:rPr>
      </w:pPr>
    </w:p>
    <w:p w14:paraId="0762FB00" w14:textId="77777777" w:rsidR="00906C6B" w:rsidRDefault="00906C6B" w:rsidP="008A7268">
      <w:pPr>
        <w:spacing w:after="40"/>
        <w:ind w:left="-567" w:firstLine="567"/>
        <w:jc w:val="center"/>
        <w:rPr>
          <w:rFonts w:ascii="Times New Roman" w:hAnsi="Times New Roman" w:cs="Times New Roman"/>
          <w:b/>
        </w:rPr>
      </w:pPr>
    </w:p>
    <w:p w14:paraId="6B59F618" w14:textId="77777777" w:rsidR="00906C6B" w:rsidRDefault="00906C6B" w:rsidP="008A7268">
      <w:pPr>
        <w:spacing w:after="40"/>
        <w:ind w:left="-567" w:firstLine="567"/>
        <w:jc w:val="center"/>
        <w:rPr>
          <w:rFonts w:ascii="Times New Roman" w:hAnsi="Times New Roman" w:cs="Times New Roman"/>
          <w:b/>
        </w:rPr>
      </w:pPr>
    </w:p>
    <w:p w14:paraId="22754B2D" w14:textId="77777777" w:rsidR="00906C6B" w:rsidRDefault="00906C6B" w:rsidP="008A7268">
      <w:pPr>
        <w:spacing w:after="40"/>
        <w:ind w:left="-567" w:firstLine="567"/>
        <w:jc w:val="center"/>
        <w:rPr>
          <w:rFonts w:ascii="Times New Roman" w:hAnsi="Times New Roman" w:cs="Times New Roman"/>
          <w:b/>
        </w:rPr>
      </w:pPr>
    </w:p>
    <w:p w14:paraId="6F34636D" w14:textId="77777777" w:rsidR="00906C6B" w:rsidRDefault="00906C6B" w:rsidP="008A7268">
      <w:pPr>
        <w:spacing w:after="40"/>
        <w:ind w:left="-567" w:firstLine="567"/>
        <w:jc w:val="center"/>
        <w:rPr>
          <w:rFonts w:ascii="Times New Roman" w:hAnsi="Times New Roman" w:cs="Times New Roman"/>
          <w:b/>
        </w:rPr>
      </w:pPr>
    </w:p>
    <w:p w14:paraId="272C02EE" w14:textId="77777777" w:rsidR="00906C6B" w:rsidRDefault="00906C6B" w:rsidP="008A7268">
      <w:pPr>
        <w:spacing w:after="40"/>
        <w:ind w:left="-567" w:firstLine="567"/>
        <w:jc w:val="center"/>
        <w:rPr>
          <w:rFonts w:ascii="Times New Roman" w:hAnsi="Times New Roman" w:cs="Times New Roman"/>
          <w:b/>
        </w:rPr>
      </w:pPr>
    </w:p>
    <w:p w14:paraId="6C71C07A" w14:textId="77777777" w:rsidR="00906C6B" w:rsidRDefault="00906C6B" w:rsidP="008A7268">
      <w:pPr>
        <w:spacing w:after="40"/>
        <w:ind w:left="-567" w:firstLine="567"/>
        <w:jc w:val="center"/>
        <w:rPr>
          <w:rFonts w:ascii="Times New Roman" w:hAnsi="Times New Roman" w:cs="Times New Roman"/>
          <w:b/>
        </w:rPr>
      </w:pPr>
    </w:p>
    <w:p w14:paraId="7A5D6D13" w14:textId="77777777" w:rsidR="00906C6B" w:rsidRDefault="00906C6B" w:rsidP="008A7268">
      <w:pPr>
        <w:spacing w:after="40"/>
        <w:ind w:left="-567" w:firstLine="567"/>
        <w:jc w:val="center"/>
        <w:rPr>
          <w:rFonts w:ascii="Times New Roman" w:hAnsi="Times New Roman" w:cs="Times New Roman"/>
          <w:b/>
        </w:rPr>
      </w:pPr>
    </w:p>
    <w:p w14:paraId="2AD65C61" w14:textId="77777777" w:rsidR="00906C6B" w:rsidRDefault="00906C6B" w:rsidP="008A7268">
      <w:pPr>
        <w:spacing w:after="40"/>
        <w:ind w:left="-567" w:firstLine="567"/>
        <w:jc w:val="center"/>
        <w:rPr>
          <w:rFonts w:ascii="Times New Roman" w:hAnsi="Times New Roman" w:cs="Times New Roman"/>
          <w:b/>
        </w:rPr>
      </w:pPr>
    </w:p>
    <w:p w14:paraId="0CFA836C" w14:textId="77777777" w:rsidR="00906C6B" w:rsidRDefault="00906C6B" w:rsidP="008A7268">
      <w:pPr>
        <w:spacing w:after="40"/>
        <w:ind w:left="-567" w:firstLine="567"/>
        <w:jc w:val="center"/>
        <w:rPr>
          <w:rFonts w:ascii="Times New Roman" w:hAnsi="Times New Roman" w:cs="Times New Roman"/>
          <w:b/>
        </w:rPr>
      </w:pPr>
    </w:p>
    <w:p w14:paraId="21D5E78C" w14:textId="77777777" w:rsidR="00906C6B" w:rsidRDefault="00906C6B" w:rsidP="008A7268">
      <w:pPr>
        <w:spacing w:after="40"/>
        <w:ind w:left="-567" w:firstLine="567"/>
        <w:jc w:val="center"/>
        <w:rPr>
          <w:rFonts w:ascii="Times New Roman" w:hAnsi="Times New Roman" w:cs="Times New Roman"/>
          <w:b/>
        </w:rPr>
      </w:pPr>
    </w:p>
    <w:p w14:paraId="4BF2120D" w14:textId="77777777" w:rsidR="00906C6B" w:rsidRDefault="00906C6B" w:rsidP="008A7268">
      <w:pPr>
        <w:spacing w:after="40"/>
        <w:ind w:left="-567" w:firstLine="567"/>
        <w:jc w:val="center"/>
        <w:rPr>
          <w:rFonts w:ascii="Times New Roman" w:hAnsi="Times New Roman" w:cs="Times New Roman"/>
          <w:b/>
        </w:rPr>
      </w:pPr>
    </w:p>
    <w:p w14:paraId="6B760DCE" w14:textId="77777777" w:rsidR="00906C6B" w:rsidRDefault="00906C6B" w:rsidP="008A7268">
      <w:pPr>
        <w:spacing w:after="40"/>
        <w:ind w:left="-567" w:firstLine="567"/>
        <w:jc w:val="center"/>
        <w:rPr>
          <w:rFonts w:ascii="Times New Roman" w:hAnsi="Times New Roman" w:cs="Times New Roman"/>
          <w:b/>
        </w:rPr>
      </w:pPr>
    </w:p>
    <w:p w14:paraId="3390355A" w14:textId="77777777" w:rsidR="00906C6B" w:rsidRDefault="00906C6B" w:rsidP="008A7268">
      <w:pPr>
        <w:spacing w:after="40"/>
        <w:ind w:left="-567" w:firstLine="567"/>
        <w:jc w:val="center"/>
        <w:rPr>
          <w:rFonts w:ascii="Times New Roman" w:hAnsi="Times New Roman" w:cs="Times New Roman"/>
          <w:b/>
        </w:rPr>
      </w:pPr>
    </w:p>
    <w:p w14:paraId="590DE8BF" w14:textId="77777777" w:rsidR="00906C6B" w:rsidRDefault="00906C6B" w:rsidP="008A7268">
      <w:pPr>
        <w:spacing w:after="40"/>
        <w:ind w:left="-567" w:firstLine="567"/>
        <w:jc w:val="center"/>
        <w:rPr>
          <w:rFonts w:ascii="Times New Roman" w:hAnsi="Times New Roman" w:cs="Times New Roman"/>
          <w:b/>
        </w:rPr>
      </w:pPr>
    </w:p>
    <w:p w14:paraId="68780970" w14:textId="77777777" w:rsidR="00906C6B" w:rsidRDefault="00906C6B" w:rsidP="008A7268">
      <w:pPr>
        <w:spacing w:after="40"/>
        <w:ind w:left="-567" w:firstLine="567"/>
        <w:jc w:val="center"/>
        <w:rPr>
          <w:rFonts w:ascii="Times New Roman" w:hAnsi="Times New Roman" w:cs="Times New Roman"/>
          <w:b/>
        </w:rPr>
      </w:pPr>
    </w:p>
    <w:p w14:paraId="3CD6D287" w14:textId="77777777" w:rsidR="00906C6B" w:rsidRDefault="00906C6B" w:rsidP="008A7268">
      <w:pPr>
        <w:spacing w:after="40"/>
        <w:ind w:left="-567" w:firstLine="567"/>
        <w:jc w:val="center"/>
        <w:rPr>
          <w:rFonts w:ascii="Times New Roman" w:hAnsi="Times New Roman" w:cs="Times New Roman"/>
          <w:b/>
        </w:rPr>
      </w:pPr>
    </w:p>
    <w:p w14:paraId="6819D5B7" w14:textId="77777777" w:rsidR="00906C6B" w:rsidRDefault="00906C6B" w:rsidP="008A7268">
      <w:pPr>
        <w:spacing w:after="40"/>
        <w:ind w:left="-567" w:firstLine="567"/>
        <w:jc w:val="center"/>
        <w:rPr>
          <w:rFonts w:ascii="Times New Roman" w:hAnsi="Times New Roman" w:cs="Times New Roman"/>
          <w:b/>
        </w:rPr>
      </w:pPr>
    </w:p>
    <w:p w14:paraId="14DE3658" w14:textId="77777777" w:rsidR="00906C6B" w:rsidRDefault="00906C6B" w:rsidP="008A7268">
      <w:pPr>
        <w:spacing w:after="40"/>
        <w:ind w:left="-567" w:firstLine="567"/>
        <w:jc w:val="center"/>
        <w:rPr>
          <w:rFonts w:ascii="Times New Roman" w:hAnsi="Times New Roman" w:cs="Times New Roman"/>
          <w:b/>
        </w:rPr>
      </w:pPr>
    </w:p>
    <w:p w14:paraId="0642DBF1" w14:textId="77777777" w:rsidR="00906C6B" w:rsidRDefault="00906C6B" w:rsidP="008A7268">
      <w:pPr>
        <w:spacing w:after="40"/>
        <w:ind w:left="-567" w:firstLine="567"/>
        <w:jc w:val="center"/>
        <w:rPr>
          <w:rFonts w:ascii="Times New Roman" w:hAnsi="Times New Roman" w:cs="Times New Roman"/>
          <w:b/>
        </w:rPr>
      </w:pPr>
    </w:p>
    <w:p w14:paraId="7594FAA6" w14:textId="77777777" w:rsidR="00906C6B" w:rsidRDefault="00906C6B" w:rsidP="008A7268">
      <w:pPr>
        <w:spacing w:after="40"/>
        <w:ind w:left="-567" w:firstLine="567"/>
        <w:jc w:val="center"/>
        <w:rPr>
          <w:rFonts w:ascii="Times New Roman" w:hAnsi="Times New Roman" w:cs="Times New Roman"/>
          <w:b/>
        </w:rPr>
      </w:pPr>
    </w:p>
    <w:p w14:paraId="676B87E9" w14:textId="3BEE1AF4" w:rsidR="00906C6B" w:rsidRDefault="00906C6B" w:rsidP="008A7268">
      <w:pPr>
        <w:spacing w:after="40"/>
        <w:ind w:left="-567" w:firstLine="567"/>
        <w:jc w:val="center"/>
        <w:rPr>
          <w:rFonts w:ascii="Times New Roman" w:hAnsi="Times New Roman" w:cs="Times New Roman"/>
          <w:b/>
        </w:rPr>
      </w:pPr>
    </w:p>
    <w:p w14:paraId="273BF205" w14:textId="5BF9B065" w:rsidR="00906C6B" w:rsidRPr="004D203B" w:rsidRDefault="00906C6B" w:rsidP="008A7268">
      <w:pPr>
        <w:spacing w:after="40"/>
        <w:ind w:left="-567" w:firstLine="567"/>
        <w:jc w:val="center"/>
        <w:rPr>
          <w:rFonts w:ascii="Times New Roman" w:hAnsi="Times New Roman" w:cs="Times New Roman"/>
          <w:b/>
          <w:sz w:val="24"/>
          <w:szCs w:val="24"/>
        </w:rPr>
      </w:pPr>
      <w:r w:rsidRPr="004D203B">
        <w:rPr>
          <w:rFonts w:ascii="Times New Roman" w:hAnsi="Times New Roman" w:cs="Times New Roman"/>
          <w:b/>
          <w:sz w:val="24"/>
          <w:szCs w:val="24"/>
        </w:rPr>
        <w:t>Тошкент – 2023 йил.</w:t>
      </w:r>
    </w:p>
    <w:p w14:paraId="1C869CE8" w14:textId="77777777" w:rsidR="00BE7A16" w:rsidRDefault="00BE7A16" w:rsidP="007D4D5D">
      <w:pPr>
        <w:spacing w:after="0"/>
        <w:ind w:left="-567" w:right="567" w:firstLine="567"/>
        <w:jc w:val="center"/>
        <w:rPr>
          <w:rFonts w:ascii="Times New Roman" w:hAnsi="Times New Roman" w:cs="Times New Roman"/>
          <w:b/>
          <w:bCs/>
          <w:sz w:val="24"/>
          <w:szCs w:val="24"/>
        </w:rPr>
      </w:pPr>
      <w:bookmarkStart w:id="4" w:name="_Hlk139541714"/>
    </w:p>
    <w:p w14:paraId="4F892D20" w14:textId="332DACCB" w:rsidR="00906C6B" w:rsidRPr="003C0345" w:rsidRDefault="00BE7A16" w:rsidP="00BE7A16">
      <w:pPr>
        <w:spacing w:after="0"/>
        <w:ind w:right="567"/>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I. </w:t>
      </w:r>
      <w:proofErr w:type="spellStart"/>
      <w:r>
        <w:rPr>
          <w:rFonts w:ascii="Times New Roman" w:hAnsi="Times New Roman" w:cs="Times New Roman"/>
          <w:b/>
          <w:bCs/>
          <w:sz w:val="24"/>
          <w:szCs w:val="24"/>
        </w:rPr>
        <w:t>Асосий</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қоидалар</w:t>
      </w:r>
      <w:proofErr w:type="spellEnd"/>
    </w:p>
    <w:p w14:paraId="7989C6E2" w14:textId="77777777" w:rsidR="000C265D" w:rsidRPr="008A234C" w:rsidRDefault="000C265D" w:rsidP="007D4D5D">
      <w:pPr>
        <w:spacing w:after="0"/>
        <w:ind w:left="-567" w:right="567" w:firstLine="567"/>
        <w:jc w:val="center"/>
        <w:rPr>
          <w:rFonts w:ascii="Times New Roman" w:hAnsi="Times New Roman" w:cs="Times New Roman"/>
          <w:b/>
          <w:bCs/>
          <w:sz w:val="12"/>
          <w:szCs w:val="12"/>
        </w:rPr>
      </w:pPr>
    </w:p>
    <w:bookmarkEnd w:id="4"/>
    <w:p w14:paraId="6D2AE5D3" w14:textId="5AA94230" w:rsidR="00707118" w:rsidRPr="004D203B" w:rsidRDefault="00A30723"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1.1. "Тошкент" РФБ акциядорлик жамиятининг (кейинги ўринларда - "Биржа") коррупцияга қарши курашиш сиёсати (</w:t>
      </w:r>
      <w:proofErr w:type="spellStart"/>
      <w:r w:rsidRPr="004D203B">
        <w:rPr>
          <w:rFonts w:ascii="Times New Roman" w:hAnsi="Times New Roman" w:cs="Times New Roman"/>
          <w:sz w:val="24"/>
          <w:szCs w:val="24"/>
        </w:rPr>
        <w:t>кейинги</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ўринларда</w:t>
      </w:r>
      <w:proofErr w:type="spellEnd"/>
      <w:r w:rsidRPr="004D203B">
        <w:rPr>
          <w:rFonts w:ascii="Times New Roman" w:hAnsi="Times New Roman" w:cs="Times New Roman"/>
          <w:sz w:val="24"/>
          <w:szCs w:val="24"/>
        </w:rPr>
        <w:t xml:space="preserve"> - "</w:t>
      </w:r>
      <w:proofErr w:type="spellStart"/>
      <w:r w:rsidRPr="004D203B">
        <w:rPr>
          <w:rFonts w:ascii="Times New Roman" w:hAnsi="Times New Roman" w:cs="Times New Roman"/>
          <w:sz w:val="24"/>
          <w:szCs w:val="24"/>
        </w:rPr>
        <w:t>Коррупцияга</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қарши</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сиёсат</w:t>
      </w:r>
      <w:proofErr w:type="spellEnd"/>
      <w:r w:rsidRPr="004D203B">
        <w:rPr>
          <w:rFonts w:ascii="Times New Roman" w:hAnsi="Times New Roman" w:cs="Times New Roman"/>
          <w:sz w:val="24"/>
          <w:szCs w:val="24"/>
        </w:rPr>
        <w:t>") "</w:t>
      </w:r>
      <w:proofErr w:type="spellStart"/>
      <w:r w:rsidRPr="004D203B">
        <w:rPr>
          <w:rFonts w:ascii="Times New Roman" w:hAnsi="Times New Roman" w:cs="Times New Roman"/>
          <w:sz w:val="24"/>
          <w:szCs w:val="24"/>
        </w:rPr>
        <w:t>Тошкент</w:t>
      </w:r>
      <w:proofErr w:type="spellEnd"/>
      <w:r w:rsidRPr="004D203B">
        <w:rPr>
          <w:rFonts w:ascii="Times New Roman" w:hAnsi="Times New Roman" w:cs="Times New Roman"/>
          <w:sz w:val="24"/>
          <w:szCs w:val="24"/>
        </w:rPr>
        <w:t xml:space="preserve">" РФБ </w:t>
      </w:r>
      <w:proofErr w:type="spellStart"/>
      <w:r w:rsidRPr="004D203B">
        <w:rPr>
          <w:rFonts w:ascii="Times New Roman" w:hAnsi="Times New Roman" w:cs="Times New Roman"/>
          <w:sz w:val="24"/>
          <w:szCs w:val="24"/>
        </w:rPr>
        <w:t>акциядорлик</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жамияти</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фаолиятида</w:t>
      </w:r>
      <w:proofErr w:type="spellEnd"/>
      <w:r w:rsidRPr="004D203B">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коррупциявий</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ҳаракатларнинг</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олдини</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олиш</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ва</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уларга</w:t>
      </w:r>
      <w:proofErr w:type="spellEnd"/>
      <w:r w:rsidRPr="004D203B">
        <w:rPr>
          <w:rFonts w:ascii="Times New Roman" w:hAnsi="Times New Roman" w:cs="Times New Roman"/>
          <w:sz w:val="24"/>
          <w:szCs w:val="24"/>
        </w:rPr>
        <w:t xml:space="preserve"> чек </w:t>
      </w:r>
      <w:proofErr w:type="spellStart"/>
      <w:r w:rsidRPr="004D203B">
        <w:rPr>
          <w:rFonts w:ascii="Times New Roman" w:hAnsi="Times New Roman" w:cs="Times New Roman"/>
          <w:sz w:val="24"/>
          <w:szCs w:val="24"/>
        </w:rPr>
        <w:t>қўйишга</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қаратилган</w:t>
      </w:r>
      <w:proofErr w:type="spellEnd"/>
      <w:r w:rsidRPr="004D203B">
        <w:rPr>
          <w:rFonts w:ascii="Times New Roman" w:hAnsi="Times New Roman" w:cs="Times New Roman"/>
          <w:sz w:val="24"/>
          <w:szCs w:val="24"/>
        </w:rPr>
        <w:t xml:space="preserve"> ўзаро боғлиқ тамойиллар, тартиб-таомиллар ва аниқ чора-тадбирлар мажмуасини белгилайди.</w:t>
      </w:r>
    </w:p>
    <w:p w14:paraId="40BEAAFE" w14:textId="510CFF05" w:rsidR="00707118" w:rsidRPr="004D203B" w:rsidRDefault="00425787"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 xml:space="preserve">1.2. Коррупцияга қарши курашиш сиёсати </w:t>
      </w:r>
      <w:proofErr w:type="spellStart"/>
      <w:r w:rsidRPr="004D203B">
        <w:rPr>
          <w:rFonts w:ascii="Times New Roman" w:hAnsi="Times New Roman" w:cs="Times New Roman"/>
          <w:sz w:val="24"/>
          <w:szCs w:val="24"/>
        </w:rPr>
        <w:t>Биржанинг</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хатарларни</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бошқариш</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ва</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ички</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назорат</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тизимининг</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бир</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қисми</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бўлган</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коррупциянинг</w:t>
      </w:r>
      <w:proofErr w:type="spellEnd"/>
      <w:r w:rsidRPr="004D203B">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коррупциявий</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ҳаракатларнинг</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олдини</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олишнинг</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бошқарув</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ва</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ташкилий</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асосларини</w:t>
      </w:r>
      <w:proofErr w:type="spellEnd"/>
      <w:r w:rsidRPr="004D203B">
        <w:rPr>
          <w:rFonts w:ascii="Times New Roman" w:hAnsi="Times New Roman" w:cs="Times New Roman"/>
          <w:sz w:val="24"/>
          <w:szCs w:val="24"/>
        </w:rPr>
        <w:t>, коррупцияга оид ҳуқуқбузарликлар оқибатларини минималлаштириш ва/ёки бартараф этиш чораларини, унинг иштирокчиларининг вазифаларини, функцияларини, ваколатларини ва жавобгарлигини белгилайдиган, коррупцияга қарши курашиш тизимининг асосий тамойиллари ва элементларини, Биржа ходимлари (бундан буён матнда "Ходим" деб юритилади) томонидан Ўзбекистон Республикасининг коррупцияга қарши кураш бўйича халқаро ва миллий қонунчилиги нормаларига риоя этилишини белгилайдиган Биржанинг ички ҳужжати ҳисобланади.</w:t>
      </w:r>
    </w:p>
    <w:p w14:paraId="435AF382" w14:textId="77777777" w:rsidR="00D1738C" w:rsidRDefault="00D1738C" w:rsidP="007D4D5D">
      <w:pPr>
        <w:spacing w:after="40"/>
        <w:ind w:left="-567" w:right="567" w:firstLine="567"/>
        <w:jc w:val="both"/>
        <w:rPr>
          <w:rFonts w:ascii="Times New Roman" w:hAnsi="Times New Roman" w:cs="Times New Roman"/>
          <w:sz w:val="24"/>
          <w:szCs w:val="24"/>
        </w:rPr>
      </w:pPr>
      <w:bookmarkStart w:id="5" w:name="_Hlk151638964"/>
      <w:r w:rsidRPr="004D203B">
        <w:rPr>
          <w:rFonts w:ascii="Times New Roman" w:hAnsi="Times New Roman" w:cs="Times New Roman"/>
          <w:sz w:val="24"/>
          <w:szCs w:val="24"/>
        </w:rPr>
        <w:t>Ушбу Сиёсат талаблари, эгаллаб турган лавозими ва бажараётган вазифаларидан қатъи назар, Биржанинг барча ходимларига бир хил даражада татбиқ этилади. Ушбу Сиёсатни бажариш ҳар бир Ходимнинг, шу жумладан фуқаролик-ҳуқуқий шартномалар асосида Биржа билан ҳамкорлик қилувчи жисмоний ва юридик шахсларнинг шахсий масъулияти ҳисобланади.</w:t>
      </w:r>
    </w:p>
    <w:bookmarkEnd w:id="5"/>
    <w:p w14:paraId="2F9267E2" w14:textId="2AC42F65" w:rsidR="00A30723" w:rsidRDefault="00425787"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1.3. Биржа коррупцияга қарши курашиш, ходимлар ўртасида коррупция оқибатларининг олдини олиш, аниқлаш ва уларга чек қўйишга, коррупцияга қарши маданият даражасини оширишга қаратилган сиёсат ва тартиб-қоидаларни ишлаб чиқиш, жорий этиш ва кейинчалик амалга оширишни назорат қилишга алоҳида эътибор қаратган ҳолда, молиявий-хўжалик фаолиятини юритишнинг ахлоқий, виждонан ва ижтимоий йўналтирилган доимий юқори стандартларига риоя қилишга интилади.</w:t>
      </w:r>
    </w:p>
    <w:p w14:paraId="67810EEB" w14:textId="77777777" w:rsidR="000C265D" w:rsidRPr="004D203B" w:rsidRDefault="000C265D" w:rsidP="007D4D5D">
      <w:pPr>
        <w:spacing w:after="0"/>
        <w:ind w:left="-567" w:right="567" w:firstLine="567"/>
        <w:jc w:val="both"/>
        <w:rPr>
          <w:rFonts w:ascii="Times New Roman" w:hAnsi="Times New Roman" w:cs="Times New Roman"/>
          <w:sz w:val="12"/>
          <w:szCs w:val="12"/>
        </w:rPr>
      </w:pPr>
    </w:p>
    <w:p w14:paraId="2274E23F" w14:textId="1D078DB2" w:rsidR="001E4B26" w:rsidRPr="003C0345" w:rsidRDefault="001E4B26" w:rsidP="007D4D5D">
      <w:pPr>
        <w:spacing w:after="0"/>
        <w:ind w:left="-567" w:right="567" w:firstLine="567"/>
        <w:jc w:val="center"/>
        <w:rPr>
          <w:rFonts w:ascii="Times New Roman" w:hAnsi="Times New Roman" w:cs="Times New Roman"/>
          <w:b/>
          <w:bCs/>
          <w:sz w:val="24"/>
          <w:szCs w:val="24"/>
        </w:rPr>
      </w:pPr>
      <w:bookmarkStart w:id="6" w:name="_Hlk140737105"/>
      <w:bookmarkStart w:id="7" w:name="_Hlk139543134"/>
      <w:r w:rsidRPr="003C0345">
        <w:rPr>
          <w:rFonts w:ascii="Times New Roman" w:hAnsi="Times New Roman" w:cs="Times New Roman"/>
          <w:b/>
          <w:bCs/>
          <w:sz w:val="24"/>
          <w:szCs w:val="24"/>
        </w:rPr>
        <w:t>II. Сиёсатнинг мақсади, вазифалари ва тамойиллари.</w:t>
      </w:r>
    </w:p>
    <w:p w14:paraId="1C958A76" w14:textId="77777777" w:rsidR="000C265D" w:rsidRPr="004D203B" w:rsidRDefault="000C265D" w:rsidP="007D4D5D">
      <w:pPr>
        <w:spacing w:after="0"/>
        <w:ind w:left="-567" w:right="567" w:firstLine="567"/>
        <w:jc w:val="center"/>
        <w:rPr>
          <w:rFonts w:ascii="Times New Roman" w:hAnsi="Times New Roman" w:cs="Times New Roman"/>
          <w:b/>
          <w:bCs/>
          <w:sz w:val="12"/>
          <w:szCs w:val="12"/>
        </w:rPr>
      </w:pPr>
      <w:bookmarkStart w:id="8" w:name="_Hlk140737183"/>
      <w:bookmarkEnd w:id="6"/>
    </w:p>
    <w:p w14:paraId="2295C1AF" w14:textId="77777777" w:rsidR="00D1738C" w:rsidRPr="004D203B" w:rsidRDefault="00CA1C80"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2.1. Ушбу Сиёсатнинг мақсади қуйидагилардан иборат:</w:t>
      </w:r>
    </w:p>
    <w:p w14:paraId="388D29F2" w14:textId="50EC8CDD" w:rsidR="00D1738C" w:rsidRDefault="00D1738C"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Ходимларнинг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ғайриқонуний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ахлоқсиз</w:t>
      </w:r>
      <w:proofErr w:type="spellEnd"/>
      <w:r>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коррупцион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хатти-ҳаракатлари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ҳолатларининг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олдини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олиш</w:t>
      </w:r>
      <w:proofErr w:type="spellEnd"/>
      <w:r>
        <w:rPr>
          <w:rFonts w:ascii="Times New Roman" w:hAnsi="Times New Roman" w:cs="Times New Roman"/>
          <w:sz w:val="24"/>
          <w:szCs w:val="24"/>
        </w:rPr>
        <w:t xml:space="preserve"> ва уларни камайтириш;</w:t>
      </w:r>
    </w:p>
    <w:p w14:paraId="17440E9D" w14:textId="718E5BD4" w:rsidR="00CA1C80" w:rsidRPr="004D203B" w:rsidRDefault="00D1738C"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 коррупцияга қарши қонунчилик талабларини потенциал равишда бузиши мумкин </w:t>
      </w:r>
      <w:proofErr w:type="spellStart"/>
      <w:r>
        <w:rPr>
          <w:rFonts w:ascii="Times New Roman" w:hAnsi="Times New Roman" w:cs="Times New Roman"/>
          <w:sz w:val="24"/>
          <w:szCs w:val="24"/>
        </w:rPr>
        <w:t>бўлган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вазиятлар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ҳаракатларнинг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олдини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олиш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уларга</w:t>
      </w:r>
      <w:proofErr w:type="spellEnd"/>
      <w:r>
        <w:rPr>
          <w:rFonts w:ascii="Times New Roman" w:hAnsi="Times New Roman" w:cs="Times New Roman"/>
          <w:sz w:val="24"/>
          <w:szCs w:val="24"/>
        </w:rPr>
        <w:t xml:space="preserve"> чек </w:t>
      </w:r>
      <w:proofErr w:type="spellStart"/>
      <w:r>
        <w:rPr>
          <w:rFonts w:ascii="Times New Roman" w:hAnsi="Times New Roman" w:cs="Times New Roman"/>
          <w:sz w:val="24"/>
          <w:szCs w:val="24"/>
        </w:rPr>
        <w:t>қўйиш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учун</w:t>
      </w:r>
      <w:proofErr w:type="spellEnd"/>
      <w:r>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коррупциявий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ҳаракатлар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уларнинг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шакллари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кўринишларининг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моҳияти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тўғрисида</w:t>
      </w:r>
      <w:proofErr w:type="spellEnd"/>
      <w:r>
        <w:rPr>
          <w:rFonts w:ascii="Times New Roman" w:hAnsi="Times New Roman" w:cs="Times New Roman"/>
          <w:sz w:val="24"/>
          <w:szCs w:val="24"/>
        </w:rPr>
        <w:t xml:space="preserve"> ягона тушунчани шакллантириш.</w:t>
      </w:r>
    </w:p>
    <w:p w14:paraId="0BED6FEC" w14:textId="5DAD52C2" w:rsidR="001E4B26" w:rsidRPr="004D203B" w:rsidRDefault="001E4B26"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2.2. Ушбу Сиёсатнинг вазифалари қуйидагилардан иборат:</w:t>
      </w:r>
    </w:p>
    <w:bookmarkEnd w:id="8"/>
    <w:p w14:paraId="4D44093B" w14:textId="1EB46E8F" w:rsidR="007D764F" w:rsidRPr="004D203B" w:rsidRDefault="00425787"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 xml:space="preserve">- Коррупцияга қарши кураш тамойилларини Биржа </w:t>
      </w:r>
      <w:proofErr w:type="spellStart"/>
      <w:r w:rsidRPr="004D203B">
        <w:rPr>
          <w:rFonts w:ascii="Times New Roman" w:hAnsi="Times New Roman" w:cs="Times New Roman"/>
          <w:sz w:val="24"/>
          <w:szCs w:val="24"/>
        </w:rPr>
        <w:t>фаолиятининг</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барча</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даражаларида</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стратегик</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ва</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тезкор</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бошқарувга</w:t>
      </w:r>
      <w:proofErr w:type="spellEnd"/>
      <w:r w:rsidRPr="004D203B">
        <w:rPr>
          <w:rFonts w:ascii="Times New Roman" w:hAnsi="Times New Roman" w:cs="Times New Roman"/>
          <w:sz w:val="24"/>
          <w:szCs w:val="24"/>
        </w:rPr>
        <w:t xml:space="preserve"> интеграция </w:t>
      </w:r>
      <w:proofErr w:type="spellStart"/>
      <w:r w:rsidRPr="004D203B">
        <w:rPr>
          <w:rFonts w:ascii="Times New Roman" w:hAnsi="Times New Roman" w:cs="Times New Roman"/>
          <w:sz w:val="24"/>
          <w:szCs w:val="24"/>
        </w:rPr>
        <w:t>қилиш</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ҳар</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қандай</w:t>
      </w:r>
      <w:proofErr w:type="spellEnd"/>
      <w:r w:rsidRPr="004D203B">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коррупцион</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ҳаракатларни</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қабул</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қилмаслик</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ва</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уларга</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йўл</w:t>
      </w:r>
      <w:proofErr w:type="spellEnd"/>
      <w:r w:rsidRPr="004D203B">
        <w:rPr>
          <w:rFonts w:ascii="Times New Roman" w:hAnsi="Times New Roman" w:cs="Times New Roman"/>
          <w:sz w:val="24"/>
          <w:szCs w:val="24"/>
        </w:rPr>
        <w:t xml:space="preserve"> қўймасликнинг корпоратив маданиятини қўллаб-қувватлаш орқали Биржа фаолиятининг барча соҳаларида коррупциянинг олдини олиш ва даражасини пасайтириш бўйича чора-тадбирларни амалга ошириш;</w:t>
      </w:r>
    </w:p>
    <w:p w14:paraId="3816D977" w14:textId="77777777" w:rsidR="00425787" w:rsidRPr="004D203B" w:rsidRDefault="00425787"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 коррупцияга оид ҳуқуқбузарликларни ўз вақтида аниқлаш ва бартараф этиш, уларнинг оқибатларини, келиб чиқишининг асосий сабаблари ва шарт-шароитларини бартараф этиш, коррупцияга оид ҳуқуқбузарликларни содир этганлик учун жавобгарликнинг муқаррарлиги тамойилини таъминлаш ва салбий оқибатларнинг олдини олиш;</w:t>
      </w:r>
    </w:p>
    <w:p w14:paraId="36397BC3" w14:textId="53758AC4" w:rsidR="00B816BA" w:rsidRPr="004D203B" w:rsidRDefault="00425787"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lastRenderedPageBreak/>
        <w:t>- Ходимларнинг ҳуқуқий онги ва ҳуқуқий маданиятини ошириш, жамиятда коррупцияга нисбатан муросасиз муносабатни шакллантириш, Биржа ва унинг Ходимларини коррупция фаолиятига жалб қилиш хавфини минималлаштириш тамойиллари, мақсадлари, вазифалари ва тадбирларини умумлаштириш;</w:t>
      </w:r>
    </w:p>
    <w:p w14:paraId="64A289B0" w14:textId="231CAF45" w:rsidR="00091ABC" w:rsidRPr="004D203B" w:rsidRDefault="00091ABC" w:rsidP="007D4D5D">
      <w:pPr>
        <w:spacing w:after="40"/>
        <w:ind w:left="-567" w:right="567" w:firstLine="567"/>
        <w:jc w:val="both"/>
        <w:rPr>
          <w:rFonts w:ascii="Times New Roman" w:hAnsi="Times New Roman" w:cs="Times New Roman"/>
          <w:sz w:val="24"/>
          <w:szCs w:val="24"/>
        </w:rPr>
      </w:pPr>
      <w:bookmarkStart w:id="9" w:name="_Hlk145936493"/>
      <w:r w:rsidRPr="004D203B">
        <w:rPr>
          <w:rFonts w:ascii="Times New Roman" w:hAnsi="Times New Roman" w:cs="Times New Roman"/>
          <w:sz w:val="24"/>
          <w:szCs w:val="24"/>
        </w:rPr>
        <w:t xml:space="preserve">- ходимлар ва контрагентлар/мижозлар, ишбилармон ҳамкорларни коррупцияга нисбатан муросасиз муносабат ҳақида хабардор </w:t>
      </w:r>
      <w:proofErr w:type="gramStart"/>
      <w:r w:rsidRPr="004D203B">
        <w:rPr>
          <w:rFonts w:ascii="Times New Roman" w:hAnsi="Times New Roman" w:cs="Times New Roman"/>
          <w:sz w:val="24"/>
          <w:szCs w:val="24"/>
        </w:rPr>
        <w:t xml:space="preserve">қилиш </w:t>
      </w:r>
      <w:r w:rsidRPr="004D203B">
        <w:rPr>
          <w:rFonts w:ascii="Times New Roman" w:hAnsi="Times New Roman" w:cs="Times New Roman"/>
          <w:i/>
          <w:iCs/>
          <w:sz w:val="24"/>
          <w:szCs w:val="24"/>
        </w:rPr>
        <w:t xml:space="preserve"> (</w:t>
      </w:r>
      <w:proofErr w:type="gramEnd"/>
      <w:r w:rsidRPr="004D203B">
        <w:rPr>
          <w:rFonts w:ascii="Times New Roman" w:hAnsi="Times New Roman" w:cs="Times New Roman"/>
          <w:i/>
          <w:iCs/>
          <w:sz w:val="24"/>
          <w:szCs w:val="24"/>
        </w:rPr>
        <w:t>к</w:t>
      </w:r>
      <w:r w:rsidR="00BE7A16">
        <w:rPr>
          <w:rFonts w:ascii="Times New Roman" w:hAnsi="Times New Roman" w:cs="Times New Roman"/>
          <w:i/>
          <w:iCs/>
          <w:sz w:val="24"/>
          <w:szCs w:val="24"/>
        </w:rPr>
        <w:t>оррупцияга қарши шартни қўллаш)</w:t>
      </w:r>
      <w:r w:rsidR="00015410" w:rsidRPr="004D203B">
        <w:rPr>
          <w:rFonts w:ascii="Times New Roman" w:hAnsi="Times New Roman" w:cs="Times New Roman"/>
          <w:sz w:val="24"/>
          <w:szCs w:val="24"/>
        </w:rPr>
        <w:t>, ушбу Сиёсат тамойилларига асосланиб, фуқаролик-ҳуқуқий муносабатлар доирасида, Биржанинг коррупцияга нисбатан "ноль толерантлик" тамойилига содиқлигини тасдиқлаш;</w:t>
      </w:r>
    </w:p>
    <w:p w14:paraId="64980EC1" w14:textId="77777777" w:rsidR="00091ABC" w:rsidRPr="004D203B" w:rsidRDefault="00091ABC"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 коррупцияга қарши курашиш ва Биржа ва унинг ходимларини коррупция фаолиятига жалб қилиш хавфини минималлаштириш (истисно қилиш) га қаратилган самарали механизмлар, тартиб-таомиллар, назорат ва бошқа тадбирларни яратиш;</w:t>
      </w:r>
    </w:p>
    <w:bookmarkEnd w:id="9"/>
    <w:p w14:paraId="1F9B37DE" w14:textId="6F4738C8" w:rsidR="00542882" w:rsidRPr="004D203B" w:rsidRDefault="00091ABC"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 xml:space="preserve">- Ходимлар, акциядорлар ва бошқа шахсларда лавозим </w:t>
      </w:r>
      <w:proofErr w:type="spellStart"/>
      <w:r w:rsidRPr="004D203B">
        <w:rPr>
          <w:rFonts w:ascii="Times New Roman" w:hAnsi="Times New Roman" w:cs="Times New Roman"/>
          <w:sz w:val="24"/>
          <w:szCs w:val="24"/>
        </w:rPr>
        <w:t>вазифаларини</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бажаришда</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коррупцияга</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қарши</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барқарор</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хулқ-атвор</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ва</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масъулиятни</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ахлоқий</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хулқ-атвор</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маданиятини</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ва</w:t>
      </w:r>
      <w:proofErr w:type="spellEnd"/>
      <w:r w:rsidRPr="004D203B">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коррупцион</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йўналишнинг</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барча</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кўринишларига</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муросасизликни</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ушбу</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Сиёсат</w:t>
      </w:r>
      <w:proofErr w:type="spellEnd"/>
      <w:r w:rsidRPr="004D203B">
        <w:rPr>
          <w:rFonts w:ascii="Times New Roman" w:hAnsi="Times New Roman" w:cs="Times New Roman"/>
          <w:sz w:val="24"/>
          <w:szCs w:val="24"/>
        </w:rPr>
        <w:t xml:space="preserve"> тамойилларини ягона тушунишни шакллантириш;</w:t>
      </w:r>
    </w:p>
    <w:p w14:paraId="4ACD9999" w14:textId="77777777" w:rsidR="00091ABC" w:rsidRPr="004D203B" w:rsidRDefault="00091ABC"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 Биржа бошқарув органларини коррупцияга оид ҳуқуқбузарликлар ва коррупцияга қарши курашиш мақсадида кўрилаётган чоралар тўғрисида хабардор қилиш;</w:t>
      </w:r>
    </w:p>
    <w:p w14:paraId="4C8A4E09" w14:textId="77777777" w:rsidR="00091ABC" w:rsidRPr="004D203B" w:rsidRDefault="00091ABC"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 коррупцияга оид ҳуқуқбузарликлар учун жавобгарлик чораларини қўллаш.</w:t>
      </w:r>
    </w:p>
    <w:p w14:paraId="0DEA2C12" w14:textId="65FA9091" w:rsidR="001E4B26" w:rsidRPr="004D203B" w:rsidRDefault="001E4B26" w:rsidP="007D4D5D">
      <w:pPr>
        <w:spacing w:after="40"/>
        <w:ind w:left="-567" w:right="567" w:firstLine="567"/>
        <w:jc w:val="both"/>
        <w:rPr>
          <w:rFonts w:ascii="Times New Roman" w:hAnsi="Times New Roman" w:cs="Times New Roman"/>
          <w:sz w:val="24"/>
          <w:szCs w:val="24"/>
        </w:rPr>
      </w:pPr>
      <w:r w:rsidRPr="009E2BA5">
        <w:rPr>
          <w:rFonts w:ascii="Times New Roman" w:hAnsi="Times New Roman" w:cs="Times New Roman"/>
          <w:sz w:val="24"/>
          <w:szCs w:val="24"/>
        </w:rPr>
        <w:t>2.3. Ушбу Сиёсатнинг тамойиллари қуйидагилардан иборат:</w:t>
      </w:r>
    </w:p>
    <w:p w14:paraId="6BA957F9" w14:textId="77777777" w:rsidR="001E4B26" w:rsidRPr="004D203B" w:rsidRDefault="001E4B26"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 қонунийлик;</w:t>
      </w:r>
    </w:p>
    <w:p w14:paraId="5AA0D674" w14:textId="77777777" w:rsidR="001E4B26" w:rsidRPr="004D203B" w:rsidRDefault="001E4B26"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 ошкоралик;</w:t>
      </w:r>
    </w:p>
    <w:p w14:paraId="675008AA" w14:textId="77777777" w:rsidR="001E4B26" w:rsidRPr="004D203B" w:rsidRDefault="001E4B26"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 ахлоқлилик;</w:t>
      </w:r>
    </w:p>
    <w:p w14:paraId="04694A83" w14:textId="77777777" w:rsidR="001E4B26" w:rsidRPr="004D203B" w:rsidRDefault="001E4B26"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 жисмоний ва юридик шахсларнинг ҳуқуқлари ва қонуний манфаатларига риоя этиш ҳамда уларни коррупция кўринишларидан ҳимоя қилиш;</w:t>
      </w:r>
    </w:p>
    <w:p w14:paraId="565C3484" w14:textId="6CC06509" w:rsidR="001E4B26" w:rsidRPr="004D203B" w:rsidRDefault="001E4B26"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 манфаатлар тўқнашувини олдини олиш.</w:t>
      </w:r>
    </w:p>
    <w:p w14:paraId="2BF0F0B3" w14:textId="77777777" w:rsidR="00E55983" w:rsidRPr="0024115A" w:rsidRDefault="00E55983" w:rsidP="007D4D5D">
      <w:pPr>
        <w:spacing w:after="0"/>
        <w:ind w:left="-567" w:right="567" w:firstLine="567"/>
        <w:jc w:val="both"/>
        <w:rPr>
          <w:rFonts w:ascii="Times New Roman" w:hAnsi="Times New Roman" w:cs="Times New Roman"/>
          <w:sz w:val="12"/>
          <w:szCs w:val="12"/>
        </w:rPr>
      </w:pPr>
    </w:p>
    <w:p w14:paraId="24B7508F" w14:textId="649BDE1C" w:rsidR="007B5F38" w:rsidRPr="001512EF" w:rsidRDefault="004C6D8D" w:rsidP="007D4D5D">
      <w:pPr>
        <w:spacing w:after="0"/>
        <w:ind w:left="-567" w:right="567" w:firstLine="567"/>
        <w:jc w:val="center"/>
        <w:rPr>
          <w:rFonts w:ascii="Times New Roman" w:hAnsi="Times New Roman" w:cs="Times New Roman"/>
          <w:b/>
          <w:bCs/>
          <w:sz w:val="24"/>
          <w:szCs w:val="24"/>
        </w:rPr>
      </w:pPr>
      <w:r w:rsidRPr="001512EF">
        <w:rPr>
          <w:rFonts w:ascii="Times New Roman" w:hAnsi="Times New Roman" w:cs="Times New Roman"/>
          <w:b/>
          <w:bCs/>
          <w:sz w:val="24"/>
          <w:szCs w:val="24"/>
        </w:rPr>
        <w:t>III. Атамалар ва таърифлар.</w:t>
      </w:r>
    </w:p>
    <w:p w14:paraId="497CB05C" w14:textId="77777777" w:rsidR="00E55983" w:rsidRPr="00CE5A12" w:rsidRDefault="00E55983" w:rsidP="007D4D5D">
      <w:pPr>
        <w:spacing w:after="0"/>
        <w:ind w:left="-567" w:right="567" w:firstLine="567"/>
        <w:jc w:val="center"/>
        <w:rPr>
          <w:rFonts w:ascii="Times New Roman" w:hAnsi="Times New Roman" w:cs="Times New Roman"/>
          <w:b/>
          <w:bCs/>
          <w:sz w:val="12"/>
          <w:szCs w:val="12"/>
        </w:rPr>
      </w:pPr>
    </w:p>
    <w:p w14:paraId="76078FF7" w14:textId="1DB908DB" w:rsidR="00822C94" w:rsidRPr="004D203B" w:rsidRDefault="00A411FA" w:rsidP="007D4D5D">
      <w:pPr>
        <w:spacing w:after="40"/>
        <w:ind w:left="-567" w:right="567" w:firstLine="567"/>
        <w:jc w:val="both"/>
        <w:rPr>
          <w:rFonts w:ascii="Times New Roman" w:hAnsi="Times New Roman" w:cs="Times New Roman"/>
          <w:sz w:val="24"/>
          <w:szCs w:val="24"/>
        </w:rPr>
      </w:pPr>
      <w:bookmarkStart w:id="10" w:name="_Hlk140042091"/>
      <w:r w:rsidRPr="004D203B">
        <w:rPr>
          <w:rFonts w:ascii="Times New Roman" w:hAnsi="Times New Roman" w:cs="Times New Roman"/>
          <w:sz w:val="24"/>
          <w:szCs w:val="24"/>
        </w:rPr>
        <w:t xml:space="preserve">3.1 Коррупцияга қарши курашиш соҳасидаги қонунчилик ҳужжатлари - Ўзбекистон Республикасининг қонунлари ва қонуности ҳужжатлари бўлиб, уларнинг таъсири остида Биржа барча тегишли юрисдикцияларда </w:t>
      </w:r>
      <w:r w:rsidR="00822C94" w:rsidRPr="004D203B">
        <w:rPr>
          <w:rFonts w:ascii="Times New Roman" w:hAnsi="Times New Roman" w:cs="Times New Roman"/>
          <w:i/>
          <w:iCs/>
          <w:sz w:val="24"/>
          <w:szCs w:val="24"/>
        </w:rPr>
        <w:t xml:space="preserve"> (шу жумладан, лекин ушбу Сиёсатнинг 1-иловасида санаб ўтилганлар билан чекланмаган ҳолда) амал қилади.</w:t>
      </w:r>
    </w:p>
    <w:p w14:paraId="2E0D95D7" w14:textId="68A8AC66" w:rsidR="001E66E4" w:rsidRPr="004D203B" w:rsidRDefault="001E66E4"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3.2. Ушбу Сиёсат мақсадлари учун қуйидаги асосий атамалар ва таърифлар қўлланилади:</w:t>
      </w:r>
    </w:p>
    <w:p w14:paraId="072EDD5B" w14:textId="2E0F6B9E" w:rsidR="00761FB2" w:rsidRPr="004D203B" w:rsidRDefault="00E9763D" w:rsidP="007D4D5D">
      <w:pPr>
        <w:spacing w:after="40"/>
        <w:ind w:left="-567" w:right="567" w:firstLine="567"/>
        <w:jc w:val="both"/>
        <w:rPr>
          <w:rFonts w:ascii="Times New Roman" w:hAnsi="Times New Roman" w:cs="Times New Roman"/>
          <w:sz w:val="24"/>
          <w:szCs w:val="24"/>
        </w:rPr>
      </w:pPr>
      <w:bookmarkStart w:id="11" w:name="_Hlk145933741"/>
      <w:r w:rsidRPr="004D203B">
        <w:rPr>
          <w:rFonts w:ascii="Times New Roman" w:hAnsi="Times New Roman" w:cs="Times New Roman"/>
          <w:b/>
          <w:bCs/>
          <w:sz w:val="24"/>
          <w:szCs w:val="24"/>
        </w:rPr>
        <w:t>давлат органлари (</w:t>
      </w:r>
      <w:r w:rsidR="00761FB2" w:rsidRPr="004D203B">
        <w:rPr>
          <w:rFonts w:ascii="Times New Roman" w:hAnsi="Times New Roman" w:cs="Times New Roman"/>
          <w:sz w:val="24"/>
          <w:szCs w:val="24"/>
        </w:rPr>
        <w:t xml:space="preserve">муассасалар ва корхоналар) - давлат ҳокимияти органлари ва маҳаллий ўзини ўзи бошқариш органлари (шу жумладан вазирликлар, хизматлар, агентликлар, инспекциялар ва бошқалар), давлат органлари ва уларнинг таркибий бўлинмалари, сиёсий партиялар, шунингдек давлат томонидан бевосита ёки билвосита назорат қилинадиган барча юридик шахслар; </w:t>
      </w:r>
    </w:p>
    <w:p w14:paraId="0B44EAF5" w14:textId="7B4F4688" w:rsidR="00D33581" w:rsidRPr="003A1C85" w:rsidRDefault="00D33581" w:rsidP="007D4D5D">
      <w:pPr>
        <w:spacing w:after="40"/>
        <w:ind w:left="-567" w:right="567" w:firstLine="567"/>
        <w:jc w:val="both"/>
        <w:rPr>
          <w:rFonts w:ascii="Times New Roman" w:hAnsi="Times New Roman" w:cs="Times New Roman"/>
          <w:b/>
          <w:bCs/>
          <w:i/>
          <w:iCs/>
          <w:sz w:val="16"/>
          <w:szCs w:val="16"/>
        </w:rPr>
      </w:pPr>
      <w:bookmarkStart w:id="12" w:name="_Hlk145925166"/>
      <w:r w:rsidRPr="004D203B">
        <w:rPr>
          <w:rFonts w:ascii="Times New Roman" w:hAnsi="Times New Roman" w:cs="Times New Roman"/>
          <w:b/>
          <w:bCs/>
          <w:sz w:val="24"/>
          <w:szCs w:val="24"/>
        </w:rPr>
        <w:t xml:space="preserve">коррупция - </w:t>
      </w:r>
      <w:r w:rsidRPr="004D203B">
        <w:rPr>
          <w:rFonts w:ascii="Times New Roman" w:hAnsi="Times New Roman" w:cs="Times New Roman"/>
          <w:sz w:val="24"/>
          <w:szCs w:val="24"/>
        </w:rPr>
        <w:t xml:space="preserve">шахснинг ўз мансаб ёки хизмат мавқеидан шахсий манфаатлари ёки бошқа шахслар манфаатлари йўлида моддий ёки номоддий фойда олиш мақсадида қонунга хилоф равишда фойдаланиши, худди шунингдек бундай фойдани қонунга хилоф равишда тақдим этиши; </w:t>
      </w:r>
    </w:p>
    <w:p w14:paraId="26094541" w14:textId="29EAAEC8" w:rsidR="00983840" w:rsidRPr="00983840" w:rsidRDefault="00983840"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 xml:space="preserve">коррупцияга оид ҳуқуқбузарлик - </w:t>
      </w:r>
      <w:r w:rsidRPr="004D203B">
        <w:rPr>
          <w:rFonts w:ascii="Times New Roman" w:hAnsi="Times New Roman" w:cs="Times New Roman"/>
          <w:sz w:val="24"/>
          <w:szCs w:val="24"/>
        </w:rPr>
        <w:t xml:space="preserve">коррупция аломатларига эга бўлган, содир этилганлиги учун Ўзбекистон Республикаси қонунчилигида &lt;бр&gt;жавобгарлик назарда тутилган қилмиш; </w:t>
      </w:r>
    </w:p>
    <w:bookmarkEnd w:id="12"/>
    <w:p w14:paraId="65AF5071" w14:textId="145D1AE6" w:rsidR="00761FB2" w:rsidRPr="004D203B" w:rsidRDefault="0062458D" w:rsidP="007D4D5D">
      <w:pPr>
        <w:spacing w:after="40"/>
        <w:ind w:left="-567" w:right="567" w:firstLine="567"/>
        <w:jc w:val="both"/>
        <w:rPr>
          <w:rFonts w:ascii="Times New Roman" w:hAnsi="Times New Roman" w:cs="Times New Roman"/>
          <w:sz w:val="24"/>
          <w:szCs w:val="24"/>
        </w:rPr>
      </w:pPr>
      <w:proofErr w:type="spellStart"/>
      <w:r>
        <w:rPr>
          <w:rFonts w:ascii="Times New Roman" w:hAnsi="Times New Roman" w:cs="Times New Roman"/>
          <w:b/>
          <w:bCs/>
          <w:sz w:val="24"/>
          <w:szCs w:val="24"/>
        </w:rPr>
        <w:t>коррупцион</w:t>
      </w:r>
      <w:proofErr w:type="spellEnd"/>
      <w:r w:rsidR="00E9763D" w:rsidRPr="004D203B">
        <w:rPr>
          <w:rFonts w:ascii="Times New Roman" w:hAnsi="Times New Roman" w:cs="Times New Roman"/>
          <w:b/>
          <w:bCs/>
          <w:sz w:val="24"/>
          <w:szCs w:val="24"/>
        </w:rPr>
        <w:t xml:space="preserve"> </w:t>
      </w:r>
      <w:proofErr w:type="spellStart"/>
      <w:r w:rsidR="00E9763D" w:rsidRPr="004D203B">
        <w:rPr>
          <w:rFonts w:ascii="Times New Roman" w:hAnsi="Times New Roman" w:cs="Times New Roman"/>
          <w:b/>
          <w:bCs/>
          <w:sz w:val="24"/>
          <w:szCs w:val="24"/>
        </w:rPr>
        <w:t>ҳаракатлар</w:t>
      </w:r>
      <w:proofErr w:type="spellEnd"/>
      <w:r w:rsidR="00E9763D" w:rsidRPr="004D203B">
        <w:rPr>
          <w:rFonts w:ascii="Times New Roman" w:hAnsi="Times New Roman" w:cs="Times New Roman"/>
          <w:b/>
          <w:bCs/>
          <w:sz w:val="24"/>
          <w:szCs w:val="24"/>
        </w:rPr>
        <w:t xml:space="preserve"> - </w:t>
      </w:r>
      <w:proofErr w:type="spellStart"/>
      <w:r w:rsidR="00761FB2" w:rsidRPr="004D203B">
        <w:rPr>
          <w:rFonts w:ascii="Times New Roman" w:hAnsi="Times New Roman" w:cs="Times New Roman"/>
          <w:sz w:val="24"/>
          <w:szCs w:val="24"/>
        </w:rPr>
        <w:t>ходимнинг</w:t>
      </w:r>
      <w:proofErr w:type="spellEnd"/>
      <w:r w:rsidR="00761FB2" w:rsidRPr="004D203B">
        <w:rPr>
          <w:rFonts w:ascii="Times New Roman" w:hAnsi="Times New Roman" w:cs="Times New Roman"/>
          <w:sz w:val="24"/>
          <w:szCs w:val="24"/>
        </w:rPr>
        <w:t xml:space="preserve"> пора берувчининг манфаатларини кўзлаб қилган ҳаракатлари ёки ҳаракатсизлиги эвазига бевосита ёки билвосита шахсан ёки учинчи шахслар орқали моддий фойда олиши, шу жумладан пул, қимматли қоғозлар, мол-мулк ва мулкий </w:t>
      </w:r>
      <w:r w:rsidR="00761FB2" w:rsidRPr="004D203B">
        <w:rPr>
          <w:rFonts w:ascii="Times New Roman" w:hAnsi="Times New Roman" w:cs="Times New Roman"/>
          <w:sz w:val="24"/>
          <w:szCs w:val="24"/>
        </w:rPr>
        <w:lastRenderedPageBreak/>
        <w:t xml:space="preserve">ҳуқуқларнинг бошқа шаклларини, мулкий хусусиятга эга хизматларни олиши, олиши, талаб қилиши, товламачилиги, таклиф қилиши ёки бериши, пора бериши ва/ёки олиши ёхуд бунда воситачилик қилиши, расмиятчиликларни соддалаштирганлик учун ҳақ олиши (порахўрлик) ва хизмат вазифаларидан бошқа ноқонуний мақсадларда ноқонуний фойдаланиши; </w:t>
      </w:r>
    </w:p>
    <w:p w14:paraId="297FE1F3" w14:textId="44749225" w:rsidR="00E5094D" w:rsidRPr="004D203B" w:rsidRDefault="00E5094D"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 xml:space="preserve">коррупция хавфи - </w:t>
      </w:r>
      <w:r w:rsidRPr="004D203B">
        <w:rPr>
          <w:rFonts w:ascii="Times New Roman" w:hAnsi="Times New Roman" w:cs="Times New Roman"/>
          <w:sz w:val="24"/>
          <w:szCs w:val="24"/>
        </w:rPr>
        <w:t xml:space="preserve">Ходим </w:t>
      </w:r>
      <w:proofErr w:type="spellStart"/>
      <w:r w:rsidRPr="004D203B">
        <w:rPr>
          <w:rFonts w:ascii="Times New Roman" w:hAnsi="Times New Roman" w:cs="Times New Roman"/>
          <w:sz w:val="24"/>
          <w:szCs w:val="24"/>
        </w:rPr>
        <w:t>ёки</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учинчи</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шахслар</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томонидан</w:t>
      </w:r>
      <w:proofErr w:type="spellEnd"/>
      <w:r w:rsidRPr="004D203B">
        <w:rPr>
          <w:rFonts w:ascii="Times New Roman" w:hAnsi="Times New Roman" w:cs="Times New Roman"/>
          <w:sz w:val="24"/>
          <w:szCs w:val="24"/>
        </w:rPr>
        <w:t xml:space="preserve"> Биржа </w:t>
      </w:r>
      <w:proofErr w:type="spellStart"/>
      <w:r w:rsidRPr="004D203B">
        <w:rPr>
          <w:rFonts w:ascii="Times New Roman" w:hAnsi="Times New Roman" w:cs="Times New Roman"/>
          <w:sz w:val="24"/>
          <w:szCs w:val="24"/>
        </w:rPr>
        <w:t>номидан</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ва</w:t>
      </w:r>
      <w:proofErr w:type="spellEnd"/>
      <w:r w:rsidRPr="004D203B">
        <w:rPr>
          <w:rFonts w:ascii="Times New Roman" w:hAnsi="Times New Roman" w:cs="Times New Roman"/>
          <w:sz w:val="24"/>
          <w:szCs w:val="24"/>
        </w:rPr>
        <w:t>/</w:t>
      </w:r>
      <w:proofErr w:type="spellStart"/>
      <w:r w:rsidRPr="004D203B">
        <w:rPr>
          <w:rFonts w:ascii="Times New Roman" w:hAnsi="Times New Roman" w:cs="Times New Roman"/>
          <w:sz w:val="24"/>
          <w:szCs w:val="24"/>
        </w:rPr>
        <w:t>ёки</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унинг</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манфаатларини</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кўзлаб</w:t>
      </w:r>
      <w:proofErr w:type="spellEnd"/>
      <w:r w:rsidRPr="004D203B">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коррупциявий</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ҳаракатлар</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содир</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этиш</w:t>
      </w:r>
      <w:proofErr w:type="spellEnd"/>
      <w:r w:rsidRPr="004D203B">
        <w:rPr>
          <w:rFonts w:ascii="Times New Roman" w:hAnsi="Times New Roman" w:cs="Times New Roman"/>
          <w:sz w:val="24"/>
          <w:szCs w:val="24"/>
        </w:rPr>
        <w:t xml:space="preserve"> </w:t>
      </w:r>
      <w:proofErr w:type="spellStart"/>
      <w:r w:rsidRPr="004D203B">
        <w:rPr>
          <w:rFonts w:ascii="Times New Roman" w:hAnsi="Times New Roman" w:cs="Times New Roman"/>
          <w:sz w:val="24"/>
          <w:szCs w:val="24"/>
        </w:rPr>
        <w:t>хавфи</w:t>
      </w:r>
      <w:proofErr w:type="spellEnd"/>
      <w:r w:rsidRPr="004D203B">
        <w:rPr>
          <w:rFonts w:ascii="Times New Roman" w:hAnsi="Times New Roman" w:cs="Times New Roman"/>
          <w:sz w:val="24"/>
          <w:szCs w:val="24"/>
        </w:rPr>
        <w:t>;</w:t>
      </w:r>
    </w:p>
    <w:p w14:paraId="7AC6AC12" w14:textId="77777777" w:rsidR="00D05B61" w:rsidRPr="00897AE1" w:rsidRDefault="00D05B61" w:rsidP="00D05B61">
      <w:pPr>
        <w:spacing w:after="40"/>
        <w:ind w:left="-567" w:right="567" w:firstLine="567"/>
        <w:jc w:val="both"/>
        <w:rPr>
          <w:rFonts w:ascii="Times New Roman" w:hAnsi="Times New Roman" w:cs="Times New Roman"/>
          <w:sz w:val="24"/>
          <w:szCs w:val="24"/>
        </w:rPr>
      </w:pPr>
      <w:bookmarkStart w:id="13" w:name="_Hlk151708733"/>
      <w:bookmarkStart w:id="14" w:name="_Hlk145937027"/>
      <w:bookmarkEnd w:id="13"/>
      <w:r w:rsidRPr="00897AE1">
        <w:rPr>
          <w:rFonts w:ascii="Times New Roman" w:hAnsi="Times New Roman" w:cs="Times New Roman"/>
          <w:b/>
          <w:bCs/>
          <w:sz w:val="24"/>
          <w:szCs w:val="24"/>
        </w:rPr>
        <w:t xml:space="preserve">манфаатдор томон - </w:t>
      </w:r>
      <w:r w:rsidRPr="00897AE1">
        <w:rPr>
          <w:rFonts w:ascii="Times New Roman" w:hAnsi="Times New Roman" w:cs="Times New Roman"/>
          <w:sz w:val="24"/>
          <w:szCs w:val="24"/>
        </w:rPr>
        <w:t xml:space="preserve">муайян вазиятдан манфаатдор бўлган ва унинг фаол иштирокчиси бўлган шахс ёки шахслар гуруҳи, шу жумладан мижозлар, бизнес ҳамкорлар, жисмоний/юридик шахслар ва Биржа контрагентлари; </w:t>
      </w:r>
    </w:p>
    <w:p w14:paraId="3729E83C" w14:textId="27AE2D4D" w:rsidR="00E5094D" w:rsidRPr="004D203B" w:rsidRDefault="00E5094D"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 xml:space="preserve">шахсий манфаатдорлик - </w:t>
      </w:r>
      <w:r w:rsidRPr="004D203B">
        <w:rPr>
          <w:rFonts w:ascii="Times New Roman" w:hAnsi="Times New Roman" w:cs="Times New Roman"/>
          <w:sz w:val="24"/>
          <w:szCs w:val="24"/>
        </w:rPr>
        <w:t>хизмат вазифаларини бажариш чоғида ходим, унинг яқин қариндошлари ёки алоқадор шахслар томонидан пул маблағлари, моддий ва номоддий бойликлар, бошқа мол-мулк, фойдалар, неъматлар ва афзалликлар кўринишида шахсий фойда (шахсий, ижтимоий, мулкий, молиявий, сиёсий ва бошқа тижорат ёки нотижорат манфаатлар) олиш имконияти бўлиб, бу уларнинг хизмат вазифаларини лозим даражада бажаришига таъсир кўрсатиши мумкин;</w:t>
      </w:r>
    </w:p>
    <w:bookmarkEnd w:id="14"/>
    <w:p w14:paraId="570DB66E" w14:textId="674AA4B2" w:rsidR="00FE7325" w:rsidRPr="00FE7325" w:rsidRDefault="00FE7325" w:rsidP="007D4D5D">
      <w:pPr>
        <w:spacing w:after="40"/>
        <w:ind w:left="-567" w:right="567" w:firstLine="567"/>
        <w:jc w:val="both"/>
        <w:rPr>
          <w:rFonts w:ascii="Times New Roman" w:hAnsi="Times New Roman" w:cs="Times New Roman"/>
          <w:sz w:val="24"/>
          <w:szCs w:val="24"/>
        </w:rPr>
      </w:pPr>
      <w:r w:rsidRPr="00FE7325">
        <w:rPr>
          <w:rFonts w:ascii="Times New Roman" w:hAnsi="Times New Roman" w:cs="Times New Roman"/>
          <w:b/>
          <w:bCs/>
          <w:sz w:val="24"/>
          <w:szCs w:val="24"/>
        </w:rPr>
        <w:t xml:space="preserve">ташкилот имижи - </w:t>
      </w:r>
      <w:r w:rsidRPr="00FE7325">
        <w:rPr>
          <w:rFonts w:ascii="Times New Roman" w:hAnsi="Times New Roman" w:cs="Times New Roman"/>
          <w:sz w:val="24"/>
          <w:szCs w:val="24"/>
        </w:rPr>
        <w:t xml:space="preserve">манфаатдор томонлар, контрагентлар/мижозлар, ишбилармон ҳамкорлар ва жамоатчиликка ташкилотнинг нуфузи, кўрсатилаётган хизматлар ёки амалга оширилаётган ишлар сифати, машҳурлиги, ишбилармонлик обрўси, ишончлилиги, ҳамкорларга содиқлиги, ахборот очиқлиги ва ишбилармонлик фаоллиги ҳақида маълумот бериш; </w:t>
      </w:r>
    </w:p>
    <w:p w14:paraId="27FB376F" w14:textId="3862FBC2" w:rsidR="00FA6141" w:rsidRPr="00FA6141" w:rsidRDefault="00FA6141" w:rsidP="007D4D5D">
      <w:pPr>
        <w:spacing w:after="40"/>
        <w:ind w:left="-567" w:right="567" w:firstLine="567"/>
        <w:jc w:val="both"/>
        <w:rPr>
          <w:rFonts w:ascii="Times New Roman" w:hAnsi="Times New Roman" w:cs="Times New Roman"/>
          <w:sz w:val="24"/>
          <w:szCs w:val="24"/>
        </w:rPr>
      </w:pPr>
      <w:r w:rsidRPr="00FA6141">
        <w:rPr>
          <w:rFonts w:ascii="Times New Roman" w:hAnsi="Times New Roman" w:cs="Times New Roman"/>
          <w:b/>
          <w:bCs/>
          <w:sz w:val="24"/>
          <w:szCs w:val="24"/>
        </w:rPr>
        <w:t xml:space="preserve">корпоратив хулқ-атвор ва касбий этика - </w:t>
      </w:r>
      <w:r w:rsidRPr="00FA6141">
        <w:rPr>
          <w:rFonts w:ascii="Times New Roman" w:hAnsi="Times New Roman" w:cs="Times New Roman"/>
          <w:sz w:val="24"/>
          <w:szCs w:val="24"/>
        </w:rPr>
        <w:t>Ходим томонидан бажарилиши мажбурий бўлган, шунингдек, Биржа фаолиятининг бошқа йўналишлари, уларнинг шахсий ва касбий хулқ-атворини тартибга солувчи ҳамда уларни ва манфаатдор томонларни инсофсиз хатти-ҳаракатлардан ҳимоя қилишга қаратилган меъёрлар мажмуи;</w:t>
      </w:r>
    </w:p>
    <w:p w14:paraId="0DFBA37A" w14:textId="683339B5" w:rsidR="00FA6141" w:rsidRPr="00FA6141" w:rsidRDefault="00FA6141" w:rsidP="007D4D5D">
      <w:pPr>
        <w:autoSpaceDE w:val="0"/>
        <w:autoSpaceDN w:val="0"/>
        <w:adjustRightInd w:val="0"/>
        <w:spacing w:after="0" w:line="240" w:lineRule="auto"/>
        <w:ind w:left="-567" w:right="567" w:firstLine="567"/>
        <w:jc w:val="both"/>
        <w:rPr>
          <w:rFonts w:ascii="Times New Roman" w:hAnsi="Times New Roman" w:cs="Times New Roman"/>
          <w:sz w:val="24"/>
          <w:szCs w:val="24"/>
        </w:rPr>
      </w:pPr>
      <w:r w:rsidRPr="00FA6141">
        <w:rPr>
          <w:rFonts w:ascii="Times New Roman" w:hAnsi="Times New Roman" w:cs="Times New Roman"/>
          <w:b/>
          <w:bCs/>
          <w:sz w:val="24"/>
          <w:szCs w:val="24"/>
        </w:rPr>
        <w:t xml:space="preserve">интизомий таъсир чоралари - </w:t>
      </w:r>
      <w:r w:rsidRPr="00FA6141">
        <w:rPr>
          <w:rFonts w:ascii="Times New Roman" w:hAnsi="Times New Roman" w:cs="Times New Roman"/>
          <w:sz w:val="24"/>
          <w:szCs w:val="24"/>
        </w:rPr>
        <w:t xml:space="preserve">номулкий ва мулкий тусдаги жазолар (санкциялар), уларни қўллаш турлари, тартиби ва шартлари Биржа Бошқаруви томонидан белгиланади; </w:t>
      </w:r>
    </w:p>
    <w:p w14:paraId="09BB2E4E" w14:textId="69F524BD" w:rsidR="00FA6141" w:rsidRPr="00FA6141" w:rsidRDefault="00FA6141" w:rsidP="007D4D5D">
      <w:pPr>
        <w:autoSpaceDE w:val="0"/>
        <w:autoSpaceDN w:val="0"/>
        <w:adjustRightInd w:val="0"/>
        <w:spacing w:after="0" w:line="240" w:lineRule="auto"/>
        <w:ind w:left="-567" w:right="567" w:firstLine="567"/>
        <w:jc w:val="both"/>
        <w:rPr>
          <w:rFonts w:ascii="Times New Roman" w:hAnsi="Times New Roman" w:cs="Times New Roman"/>
          <w:sz w:val="24"/>
          <w:szCs w:val="24"/>
        </w:rPr>
      </w:pPr>
      <w:bookmarkStart w:id="15" w:name="_Hlk151637503"/>
      <w:proofErr w:type="spellStart"/>
      <w:r w:rsidRPr="00FA6141">
        <w:rPr>
          <w:rFonts w:ascii="Times New Roman" w:hAnsi="Times New Roman" w:cs="Times New Roman"/>
          <w:b/>
          <w:bCs/>
          <w:sz w:val="24"/>
          <w:szCs w:val="24"/>
        </w:rPr>
        <w:t>коррупцияга</w:t>
      </w:r>
      <w:proofErr w:type="spellEnd"/>
      <w:r w:rsidRPr="00FA6141">
        <w:rPr>
          <w:rFonts w:ascii="Times New Roman" w:hAnsi="Times New Roman" w:cs="Times New Roman"/>
          <w:b/>
          <w:bCs/>
          <w:sz w:val="24"/>
          <w:szCs w:val="24"/>
        </w:rPr>
        <w:t xml:space="preserve"> </w:t>
      </w:r>
      <w:proofErr w:type="spellStart"/>
      <w:r w:rsidRPr="00FA6141">
        <w:rPr>
          <w:rFonts w:ascii="Times New Roman" w:hAnsi="Times New Roman" w:cs="Times New Roman"/>
          <w:b/>
          <w:bCs/>
          <w:sz w:val="24"/>
          <w:szCs w:val="24"/>
        </w:rPr>
        <w:t>қарши</w:t>
      </w:r>
      <w:proofErr w:type="spellEnd"/>
      <w:r w:rsidRPr="00FA6141">
        <w:rPr>
          <w:rFonts w:ascii="Times New Roman" w:hAnsi="Times New Roman" w:cs="Times New Roman"/>
          <w:b/>
          <w:bCs/>
          <w:sz w:val="24"/>
          <w:szCs w:val="24"/>
        </w:rPr>
        <w:t xml:space="preserve"> </w:t>
      </w:r>
      <w:proofErr w:type="spellStart"/>
      <w:r w:rsidRPr="00FA6141">
        <w:rPr>
          <w:rFonts w:ascii="Times New Roman" w:hAnsi="Times New Roman" w:cs="Times New Roman"/>
          <w:b/>
          <w:bCs/>
          <w:sz w:val="24"/>
          <w:szCs w:val="24"/>
        </w:rPr>
        <w:t>хатти-ҳаракатлар</w:t>
      </w:r>
      <w:proofErr w:type="spellEnd"/>
      <w:r w:rsidRPr="00FA6141">
        <w:rPr>
          <w:rFonts w:ascii="Times New Roman" w:hAnsi="Times New Roman" w:cs="Times New Roman"/>
          <w:b/>
          <w:bCs/>
          <w:sz w:val="24"/>
          <w:szCs w:val="24"/>
        </w:rPr>
        <w:t xml:space="preserve"> </w:t>
      </w:r>
      <w:proofErr w:type="spellStart"/>
      <w:r w:rsidRPr="00FA6141">
        <w:rPr>
          <w:rFonts w:ascii="Times New Roman" w:hAnsi="Times New Roman" w:cs="Times New Roman"/>
          <w:b/>
          <w:bCs/>
          <w:sz w:val="24"/>
          <w:szCs w:val="24"/>
        </w:rPr>
        <w:t>тартиб-таомиллари</w:t>
      </w:r>
      <w:proofErr w:type="spellEnd"/>
      <w:r w:rsidRPr="00FA6141">
        <w:rPr>
          <w:rFonts w:ascii="Times New Roman" w:hAnsi="Times New Roman" w:cs="Times New Roman"/>
          <w:b/>
          <w:bCs/>
          <w:sz w:val="24"/>
          <w:szCs w:val="24"/>
        </w:rPr>
        <w:t xml:space="preserve"> - </w:t>
      </w:r>
      <w:proofErr w:type="spellStart"/>
      <w:r w:rsidR="0062458D">
        <w:rPr>
          <w:rFonts w:ascii="Times New Roman" w:hAnsi="Times New Roman" w:cs="Times New Roman"/>
          <w:sz w:val="24"/>
          <w:szCs w:val="24"/>
        </w:rPr>
        <w:t>коррупциявий</w:t>
      </w:r>
      <w:proofErr w:type="spellEnd"/>
      <w:r>
        <w:rPr>
          <w:rFonts w:ascii="Times New Roman" w:hAnsi="Times New Roman" w:cs="Times New Roman"/>
          <w:sz w:val="24"/>
          <w:szCs w:val="24"/>
        </w:rPr>
        <w:t xml:space="preserve"> </w:t>
      </w:r>
      <w:proofErr w:type="spellStart"/>
      <w:r w:rsidRPr="00FA6141">
        <w:rPr>
          <w:rFonts w:ascii="Times New Roman" w:hAnsi="Times New Roman" w:cs="Times New Roman"/>
          <w:sz w:val="24"/>
          <w:szCs w:val="24"/>
        </w:rPr>
        <w:t>хавфли</w:t>
      </w:r>
      <w:proofErr w:type="spellEnd"/>
      <w:r w:rsidRPr="00FA6141">
        <w:rPr>
          <w:rFonts w:ascii="Times New Roman" w:hAnsi="Times New Roman" w:cs="Times New Roman"/>
          <w:sz w:val="24"/>
          <w:szCs w:val="24"/>
        </w:rPr>
        <w:t xml:space="preserve"> </w:t>
      </w:r>
      <w:proofErr w:type="spellStart"/>
      <w:r w:rsidRPr="00FA6141">
        <w:rPr>
          <w:rFonts w:ascii="Times New Roman" w:hAnsi="Times New Roman" w:cs="Times New Roman"/>
          <w:sz w:val="24"/>
          <w:szCs w:val="24"/>
        </w:rPr>
        <w:t>вазиятлар</w:t>
      </w:r>
      <w:proofErr w:type="spellEnd"/>
      <w:r w:rsidRPr="00FA6141">
        <w:rPr>
          <w:rFonts w:ascii="Times New Roman" w:hAnsi="Times New Roman" w:cs="Times New Roman"/>
          <w:sz w:val="24"/>
          <w:szCs w:val="24"/>
        </w:rPr>
        <w:t xml:space="preserve"> </w:t>
      </w:r>
      <w:proofErr w:type="spellStart"/>
      <w:r w:rsidRPr="00FA6141">
        <w:rPr>
          <w:rFonts w:ascii="Times New Roman" w:hAnsi="Times New Roman" w:cs="Times New Roman"/>
          <w:sz w:val="24"/>
          <w:szCs w:val="24"/>
        </w:rPr>
        <w:t>ва</w:t>
      </w:r>
      <w:proofErr w:type="spellEnd"/>
      <w:r w:rsidRPr="00FA6141">
        <w:rPr>
          <w:rFonts w:ascii="Times New Roman" w:hAnsi="Times New Roman" w:cs="Times New Roman"/>
          <w:sz w:val="24"/>
          <w:szCs w:val="24"/>
        </w:rPr>
        <w:t xml:space="preserve"> </w:t>
      </w:r>
      <w:proofErr w:type="spellStart"/>
      <w:r w:rsidRPr="00FA6141">
        <w:rPr>
          <w:rFonts w:ascii="Times New Roman" w:hAnsi="Times New Roman" w:cs="Times New Roman"/>
          <w:sz w:val="24"/>
          <w:szCs w:val="24"/>
        </w:rPr>
        <w:t>уларнинг</w:t>
      </w:r>
      <w:proofErr w:type="spellEnd"/>
      <w:r w:rsidRPr="00FA6141">
        <w:rPr>
          <w:rFonts w:ascii="Times New Roman" w:hAnsi="Times New Roman" w:cs="Times New Roman"/>
          <w:sz w:val="24"/>
          <w:szCs w:val="24"/>
        </w:rPr>
        <w:t xml:space="preserve"> </w:t>
      </w:r>
      <w:proofErr w:type="spellStart"/>
      <w:r w:rsidRPr="00FA6141">
        <w:rPr>
          <w:rFonts w:ascii="Times New Roman" w:hAnsi="Times New Roman" w:cs="Times New Roman"/>
          <w:sz w:val="24"/>
          <w:szCs w:val="24"/>
        </w:rPr>
        <w:t>оқибатларини</w:t>
      </w:r>
      <w:proofErr w:type="spellEnd"/>
      <w:r w:rsidRPr="00FA6141">
        <w:rPr>
          <w:rFonts w:ascii="Times New Roman" w:hAnsi="Times New Roman" w:cs="Times New Roman"/>
          <w:sz w:val="24"/>
          <w:szCs w:val="24"/>
        </w:rPr>
        <w:t xml:space="preserve"> </w:t>
      </w:r>
      <w:proofErr w:type="spellStart"/>
      <w:r>
        <w:rPr>
          <w:rFonts w:ascii="Times New Roman" w:hAnsi="Times New Roman" w:cs="Times New Roman"/>
          <w:sz w:val="24"/>
          <w:szCs w:val="24"/>
        </w:rPr>
        <w:t>олдини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олиш</w:t>
      </w:r>
      <w:proofErr w:type="spellEnd"/>
      <w:r>
        <w:rPr>
          <w:rFonts w:ascii="Times New Roman" w:hAnsi="Times New Roman" w:cs="Times New Roman"/>
          <w:sz w:val="24"/>
          <w:szCs w:val="24"/>
        </w:rPr>
        <w:t xml:space="preserve"> ҳамда бартараф этишга қаратилган ҳаракатлар ва чора-тадбирлар тавсифини ўз ичига олган тартиб-таомиллар-;</w:t>
      </w:r>
    </w:p>
    <w:bookmarkEnd w:id="15"/>
    <w:p w14:paraId="75435CD2" w14:textId="6F279A5A" w:rsidR="00E9763D" w:rsidRPr="00477EC2" w:rsidRDefault="00E9763D"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 xml:space="preserve">мансабдор шахс - </w:t>
      </w:r>
      <w:r w:rsidR="00761FB2" w:rsidRPr="004D203B">
        <w:rPr>
          <w:rFonts w:ascii="Times New Roman" w:hAnsi="Times New Roman" w:cs="Times New Roman"/>
          <w:sz w:val="24"/>
          <w:szCs w:val="24"/>
        </w:rPr>
        <w:t>доимий, вақтинчалик ёки махсус асосда тайинланадиган ёки сайланадиган, давлат органларида, мулкчилик шаклидан қатъи назар, фуқароларнинг ўзини ўзи бошқариш органларида, корхоналарда, ташкилот муассасаларида ҳокимият органлари вакили ёки ташкилий-бошқарув фаолияти</w:t>
      </w:r>
      <w:r w:rsidR="000441C8">
        <w:rPr>
          <w:rFonts w:ascii="Times New Roman" w:hAnsi="Times New Roman" w:cs="Times New Roman"/>
          <w:b/>
          <w:bCs/>
          <w:sz w:val="24"/>
          <w:szCs w:val="24"/>
        </w:rPr>
        <w:t>-</w:t>
      </w:r>
      <w:r w:rsidR="00761FB2" w:rsidRPr="004D203B">
        <w:rPr>
          <w:rFonts w:ascii="Times New Roman" w:hAnsi="Times New Roman" w:cs="Times New Roman"/>
          <w:sz w:val="24"/>
          <w:szCs w:val="24"/>
        </w:rPr>
        <w:t xml:space="preserve">вазифаларини бажарувчи, маъмурий-хўжалик вазифаларини бажарувчи ва юридик аҳамиятга эга ҳаракатларни амалга ошириш ваколатига эга бўлган шахс, шунингдек халқаро ташкилотда ёхуд чет давлатнинг қонун чиқарувчи, ижро этувчи, маъмурий ёки суд органида ушбу вазифаларни бажарувчи шахс; </w:t>
      </w:r>
    </w:p>
    <w:p w14:paraId="7CF036A6" w14:textId="1387D390" w:rsidR="00184ADC" w:rsidRPr="00184ADC" w:rsidRDefault="00E9763D" w:rsidP="007D4D5D">
      <w:pPr>
        <w:spacing w:after="40"/>
        <w:ind w:left="-567" w:right="567" w:firstLine="567"/>
        <w:jc w:val="both"/>
        <w:rPr>
          <w:rFonts w:ascii="Times New Roman" w:hAnsi="Times New Roman" w:cs="Times New Roman"/>
          <w:sz w:val="24"/>
          <w:szCs w:val="24"/>
        </w:rPr>
      </w:pPr>
      <w:r w:rsidRPr="00477EC2">
        <w:rPr>
          <w:rFonts w:ascii="Times New Roman" w:hAnsi="Times New Roman" w:cs="Times New Roman"/>
          <w:b/>
          <w:bCs/>
          <w:sz w:val="24"/>
          <w:szCs w:val="24"/>
        </w:rPr>
        <w:t xml:space="preserve">маҳаллийлик - </w:t>
      </w:r>
      <w:r w:rsidR="00184ADC" w:rsidRPr="00184ADC">
        <w:rPr>
          <w:rFonts w:ascii="Times New Roman" w:hAnsi="Times New Roman" w:cs="Times New Roman"/>
          <w:sz w:val="24"/>
          <w:szCs w:val="24"/>
        </w:rPr>
        <w:t>шахснинг лавозимга қўйиладиган малака талабларига мувофиқлигини ҳисобга олмаган ҳолда, унинг уруғ-аймоғи (уруғининг зодагонлиги ёки машҳурлиги ва унинг жамоатчилик томонидан тан олинганлиги) ва бундай шахснинг яқин қариндошларининг ҳокимият ваколатларига эга бўлган органлардаги хизмат мавқеи туфайли ишга ёллаш, алмаштириш, лавозимга тайинлаш;</w:t>
      </w:r>
    </w:p>
    <w:p w14:paraId="0A5B082D" w14:textId="1A6527E9" w:rsidR="00E9763D" w:rsidRPr="00477EC2" w:rsidRDefault="00E9763D" w:rsidP="007D4D5D">
      <w:pPr>
        <w:spacing w:after="40"/>
        <w:ind w:left="-567" w:right="567" w:firstLine="567"/>
        <w:jc w:val="both"/>
        <w:rPr>
          <w:rFonts w:ascii="Times New Roman" w:hAnsi="Times New Roman" w:cs="Times New Roman"/>
          <w:sz w:val="24"/>
          <w:szCs w:val="24"/>
        </w:rPr>
      </w:pPr>
      <w:r w:rsidRPr="00477EC2">
        <w:rPr>
          <w:rFonts w:ascii="Times New Roman" w:hAnsi="Times New Roman" w:cs="Times New Roman"/>
          <w:b/>
          <w:bCs/>
          <w:sz w:val="24"/>
          <w:szCs w:val="24"/>
        </w:rPr>
        <w:t xml:space="preserve">расмиятчиликларни соддалаштириш учун тўловлар - </w:t>
      </w:r>
      <w:r w:rsidR="00761FB2" w:rsidRPr="00477EC2">
        <w:rPr>
          <w:rFonts w:ascii="Times New Roman" w:hAnsi="Times New Roman" w:cs="Times New Roman"/>
          <w:sz w:val="24"/>
          <w:szCs w:val="24"/>
        </w:rPr>
        <w:t xml:space="preserve">белгиланган тартиб-таомиллар ёки ҳаракатларни амалга ошириш билан боғлиқ стандарт тартиб-таомилларни амалга оширишни таъминлаш ёки тезлаштириш мақсадида тегишли қонунчилик ва меъёрий нормалар ҳамда қоидаларда назарда тутилмаган қонунга хилоф равишда тақдим этилган пул маблағлари, мол-мулк, мулкий ҳуқуқлар, хизматлар ҳамда бошқа моддий ва номоддий неъматлар; </w:t>
      </w:r>
    </w:p>
    <w:p w14:paraId="14A4867C" w14:textId="73729A49" w:rsidR="00D83279" w:rsidRPr="00477EC2" w:rsidRDefault="00D83279" w:rsidP="007D4D5D">
      <w:pPr>
        <w:spacing w:after="40"/>
        <w:ind w:left="-567" w:right="567" w:firstLine="567"/>
        <w:jc w:val="both"/>
        <w:rPr>
          <w:rFonts w:ascii="Times New Roman" w:hAnsi="Times New Roman" w:cs="Times New Roman"/>
          <w:sz w:val="24"/>
          <w:szCs w:val="24"/>
        </w:rPr>
      </w:pPr>
      <w:r w:rsidRPr="00477EC2">
        <w:rPr>
          <w:rFonts w:ascii="Times New Roman" w:hAnsi="Times New Roman" w:cs="Times New Roman"/>
          <w:b/>
          <w:bCs/>
          <w:sz w:val="24"/>
          <w:szCs w:val="24"/>
        </w:rPr>
        <w:lastRenderedPageBreak/>
        <w:t xml:space="preserve">қариндошлик алоқалари - </w:t>
      </w:r>
      <w:r w:rsidR="00761FB2" w:rsidRPr="00477EC2">
        <w:rPr>
          <w:rFonts w:ascii="Times New Roman" w:hAnsi="Times New Roman" w:cs="Times New Roman"/>
          <w:sz w:val="24"/>
          <w:szCs w:val="24"/>
        </w:rPr>
        <w:t xml:space="preserve">Ходимнинг бир хил келиб чиқиши ва бир сулолага мансублигига асосланган учинчи шахсларга нисбатан субъектив, имтиёзли ва нохолис муносабат шаклидаги шахсий манфаатдорлиги; </w:t>
      </w:r>
    </w:p>
    <w:p w14:paraId="57D5EEBC" w14:textId="491286ED" w:rsidR="006D5804" w:rsidRPr="006D5804" w:rsidRDefault="00761FB2" w:rsidP="007D4D5D">
      <w:pPr>
        <w:spacing w:after="40"/>
        <w:ind w:left="-567" w:right="567" w:firstLine="567"/>
        <w:jc w:val="both"/>
        <w:rPr>
          <w:rFonts w:ascii="Times New Roman" w:hAnsi="Times New Roman" w:cs="Times New Roman"/>
          <w:sz w:val="24"/>
          <w:szCs w:val="24"/>
        </w:rPr>
      </w:pPr>
      <w:r w:rsidRPr="00477EC2">
        <w:rPr>
          <w:rFonts w:ascii="Times New Roman" w:hAnsi="Times New Roman" w:cs="Times New Roman"/>
          <w:b/>
          <w:bCs/>
          <w:sz w:val="24"/>
          <w:szCs w:val="24"/>
        </w:rPr>
        <w:t xml:space="preserve">фаворитизм - </w:t>
      </w:r>
      <w:r w:rsidR="006D5804" w:rsidRPr="006D5804">
        <w:rPr>
          <w:rFonts w:ascii="Times New Roman" w:hAnsi="Times New Roman" w:cs="Times New Roman"/>
          <w:sz w:val="24"/>
          <w:szCs w:val="24"/>
        </w:rPr>
        <w:t>Ходим бир шахс ва/ёки шахслар гуруҳининг манфаатларини бошқа шахс ва/ёки шахслар гуруҳининг манфаатларига нисбатан устун қўядиган вазият, шу жумладан, лекин булар билан чекланмаган ҳолда, қуйидаги вазиятларда: кадрларни танлаш ва жойлаштириш, хизмат бўйича кўтарилиш, мукофот ҳисоблаш ва мукофотларга тақдим этиш, таътиллар бериш ёки санаторийларга ва хорижий хизмат сафарларига юбориш, мурожаатларни кўриб чиқиш навбатини, шунингдек, иш жадвалларини белгилаш ва ҳоказо;</w:t>
      </w:r>
    </w:p>
    <w:p w14:paraId="7DBDA071" w14:textId="2EE9F8F3" w:rsidR="00D83279" w:rsidRPr="004D203B" w:rsidRDefault="00761FB2"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 xml:space="preserve">хайрия </w:t>
      </w:r>
      <w:r w:rsidRPr="004D203B">
        <w:rPr>
          <w:rFonts w:ascii="Times New Roman" w:hAnsi="Times New Roman" w:cs="Times New Roman"/>
          <w:sz w:val="24"/>
          <w:szCs w:val="24"/>
        </w:rPr>
        <w:t xml:space="preserve">(хайрия ёрдами) </w:t>
      </w:r>
      <w:r w:rsidR="000441C8">
        <w:rPr>
          <w:rFonts w:ascii="Times New Roman" w:hAnsi="Times New Roman" w:cs="Times New Roman"/>
          <w:b/>
          <w:bCs/>
          <w:sz w:val="24"/>
          <w:szCs w:val="24"/>
        </w:rPr>
        <w:t xml:space="preserve">- </w:t>
      </w:r>
      <w:r w:rsidRPr="004D203B">
        <w:rPr>
          <w:rFonts w:ascii="Times New Roman" w:hAnsi="Times New Roman" w:cs="Times New Roman"/>
          <w:sz w:val="24"/>
          <w:szCs w:val="24"/>
        </w:rPr>
        <w:t>юридик ва жисмоний шахсларнинг (хайрия қилувчиларнинг) ташкилотга беғараз ёки имтиёзли асосда моддий ва/ёки номоддий бойликларни, хусусан, пул маблағлари шаклидаги бойликларни бериш, улар эвазига муайян ишларни бажариш, хизматлар кўрсатиш ва хайрия мақсадларини бошқача тарзда қўллаб-қувватлашда ифодаланадиган ихтиёрий беғараз ёрдами;</w:t>
      </w:r>
    </w:p>
    <w:p w14:paraId="713A9D77" w14:textId="433756C7" w:rsidR="00D83279" w:rsidRPr="004D203B" w:rsidRDefault="00761FB2"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 xml:space="preserve">халқаро ташкилот - </w:t>
      </w:r>
      <w:r w:rsidRPr="004D203B">
        <w:rPr>
          <w:rFonts w:ascii="Times New Roman" w:hAnsi="Times New Roman" w:cs="Times New Roman"/>
          <w:sz w:val="24"/>
          <w:szCs w:val="24"/>
        </w:rPr>
        <w:t>ташкилий шакли ва ваколатларидан қатъи назар, давлатлар, ҳукуматлар ёки бошқа халқаро ташкилотлар томонидан ташкил этилган ҳар қандай халқаро ташкилот, шу жумладан, масалан, иқтисодий интеграция бўйича минтақавий ташкилотлар;</w:t>
      </w:r>
    </w:p>
    <w:p w14:paraId="259858E3" w14:textId="00764854" w:rsidR="00D5238B" w:rsidRDefault="00D5238B" w:rsidP="007D4D5D">
      <w:pPr>
        <w:tabs>
          <w:tab w:val="left" w:pos="8789"/>
        </w:tabs>
        <w:spacing w:after="40"/>
        <w:ind w:left="-567" w:right="567" w:firstLine="567"/>
        <w:jc w:val="both"/>
        <w:rPr>
          <w:rFonts w:ascii="Times New Roman" w:hAnsi="Times New Roman" w:cs="Times New Roman"/>
        </w:rPr>
      </w:pPr>
      <w:bookmarkStart w:id="16" w:name="_Hlk152313252"/>
      <w:bookmarkStart w:id="17" w:name="_Hlk142374768"/>
      <w:bookmarkStart w:id="18" w:name="_Hlk142381636"/>
      <w:bookmarkStart w:id="19" w:name="_Hlk140130795"/>
      <w:bookmarkStart w:id="20" w:name="_Hlk146537818"/>
      <w:bookmarkEnd w:id="16"/>
      <w:bookmarkEnd w:id="17"/>
      <w:bookmarkEnd w:id="18"/>
      <w:r w:rsidRPr="004D203B">
        <w:rPr>
          <w:rFonts w:ascii="Times New Roman" w:hAnsi="Times New Roman" w:cs="Times New Roman"/>
          <w:b/>
          <w:bCs/>
          <w:sz w:val="24"/>
          <w:szCs w:val="24"/>
        </w:rPr>
        <w:t xml:space="preserve">раҳбарият/ижроия органи - </w:t>
      </w:r>
      <w:r w:rsidRPr="004D203B">
        <w:rPr>
          <w:rFonts w:ascii="Times New Roman" w:hAnsi="Times New Roman" w:cs="Times New Roman"/>
          <w:sz w:val="24"/>
          <w:szCs w:val="24"/>
        </w:rPr>
        <w:t xml:space="preserve">Биржа билан тузилган меҳнат шартномаси асосида Бошқарув раиси, Бошқарув раиси ўринбосари/Биржа Бошқаруви аъзоси лавозимида меҳнат фаолиятини амалга оширувчи шахслар; </w:t>
      </w:r>
    </w:p>
    <w:bookmarkEnd w:id="19"/>
    <w:p w14:paraId="54D4C20B" w14:textId="75F7B97A" w:rsidR="00B94D1A" w:rsidRPr="004D203B" w:rsidRDefault="00B94D1A" w:rsidP="000C37FC">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 xml:space="preserve">ходим - </w:t>
      </w:r>
      <w:r w:rsidRPr="004D203B">
        <w:rPr>
          <w:rFonts w:ascii="Times New Roman" w:hAnsi="Times New Roman" w:cs="Times New Roman"/>
          <w:sz w:val="24"/>
          <w:szCs w:val="24"/>
        </w:rPr>
        <w:t xml:space="preserve">Биржа билан тузилган меҳнат шартномаси асосида (эгаллаган лавозимидан қатъи назар) меҳнат фаолиятини амалга оширувчи ёки мутахассисни жалб қилиш тўғрисидаги фуқаролик-ҳуқуқий шартнома асосида хизматлар кўрсатувчи шахс; </w:t>
      </w:r>
    </w:p>
    <w:bookmarkEnd w:id="20"/>
    <w:p w14:paraId="31CE8235" w14:textId="12845EFE" w:rsidR="0061272B" w:rsidRPr="0061272B" w:rsidRDefault="0061272B" w:rsidP="000C37FC">
      <w:pPr>
        <w:spacing w:after="40"/>
        <w:ind w:left="-567" w:right="567" w:firstLine="567"/>
        <w:jc w:val="both"/>
        <w:rPr>
          <w:rFonts w:ascii="Times New Roman" w:hAnsi="Times New Roman" w:cs="Times New Roman"/>
          <w:sz w:val="24"/>
          <w:szCs w:val="24"/>
        </w:rPr>
      </w:pPr>
      <w:r w:rsidRPr="0061272B">
        <w:rPr>
          <w:rFonts w:ascii="Times New Roman" w:hAnsi="Times New Roman" w:cs="Times New Roman"/>
          <w:b/>
          <w:bCs/>
          <w:sz w:val="24"/>
          <w:szCs w:val="24"/>
        </w:rPr>
        <w:t xml:space="preserve">яқин қариндошлар - </w:t>
      </w:r>
      <w:r w:rsidRPr="0061272B">
        <w:rPr>
          <w:rFonts w:ascii="Times New Roman" w:hAnsi="Times New Roman" w:cs="Times New Roman"/>
          <w:sz w:val="24"/>
          <w:szCs w:val="24"/>
        </w:rPr>
        <w:t>бир-бири билан қариндош ёки яқин қариндош бўлган шахслар, яъни ота-оналар, биологик ва асраб олинган ака-ука ва опа-сингиллар, турмуш ўртоғи, фарзандлар (шу жумладан асраб олинганлар), бобо ва бувилар, набиралар, шунингдек эр-хотиннинг ота-онаси, туғишган ва ўгай ака-ука ва опа-сингиллари;</w:t>
      </w:r>
    </w:p>
    <w:p w14:paraId="699EC6DB" w14:textId="39237E7A" w:rsidR="00761FB2" w:rsidRPr="004D203B" w:rsidRDefault="00761FB2" w:rsidP="000C37FC">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ҳомийлик</w:t>
      </w:r>
      <w:r w:rsidRPr="004D203B">
        <w:rPr>
          <w:rFonts w:ascii="Times New Roman" w:hAnsi="Times New Roman" w:cs="Times New Roman"/>
          <w:sz w:val="24"/>
          <w:szCs w:val="24"/>
        </w:rPr>
        <w:t xml:space="preserve"> (ҳомийлик ёрдами) </w:t>
      </w:r>
      <w:r w:rsidR="000441C8">
        <w:rPr>
          <w:rFonts w:ascii="Times New Roman" w:hAnsi="Times New Roman" w:cs="Times New Roman"/>
          <w:b/>
          <w:bCs/>
          <w:sz w:val="24"/>
          <w:szCs w:val="24"/>
        </w:rPr>
        <w:t xml:space="preserve">- </w:t>
      </w:r>
      <w:r w:rsidRPr="004D203B">
        <w:rPr>
          <w:rFonts w:ascii="Times New Roman" w:hAnsi="Times New Roman" w:cs="Times New Roman"/>
          <w:sz w:val="24"/>
          <w:szCs w:val="24"/>
        </w:rPr>
        <w:t xml:space="preserve">юридик ва жисмоний шахслар (ҳомийлар) томонидан Биржага (ҳомийлик остидаги ташкилотларга) хайрия мақсадларида ишлар бажариш, хизматлар кўрсатиш ва бошқа турдаги ёрдам кўрсатиш, мол-мулк, шу жумладан пул маблағларини тақдим этиш орқали кўрсатиладиган ёрдам, бунинг натижасида Биржанинг ҳомий олдида ўзаро мажбуриятлари юзага келади; </w:t>
      </w:r>
    </w:p>
    <w:p w14:paraId="64087E8A" w14:textId="317F281E" w:rsidR="00035F99" w:rsidRPr="004D203B" w:rsidRDefault="00035F99" w:rsidP="000C37FC">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коррупцияга қарши курашиш тизими (</w:t>
      </w:r>
      <w:r w:rsidRPr="004D203B">
        <w:rPr>
          <w:rFonts w:ascii="Times New Roman" w:hAnsi="Times New Roman" w:cs="Times New Roman"/>
          <w:sz w:val="24"/>
          <w:szCs w:val="24"/>
        </w:rPr>
        <w:t xml:space="preserve">коррупцияга қарши тизим) </w:t>
      </w:r>
      <w:r w:rsidR="000441C8">
        <w:rPr>
          <w:rFonts w:ascii="Times New Roman" w:hAnsi="Times New Roman" w:cs="Times New Roman"/>
          <w:b/>
          <w:bCs/>
          <w:sz w:val="24"/>
          <w:szCs w:val="24"/>
        </w:rPr>
        <w:t xml:space="preserve">- </w:t>
      </w:r>
      <w:r w:rsidRPr="004D203B">
        <w:rPr>
          <w:rFonts w:ascii="Times New Roman" w:hAnsi="Times New Roman" w:cs="Times New Roman"/>
          <w:sz w:val="24"/>
          <w:szCs w:val="24"/>
        </w:rPr>
        <w:t xml:space="preserve">амалдаги амалдаги қонунчилик ва Биржанинг ички ҳужжатларининг коррупцияга оид ҳуқуқбузарликларининг олдини олиш, Ходимлар томонидан фаолиятни профессионал ва ахлоқий жиҳатдан юқори даражада юритишни таъминлаш бўйича чора-тадбирлар мажмуи, Биржа бошқарув органларининг ўз ваколатлари доирасида амалга ошириладиган фаолияти: </w:t>
      </w:r>
    </w:p>
    <w:p w14:paraId="34EB7310" w14:textId="6CF70B98" w:rsidR="00035F99" w:rsidRPr="004D203B" w:rsidRDefault="000441C8" w:rsidP="000C37FC">
      <w:pPr>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 xml:space="preserve">- </w:t>
      </w:r>
      <w:r w:rsidR="00035F99" w:rsidRPr="004D203B">
        <w:rPr>
          <w:rFonts w:ascii="Times New Roman" w:hAnsi="Times New Roman" w:cs="Times New Roman"/>
          <w:sz w:val="24"/>
          <w:szCs w:val="24"/>
        </w:rPr>
        <w:t xml:space="preserve">коррупциянинг олдини олиш, шу жумладан коррупция сабабларини аниқлаш ва кейинчалик бартараф этиш (коррупция профилактикаси); </w:t>
      </w:r>
    </w:p>
    <w:p w14:paraId="47A9FB1D" w14:textId="60E10C82" w:rsidR="00035F99" w:rsidRPr="004D203B" w:rsidRDefault="000441C8" w:rsidP="000C37FC">
      <w:pPr>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 xml:space="preserve">- </w:t>
      </w:r>
      <w:r w:rsidR="00035F99" w:rsidRPr="004D203B">
        <w:rPr>
          <w:rFonts w:ascii="Times New Roman" w:hAnsi="Times New Roman" w:cs="Times New Roman"/>
          <w:sz w:val="24"/>
          <w:szCs w:val="24"/>
        </w:rPr>
        <w:t xml:space="preserve">тижорий порахўрлик ва коррупциянинг эҳтимолий кўринишларини аниқлаш, олдини олиш ва ички тергов ўтказиш бўйича; </w:t>
      </w:r>
    </w:p>
    <w:p w14:paraId="5F135A41" w14:textId="146EC0C3" w:rsidR="00035F99" w:rsidRPr="004D203B" w:rsidRDefault="000441C8" w:rsidP="000C37FC">
      <w:pPr>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 xml:space="preserve">- </w:t>
      </w:r>
      <w:r w:rsidR="00035F99" w:rsidRPr="004D203B">
        <w:rPr>
          <w:rFonts w:ascii="Times New Roman" w:hAnsi="Times New Roman" w:cs="Times New Roman"/>
          <w:sz w:val="24"/>
          <w:szCs w:val="24"/>
        </w:rPr>
        <w:t>коррупцияга оид ҳуқуқбузарликларнинг оқибатларини камайтириш ва (ёки) бартараф этиш бўйича;</w:t>
      </w:r>
    </w:p>
    <w:p w14:paraId="5A800A3A" w14:textId="40DF01E7" w:rsidR="001B518B" w:rsidRPr="001B518B" w:rsidRDefault="001B518B" w:rsidP="000C37FC">
      <w:pPr>
        <w:spacing w:after="40"/>
        <w:ind w:left="-567" w:right="567" w:firstLine="567"/>
        <w:jc w:val="both"/>
        <w:rPr>
          <w:rFonts w:ascii="Times New Roman" w:hAnsi="Times New Roman" w:cs="Times New Roman"/>
          <w:sz w:val="24"/>
          <w:szCs w:val="24"/>
        </w:rPr>
      </w:pPr>
      <w:r w:rsidRPr="001B518B">
        <w:rPr>
          <w:rFonts w:ascii="Times New Roman" w:hAnsi="Times New Roman" w:cs="Times New Roman"/>
          <w:b/>
          <w:bCs/>
          <w:sz w:val="24"/>
          <w:szCs w:val="24"/>
        </w:rPr>
        <w:t xml:space="preserve">комплаенс - </w:t>
      </w:r>
      <w:r w:rsidRPr="001B518B">
        <w:rPr>
          <w:rFonts w:ascii="Times New Roman" w:hAnsi="Times New Roman" w:cs="Times New Roman"/>
          <w:sz w:val="24"/>
          <w:szCs w:val="24"/>
        </w:rPr>
        <w:t>Ўзбекистон Республикасининг меъёрий-ҳуқуқий ва қонунчилик ҳужжатларига, Биржа ходимларининг устав ва ички ҳужжатларига зид бўлган ҳаракатларнинг олдини олишга қаратилган ташаббуслар мажмуаси;</w:t>
      </w:r>
    </w:p>
    <w:p w14:paraId="07B86162" w14:textId="747EC1E5" w:rsidR="008D1536" w:rsidRPr="004D203B" w:rsidRDefault="00035F99" w:rsidP="000C37FC">
      <w:pPr>
        <w:spacing w:after="40"/>
        <w:ind w:left="-567" w:right="567" w:firstLine="567"/>
        <w:jc w:val="both"/>
        <w:rPr>
          <w:rFonts w:ascii="Times New Roman" w:hAnsi="Times New Roman" w:cs="Times New Roman"/>
          <w:i/>
          <w:iCs/>
          <w:sz w:val="24"/>
          <w:szCs w:val="24"/>
        </w:rPr>
      </w:pPr>
      <w:r w:rsidRPr="004D203B">
        <w:rPr>
          <w:rFonts w:ascii="Times New Roman" w:hAnsi="Times New Roman" w:cs="Times New Roman"/>
          <w:b/>
          <w:bCs/>
          <w:sz w:val="24"/>
          <w:szCs w:val="24"/>
        </w:rPr>
        <w:lastRenderedPageBreak/>
        <w:t xml:space="preserve">коррупцияга қарши ички назорат тизими - </w:t>
      </w:r>
      <w:r w:rsidR="00C40AEA" w:rsidRPr="004D203B">
        <w:rPr>
          <w:rFonts w:ascii="Times New Roman" w:hAnsi="Times New Roman" w:cs="Times New Roman"/>
          <w:sz w:val="24"/>
          <w:szCs w:val="24"/>
        </w:rPr>
        <w:t xml:space="preserve">Ходимларнинг Ўзбекистон Республикасининг коррупцияга қарши норматив-ҳуқуқий ва қонунчилик ҳужжатларига, Биржанинг биржа фаолиятини тартибга солувчи устав ва ички ҳужжатларига риоя этилишини назорат қилиш ва таъминлаш орқали Биржа бошқарув органлари фаолиятидаги коррупция соҳаларини аниқлаш ва бартараф этишга қаратилган профилактика тизими; </w:t>
      </w:r>
    </w:p>
    <w:p w14:paraId="7B3CCDE3" w14:textId="17A92372" w:rsidR="004C4BED" w:rsidRPr="004C4BED" w:rsidRDefault="004C4BED" w:rsidP="007D4D5D">
      <w:pPr>
        <w:spacing w:after="40"/>
        <w:ind w:left="-567" w:right="567" w:firstLine="567"/>
        <w:jc w:val="both"/>
        <w:rPr>
          <w:rFonts w:ascii="Times New Roman" w:hAnsi="Times New Roman" w:cs="Times New Roman"/>
          <w:b/>
          <w:bCs/>
          <w:i/>
          <w:iCs/>
          <w:sz w:val="16"/>
          <w:szCs w:val="16"/>
        </w:rPr>
      </w:pPr>
      <w:r w:rsidRPr="004D203B">
        <w:rPr>
          <w:rFonts w:ascii="Times New Roman" w:hAnsi="Times New Roman" w:cs="Times New Roman"/>
          <w:b/>
          <w:bCs/>
          <w:sz w:val="24"/>
          <w:szCs w:val="24"/>
        </w:rPr>
        <w:t xml:space="preserve">коррупцияга қарши ички назорат - </w:t>
      </w:r>
      <w:r w:rsidR="008D1536" w:rsidRPr="004D203B">
        <w:rPr>
          <w:rFonts w:ascii="Times New Roman" w:hAnsi="Times New Roman" w:cs="Times New Roman"/>
          <w:sz w:val="24"/>
          <w:szCs w:val="24"/>
        </w:rPr>
        <w:t xml:space="preserve">биржада коррупцияга қарши курашиш соҳасидаги устувор йўналишларни белгилаш ва вазифаларни амалга ошириш бўйича Биржа Кузатув кенгаши ҳузуридаги доимий фаолият юритувчи маслаҳат-кенгаш органи; </w:t>
      </w:r>
    </w:p>
    <w:p w14:paraId="68735202" w14:textId="1E7CAD0E" w:rsidR="005824A9" w:rsidRDefault="00071551" w:rsidP="007D4D5D">
      <w:pPr>
        <w:spacing w:after="40"/>
        <w:ind w:left="-567" w:right="567" w:firstLine="567"/>
        <w:jc w:val="both"/>
        <w:rPr>
          <w:rFonts w:ascii="Times New Roman" w:hAnsi="Times New Roman" w:cs="Times New Roman"/>
          <w:sz w:val="24"/>
          <w:szCs w:val="24"/>
        </w:rPr>
      </w:pPr>
      <w:bookmarkStart w:id="21" w:name="_Hlk142374713"/>
      <w:proofErr w:type="spellStart"/>
      <w:r w:rsidRPr="00071551">
        <w:rPr>
          <w:rFonts w:ascii="Times New Roman" w:hAnsi="Times New Roman" w:cs="Times New Roman"/>
          <w:b/>
          <w:bCs/>
          <w:sz w:val="24"/>
          <w:szCs w:val="24"/>
        </w:rPr>
        <w:t>ваколатли</w:t>
      </w:r>
      <w:proofErr w:type="spellEnd"/>
      <w:r w:rsidRPr="00071551">
        <w:rPr>
          <w:rFonts w:ascii="Times New Roman" w:hAnsi="Times New Roman" w:cs="Times New Roman"/>
          <w:b/>
          <w:bCs/>
          <w:sz w:val="24"/>
          <w:szCs w:val="24"/>
        </w:rPr>
        <w:t xml:space="preserve"> </w:t>
      </w:r>
      <w:proofErr w:type="spellStart"/>
      <w:r w:rsidRPr="00071551">
        <w:rPr>
          <w:rFonts w:ascii="Times New Roman" w:hAnsi="Times New Roman" w:cs="Times New Roman"/>
          <w:b/>
          <w:bCs/>
          <w:sz w:val="24"/>
          <w:szCs w:val="24"/>
        </w:rPr>
        <w:t>бўлинма</w:t>
      </w:r>
      <w:proofErr w:type="spellEnd"/>
      <w:r w:rsidRPr="00071551">
        <w:rPr>
          <w:rFonts w:ascii="Times New Roman" w:hAnsi="Times New Roman" w:cs="Times New Roman"/>
          <w:b/>
          <w:bCs/>
          <w:sz w:val="24"/>
          <w:szCs w:val="24"/>
        </w:rPr>
        <w:t xml:space="preserve"> </w:t>
      </w:r>
      <w:proofErr w:type="spellStart"/>
      <w:r w:rsidRPr="00071551">
        <w:rPr>
          <w:rFonts w:ascii="Times New Roman" w:hAnsi="Times New Roman" w:cs="Times New Roman"/>
          <w:b/>
          <w:bCs/>
          <w:sz w:val="24"/>
          <w:szCs w:val="24"/>
        </w:rPr>
        <w:t>ходими</w:t>
      </w:r>
      <w:proofErr w:type="spellEnd"/>
      <w:r w:rsidR="005824A9" w:rsidRPr="005824A9">
        <w:rPr>
          <w:rFonts w:ascii="Times New Roman" w:hAnsi="Times New Roman" w:cs="Times New Roman"/>
          <w:sz w:val="24"/>
          <w:szCs w:val="24"/>
        </w:rPr>
        <w:t xml:space="preserve"> (</w:t>
      </w:r>
      <w:proofErr w:type="spellStart"/>
      <w:r w:rsidR="005824A9" w:rsidRPr="005824A9">
        <w:rPr>
          <w:rFonts w:ascii="Times New Roman" w:hAnsi="Times New Roman" w:cs="Times New Roman"/>
          <w:sz w:val="24"/>
          <w:szCs w:val="24"/>
        </w:rPr>
        <w:t>комплаенс-менежер</w:t>
      </w:r>
      <w:proofErr w:type="spellEnd"/>
      <w:r w:rsidR="005824A9" w:rsidRPr="005824A9">
        <w:rPr>
          <w:rFonts w:ascii="Times New Roman" w:hAnsi="Times New Roman" w:cs="Times New Roman"/>
          <w:sz w:val="24"/>
          <w:szCs w:val="24"/>
        </w:rPr>
        <w:t xml:space="preserve">) </w:t>
      </w:r>
      <w:r w:rsidR="000441C8">
        <w:rPr>
          <w:rFonts w:ascii="Times New Roman" w:hAnsi="Times New Roman" w:cs="Times New Roman"/>
          <w:b/>
          <w:bCs/>
          <w:sz w:val="24"/>
          <w:szCs w:val="24"/>
        </w:rPr>
        <w:t xml:space="preserve">- </w:t>
      </w:r>
      <w:proofErr w:type="spellStart"/>
      <w:r w:rsidR="0062458D">
        <w:rPr>
          <w:rFonts w:ascii="Times New Roman" w:hAnsi="Times New Roman" w:cs="Times New Roman"/>
          <w:sz w:val="24"/>
          <w:szCs w:val="24"/>
        </w:rPr>
        <w:t>коррупциявий</w:t>
      </w:r>
      <w:proofErr w:type="spellEnd"/>
      <w:r w:rsidR="005824A9" w:rsidRPr="005824A9">
        <w:rPr>
          <w:rFonts w:ascii="Times New Roman" w:hAnsi="Times New Roman" w:cs="Times New Roman"/>
          <w:sz w:val="24"/>
          <w:szCs w:val="24"/>
        </w:rPr>
        <w:t xml:space="preserve"> </w:t>
      </w:r>
      <w:proofErr w:type="spellStart"/>
      <w:r w:rsidR="005824A9" w:rsidRPr="005824A9">
        <w:rPr>
          <w:rFonts w:ascii="Times New Roman" w:hAnsi="Times New Roman" w:cs="Times New Roman"/>
          <w:sz w:val="24"/>
          <w:szCs w:val="24"/>
        </w:rPr>
        <w:t>хавфли</w:t>
      </w:r>
      <w:proofErr w:type="spellEnd"/>
      <w:r w:rsidR="005824A9" w:rsidRPr="005824A9">
        <w:rPr>
          <w:rFonts w:ascii="Times New Roman" w:hAnsi="Times New Roman" w:cs="Times New Roman"/>
          <w:sz w:val="24"/>
          <w:szCs w:val="24"/>
        </w:rPr>
        <w:t xml:space="preserve"> </w:t>
      </w:r>
      <w:proofErr w:type="spellStart"/>
      <w:r w:rsidR="005824A9" w:rsidRPr="005824A9">
        <w:rPr>
          <w:rFonts w:ascii="Times New Roman" w:hAnsi="Times New Roman" w:cs="Times New Roman"/>
          <w:sz w:val="24"/>
          <w:szCs w:val="24"/>
        </w:rPr>
        <w:t>вазиятлар</w:t>
      </w:r>
      <w:proofErr w:type="spellEnd"/>
      <w:r w:rsidR="005824A9" w:rsidRPr="005824A9">
        <w:rPr>
          <w:rFonts w:ascii="Times New Roman" w:hAnsi="Times New Roman" w:cs="Times New Roman"/>
          <w:sz w:val="24"/>
          <w:szCs w:val="24"/>
        </w:rPr>
        <w:t xml:space="preserve"> </w:t>
      </w:r>
      <w:proofErr w:type="spellStart"/>
      <w:r w:rsidR="005824A9" w:rsidRPr="005824A9">
        <w:rPr>
          <w:rFonts w:ascii="Times New Roman" w:hAnsi="Times New Roman" w:cs="Times New Roman"/>
          <w:sz w:val="24"/>
          <w:szCs w:val="24"/>
        </w:rPr>
        <w:t>ва</w:t>
      </w:r>
      <w:proofErr w:type="spellEnd"/>
      <w:r w:rsidR="005824A9" w:rsidRPr="005824A9">
        <w:rPr>
          <w:rFonts w:ascii="Times New Roman" w:hAnsi="Times New Roman" w:cs="Times New Roman"/>
          <w:sz w:val="24"/>
          <w:szCs w:val="24"/>
        </w:rPr>
        <w:t xml:space="preserve"> </w:t>
      </w:r>
      <w:proofErr w:type="spellStart"/>
      <w:r w:rsidR="005824A9" w:rsidRPr="005824A9">
        <w:rPr>
          <w:rFonts w:ascii="Times New Roman" w:hAnsi="Times New Roman" w:cs="Times New Roman"/>
          <w:sz w:val="24"/>
          <w:szCs w:val="24"/>
        </w:rPr>
        <w:t>уларнинг</w:t>
      </w:r>
      <w:proofErr w:type="spellEnd"/>
      <w:r w:rsidR="005824A9" w:rsidRPr="005824A9">
        <w:rPr>
          <w:rFonts w:ascii="Times New Roman" w:hAnsi="Times New Roman" w:cs="Times New Roman"/>
          <w:sz w:val="24"/>
          <w:szCs w:val="24"/>
        </w:rPr>
        <w:t xml:space="preserve"> </w:t>
      </w:r>
      <w:proofErr w:type="spellStart"/>
      <w:r w:rsidR="005824A9" w:rsidRPr="005824A9">
        <w:rPr>
          <w:rFonts w:ascii="Times New Roman" w:hAnsi="Times New Roman" w:cs="Times New Roman"/>
          <w:sz w:val="24"/>
          <w:szCs w:val="24"/>
        </w:rPr>
        <w:t>оқибатларини</w:t>
      </w:r>
      <w:proofErr w:type="spellEnd"/>
      <w:r w:rsidR="005824A9" w:rsidRPr="005824A9">
        <w:rPr>
          <w:rFonts w:ascii="Times New Roman" w:hAnsi="Times New Roman" w:cs="Times New Roman"/>
          <w:sz w:val="24"/>
          <w:szCs w:val="24"/>
        </w:rPr>
        <w:t xml:space="preserve"> </w:t>
      </w:r>
      <w:proofErr w:type="spellStart"/>
      <w:r w:rsidR="005824A9" w:rsidRPr="005824A9">
        <w:rPr>
          <w:rFonts w:ascii="Times New Roman" w:hAnsi="Times New Roman" w:cs="Times New Roman"/>
          <w:sz w:val="24"/>
          <w:szCs w:val="24"/>
        </w:rPr>
        <w:t>назорат</w:t>
      </w:r>
      <w:proofErr w:type="spellEnd"/>
      <w:r w:rsidR="005824A9" w:rsidRPr="005824A9">
        <w:rPr>
          <w:rFonts w:ascii="Times New Roman" w:hAnsi="Times New Roman" w:cs="Times New Roman"/>
          <w:sz w:val="24"/>
          <w:szCs w:val="24"/>
        </w:rPr>
        <w:t xml:space="preserve"> </w:t>
      </w:r>
      <w:proofErr w:type="spellStart"/>
      <w:r w:rsidR="005824A9" w:rsidRPr="005824A9">
        <w:rPr>
          <w:rFonts w:ascii="Times New Roman" w:hAnsi="Times New Roman" w:cs="Times New Roman"/>
          <w:sz w:val="24"/>
          <w:szCs w:val="24"/>
        </w:rPr>
        <w:t>қилиш</w:t>
      </w:r>
      <w:proofErr w:type="spellEnd"/>
      <w:r w:rsidR="005824A9" w:rsidRPr="005824A9">
        <w:rPr>
          <w:rFonts w:ascii="Times New Roman" w:hAnsi="Times New Roman" w:cs="Times New Roman"/>
          <w:sz w:val="24"/>
          <w:szCs w:val="24"/>
        </w:rPr>
        <w:t>, олдини олиш, олдини олиш ва текшириш учун масъул ва ваколат берилган шахс;</w:t>
      </w:r>
    </w:p>
    <w:bookmarkEnd w:id="21"/>
    <w:p w14:paraId="5FF42184" w14:textId="12E0D7F8" w:rsidR="00FE09C9" w:rsidRPr="004D203B" w:rsidRDefault="00D83279"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 xml:space="preserve">коррупцияга қарши қўшимча шарт - </w:t>
      </w:r>
      <w:r w:rsidR="00FE09C9" w:rsidRPr="004D203B">
        <w:rPr>
          <w:rFonts w:ascii="Times New Roman" w:hAnsi="Times New Roman" w:cs="Times New Roman"/>
          <w:sz w:val="24"/>
          <w:szCs w:val="24"/>
        </w:rPr>
        <w:t>биржа шартномаларига киритиладиган махсус қоидалар бўлиб, улар шартнома бўйича мажбуриятларни бажариш жараёнида амалдаги коррупцияга қарши қонунчилик талабларига риоя этишни томонларнинг мажбуриятига айлантиради;</w:t>
      </w:r>
    </w:p>
    <w:p w14:paraId="6ADC4E20" w14:textId="08B21C32" w:rsidR="005A68E3" w:rsidRDefault="00D83279"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 xml:space="preserve">аффилланган шахслар - </w:t>
      </w:r>
      <w:r w:rsidR="005A68E3" w:rsidRPr="005A68E3">
        <w:rPr>
          <w:rFonts w:ascii="Times New Roman" w:hAnsi="Times New Roman" w:cs="Times New Roman"/>
          <w:sz w:val="24"/>
          <w:szCs w:val="24"/>
        </w:rPr>
        <w:t>Ўзбекистон Республикасининг "Акциядорлик жамиятлари ва акциядорларнинг ҳуқуқларини ҳимоя қилиш тўғрисида"ги Қонуни талабларига мувофиқ шундай деб эътироф этилган шахслар;</w:t>
      </w:r>
    </w:p>
    <w:p w14:paraId="76CCD7DF" w14:textId="77777777" w:rsidR="009346F5" w:rsidRPr="006B61CF" w:rsidRDefault="009346F5" w:rsidP="009346F5">
      <w:pPr>
        <w:spacing w:after="40"/>
        <w:ind w:left="-567" w:right="283" w:firstLine="567"/>
        <w:jc w:val="both"/>
        <w:rPr>
          <w:rFonts w:ascii="Times New Roman" w:hAnsi="Times New Roman" w:cs="Times New Roman"/>
          <w:sz w:val="24"/>
          <w:szCs w:val="24"/>
        </w:rPr>
      </w:pPr>
      <w:r w:rsidRPr="006B61CF">
        <w:rPr>
          <w:rFonts w:ascii="Times New Roman" w:hAnsi="Times New Roman" w:cs="Times New Roman"/>
          <w:b/>
          <w:bCs/>
          <w:sz w:val="24"/>
          <w:szCs w:val="24"/>
        </w:rPr>
        <w:t xml:space="preserve">манфаатлар тўқнашуви - </w:t>
      </w:r>
      <w:r w:rsidRPr="006B61CF">
        <w:rPr>
          <w:rFonts w:ascii="Times New Roman" w:hAnsi="Times New Roman" w:cs="Times New Roman"/>
          <w:sz w:val="24"/>
          <w:szCs w:val="24"/>
        </w:rPr>
        <w:t>шахсий манфаатдорлик (бевосита ёки билвосита) шахснинг лавозим ёки хизмат мажбуриятларини лозим даражада бажаришига таъсир кўрсатадиган ёки таъсир кўрсатиши мумкин бўлган вазият, бунда бир ёки бир нечта Ходим ёки уларнинг оила аъзоларининг шахсий манфаатлари Биржа манфаатларига зид келади.</w:t>
      </w:r>
    </w:p>
    <w:p w14:paraId="36DA2283" w14:textId="42C338F2" w:rsidR="00822C94" w:rsidRPr="004D203B" w:rsidRDefault="00D83279"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 xml:space="preserve">Ваколатларни суиистеъмол қилиш - </w:t>
      </w:r>
      <w:r w:rsidR="00822C94" w:rsidRPr="004D203B">
        <w:rPr>
          <w:rFonts w:ascii="Times New Roman" w:hAnsi="Times New Roman" w:cs="Times New Roman"/>
          <w:sz w:val="24"/>
          <w:szCs w:val="24"/>
        </w:rPr>
        <w:t>Ходимнинг хизмат ваколатларидан Биржанинг қонуний манфаатларига зид равишда ва ўзи ёки учинчи шахслар учун фойда ва афзалликлар олиш ёхуд Биржа ва учинчи шахсларга зарар етказиш мақсадида фойдаланиши;</w:t>
      </w:r>
    </w:p>
    <w:p w14:paraId="3C4ED0A5" w14:textId="15A7CFEF" w:rsidR="00822C94" w:rsidRPr="004D203B" w:rsidRDefault="00D83279"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 xml:space="preserve">тижорат порахўрлиги - </w:t>
      </w:r>
      <w:r w:rsidR="00822C94" w:rsidRPr="004D203B">
        <w:rPr>
          <w:rFonts w:ascii="Times New Roman" w:hAnsi="Times New Roman" w:cs="Times New Roman"/>
          <w:sz w:val="24"/>
          <w:szCs w:val="24"/>
        </w:rPr>
        <w:t>тижорат ташкилотида ёки бошқа ташкилотда бошқарув вазифаларини бажарувчи шахсга пул, қимматли қоғозлар, бошқа мол-мулкни қонунга хилоф равишда бериш, унга мулкий тусдаги хизматлар кўрсатиш, ушбу шахс эгаллаб турган хизмат лавозими муносабати билан берувчининг манфаатларини кўзлаб ҳаракат (ҳаракатсизлик) содир этганлик учун бошқа мулкий ҳуқуқларни тақдим этиш;</w:t>
      </w:r>
    </w:p>
    <w:p w14:paraId="7AA8BCFD" w14:textId="349223F1" w:rsidR="005F5E0A" w:rsidRPr="00AA1D39" w:rsidRDefault="005F5E0A" w:rsidP="007D4D5D">
      <w:pPr>
        <w:tabs>
          <w:tab w:val="left" w:pos="8789"/>
        </w:tabs>
        <w:spacing w:after="40"/>
        <w:ind w:left="-567" w:right="567" w:firstLine="567"/>
        <w:jc w:val="both"/>
        <w:rPr>
          <w:rFonts w:ascii="Times New Roman" w:hAnsi="Times New Roman" w:cs="Times New Roman"/>
          <w:sz w:val="24"/>
          <w:szCs w:val="24"/>
        </w:rPr>
      </w:pPr>
      <w:bookmarkStart w:id="22" w:name="_Hlk145939993"/>
      <w:r w:rsidRPr="00AA1D39">
        <w:rPr>
          <w:rFonts w:ascii="Times New Roman" w:hAnsi="Times New Roman" w:cs="Times New Roman"/>
          <w:b/>
          <w:bCs/>
          <w:sz w:val="24"/>
          <w:szCs w:val="24"/>
        </w:rPr>
        <w:t xml:space="preserve">контрагент/мижоз, ишбилармон ҳамкор - </w:t>
      </w:r>
      <w:r w:rsidRPr="00AA1D39">
        <w:rPr>
          <w:rFonts w:ascii="Times New Roman" w:hAnsi="Times New Roman" w:cs="Times New Roman"/>
          <w:sz w:val="24"/>
          <w:szCs w:val="24"/>
        </w:rPr>
        <w:t>Биржа шартномавий муносабатларга киришадиган ёки киришни режалаштираётган ҳар қандай жисмоний ёки юридик шахс, меҳнат муносабатлари бундан мустасно;</w:t>
      </w:r>
    </w:p>
    <w:p w14:paraId="5A5C14CC" w14:textId="55D6F670" w:rsidR="0023339A" w:rsidRPr="004D203B" w:rsidRDefault="00D83279" w:rsidP="007D4D5D">
      <w:pPr>
        <w:tabs>
          <w:tab w:val="left" w:pos="8789"/>
        </w:tabs>
        <w:spacing w:after="40"/>
        <w:ind w:left="-567" w:right="567" w:firstLine="567"/>
        <w:jc w:val="both"/>
        <w:rPr>
          <w:rFonts w:ascii="Times New Roman" w:hAnsi="Times New Roman" w:cs="Times New Roman"/>
          <w:sz w:val="24"/>
          <w:szCs w:val="24"/>
        </w:rPr>
      </w:pPr>
      <w:bookmarkStart w:id="23" w:name="_Hlk151628586"/>
      <w:bookmarkEnd w:id="22"/>
      <w:bookmarkEnd w:id="23"/>
      <w:r w:rsidRPr="004D203B">
        <w:rPr>
          <w:rFonts w:ascii="Times New Roman" w:hAnsi="Times New Roman" w:cs="Times New Roman"/>
          <w:b/>
          <w:bCs/>
          <w:sz w:val="24"/>
          <w:szCs w:val="24"/>
        </w:rPr>
        <w:t xml:space="preserve">жавоб чоралари - </w:t>
      </w:r>
      <w:r w:rsidR="0023339A" w:rsidRPr="004D203B">
        <w:rPr>
          <w:rFonts w:ascii="Times New Roman" w:hAnsi="Times New Roman" w:cs="Times New Roman"/>
          <w:sz w:val="24"/>
          <w:szCs w:val="24"/>
        </w:rPr>
        <w:t>Ўзбекистон Республикасининг амалдаги қонунчилиги, Биржанинг ички ҳужжатлари ва шартномалари доирасида амалга ошириладиган, Биржанинг тегишли ваколатли бошқарув органларининг қарорлари асосида қабул қилинадиган, коррупцияга оид ҳуқуқбузарликларнинг тасдиқланган ҳолатлари бўйича Ходимлар ёки контрагентларга таъсир кўрсатиш чоралари;</w:t>
      </w:r>
    </w:p>
    <w:p w14:paraId="3FF18C82" w14:textId="170BD796" w:rsidR="00356427" w:rsidRPr="00356427" w:rsidRDefault="00356427" w:rsidP="007D4D5D">
      <w:pPr>
        <w:spacing w:after="40"/>
        <w:ind w:left="-567" w:right="567" w:firstLine="567"/>
        <w:jc w:val="both"/>
        <w:rPr>
          <w:rFonts w:ascii="Times New Roman" w:hAnsi="Times New Roman" w:cs="Times New Roman"/>
          <w:sz w:val="24"/>
          <w:szCs w:val="24"/>
        </w:rPr>
      </w:pPr>
      <w:r w:rsidRPr="00356427">
        <w:rPr>
          <w:rFonts w:ascii="Times New Roman" w:hAnsi="Times New Roman" w:cs="Times New Roman"/>
          <w:b/>
          <w:bCs/>
          <w:sz w:val="24"/>
          <w:szCs w:val="24"/>
        </w:rPr>
        <w:t xml:space="preserve">непотизм (қариндош-уруғчилик) - </w:t>
      </w:r>
      <w:r w:rsidRPr="00356427">
        <w:rPr>
          <w:rFonts w:ascii="Times New Roman" w:hAnsi="Times New Roman" w:cs="Times New Roman"/>
          <w:sz w:val="24"/>
          <w:szCs w:val="24"/>
        </w:rPr>
        <w:t xml:space="preserve">ўз яқин қариндошлари ёки дўстларига ноқонуний имтиёзлар бериш мақсадида ҳокимият ва/ёки таъсирдан фойдаланиш, шу жумладан, лекин қуйидаги ҳолатлар билан чекланмаган ҳолда: яқин қариндошлари ва/ёки дўстларига асоссиз мукофотлар ҳисоблаш, яқин қариндошлари ва дўстларини Биржа манфаатларига зарар етказган ҳолда лавозимларга қабул қилиш ва тайинлаш; </w:t>
      </w:r>
    </w:p>
    <w:p w14:paraId="096C8E4A" w14:textId="3A5E6D0E" w:rsidR="005C7CC2" w:rsidRPr="004D203B" w:rsidRDefault="00EF0BCA"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 xml:space="preserve">ҳимоя - </w:t>
      </w:r>
      <w:r w:rsidR="005C7CC2" w:rsidRPr="004D203B">
        <w:rPr>
          <w:rFonts w:ascii="Times New Roman" w:hAnsi="Times New Roman" w:cs="Times New Roman"/>
          <w:sz w:val="24"/>
          <w:szCs w:val="24"/>
        </w:rPr>
        <w:t>Ходимга нисбатан юқори лавозимни эгаллаб турган бошқа ходим томонидан унга қулай меҳнат шароитларини яратиш ва қўллаб-қувватлаш шаклида ҳомийлик қилиш;</w:t>
      </w:r>
    </w:p>
    <w:p w14:paraId="07A41377" w14:textId="538A76F2" w:rsidR="00184ADC" w:rsidRPr="00184ADC" w:rsidRDefault="00184ADC"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 xml:space="preserve">ҳомийлик - </w:t>
      </w:r>
      <w:r w:rsidRPr="00184ADC">
        <w:rPr>
          <w:rFonts w:ascii="Times New Roman" w:hAnsi="Times New Roman" w:cs="Times New Roman"/>
          <w:sz w:val="24"/>
          <w:szCs w:val="24"/>
        </w:rPr>
        <w:t xml:space="preserve">лавозими бўйича юқори турувчи бошқа ходим томонидан Ходимни ҳимоя қилиш, ҳимоя қилиш, биринчи ходим учун қулай меҳнат шароитларини яратиш шаклида; </w:t>
      </w:r>
    </w:p>
    <w:p w14:paraId="23818136" w14:textId="3007B466" w:rsidR="009359D7" w:rsidRPr="004D203B" w:rsidRDefault="00EF0BCA" w:rsidP="007D4D5D">
      <w:pPr>
        <w:spacing w:after="40"/>
        <w:ind w:left="-567" w:right="567" w:firstLine="567"/>
        <w:jc w:val="both"/>
        <w:rPr>
          <w:rFonts w:ascii="Times New Roman" w:hAnsi="Times New Roman" w:cs="Times New Roman"/>
          <w:sz w:val="24"/>
          <w:szCs w:val="24"/>
        </w:rPr>
      </w:pPr>
      <w:bookmarkStart w:id="24" w:name="_Hlk140127175"/>
      <w:r w:rsidRPr="004D203B">
        <w:rPr>
          <w:rFonts w:ascii="Times New Roman" w:hAnsi="Times New Roman" w:cs="Times New Roman"/>
          <w:b/>
          <w:bCs/>
          <w:sz w:val="24"/>
          <w:szCs w:val="24"/>
        </w:rPr>
        <w:lastRenderedPageBreak/>
        <w:t xml:space="preserve">ҳалол хабар - </w:t>
      </w:r>
      <w:r w:rsidR="009359D7" w:rsidRPr="004D203B">
        <w:rPr>
          <w:rFonts w:ascii="Times New Roman" w:hAnsi="Times New Roman" w:cs="Times New Roman"/>
          <w:sz w:val="24"/>
          <w:szCs w:val="24"/>
        </w:rPr>
        <w:t xml:space="preserve">Ходим </w:t>
      </w:r>
      <w:proofErr w:type="spellStart"/>
      <w:r w:rsidR="009359D7" w:rsidRPr="004D203B">
        <w:rPr>
          <w:rFonts w:ascii="Times New Roman" w:hAnsi="Times New Roman" w:cs="Times New Roman"/>
          <w:sz w:val="24"/>
          <w:szCs w:val="24"/>
        </w:rPr>
        <w:t>ёки</w:t>
      </w:r>
      <w:proofErr w:type="spellEnd"/>
      <w:r w:rsidR="009359D7" w:rsidRPr="004D203B">
        <w:rPr>
          <w:rFonts w:ascii="Times New Roman" w:hAnsi="Times New Roman" w:cs="Times New Roman"/>
          <w:sz w:val="24"/>
          <w:szCs w:val="24"/>
        </w:rPr>
        <w:t xml:space="preserve"> </w:t>
      </w:r>
      <w:proofErr w:type="spellStart"/>
      <w:r w:rsidR="009359D7" w:rsidRPr="004D203B">
        <w:rPr>
          <w:rFonts w:ascii="Times New Roman" w:hAnsi="Times New Roman" w:cs="Times New Roman"/>
          <w:sz w:val="24"/>
          <w:szCs w:val="24"/>
        </w:rPr>
        <w:t>бошқа</w:t>
      </w:r>
      <w:proofErr w:type="spellEnd"/>
      <w:r w:rsidR="009359D7" w:rsidRPr="004D203B">
        <w:rPr>
          <w:rFonts w:ascii="Times New Roman" w:hAnsi="Times New Roman" w:cs="Times New Roman"/>
          <w:sz w:val="24"/>
          <w:szCs w:val="24"/>
        </w:rPr>
        <w:t xml:space="preserve"> </w:t>
      </w:r>
      <w:proofErr w:type="spellStart"/>
      <w:r w:rsidR="009359D7" w:rsidRPr="004D203B">
        <w:rPr>
          <w:rFonts w:ascii="Times New Roman" w:hAnsi="Times New Roman" w:cs="Times New Roman"/>
          <w:sz w:val="24"/>
          <w:szCs w:val="24"/>
        </w:rPr>
        <w:t>шахснинг</w:t>
      </w:r>
      <w:proofErr w:type="spellEnd"/>
      <w:r w:rsidR="009359D7" w:rsidRPr="004D203B">
        <w:rPr>
          <w:rFonts w:ascii="Times New Roman" w:hAnsi="Times New Roman" w:cs="Times New Roman"/>
          <w:sz w:val="24"/>
          <w:szCs w:val="24"/>
        </w:rPr>
        <w:t xml:space="preserve"> Биржа </w:t>
      </w:r>
      <w:proofErr w:type="spellStart"/>
      <w:r w:rsidR="009359D7" w:rsidRPr="004D203B">
        <w:rPr>
          <w:rFonts w:ascii="Times New Roman" w:hAnsi="Times New Roman" w:cs="Times New Roman"/>
          <w:sz w:val="24"/>
          <w:szCs w:val="24"/>
        </w:rPr>
        <w:t>ёки</w:t>
      </w:r>
      <w:proofErr w:type="spellEnd"/>
      <w:r w:rsidR="009359D7" w:rsidRPr="004D203B">
        <w:rPr>
          <w:rFonts w:ascii="Times New Roman" w:hAnsi="Times New Roman" w:cs="Times New Roman"/>
          <w:sz w:val="24"/>
          <w:szCs w:val="24"/>
        </w:rPr>
        <w:t xml:space="preserve"> </w:t>
      </w:r>
      <w:proofErr w:type="spellStart"/>
      <w:r w:rsidR="009359D7" w:rsidRPr="004D203B">
        <w:rPr>
          <w:rFonts w:ascii="Times New Roman" w:hAnsi="Times New Roman" w:cs="Times New Roman"/>
          <w:sz w:val="24"/>
          <w:szCs w:val="24"/>
        </w:rPr>
        <w:t>унинг</w:t>
      </w:r>
      <w:proofErr w:type="spellEnd"/>
      <w:r w:rsidR="009359D7" w:rsidRPr="004D203B">
        <w:rPr>
          <w:rFonts w:ascii="Times New Roman" w:hAnsi="Times New Roman" w:cs="Times New Roman"/>
          <w:sz w:val="24"/>
          <w:szCs w:val="24"/>
        </w:rPr>
        <w:t xml:space="preserve"> </w:t>
      </w:r>
      <w:proofErr w:type="spellStart"/>
      <w:r w:rsidR="009359D7" w:rsidRPr="004D203B">
        <w:rPr>
          <w:rFonts w:ascii="Times New Roman" w:hAnsi="Times New Roman" w:cs="Times New Roman"/>
          <w:sz w:val="24"/>
          <w:szCs w:val="24"/>
        </w:rPr>
        <w:t>Ходими</w:t>
      </w:r>
      <w:proofErr w:type="spellEnd"/>
      <w:r w:rsidR="009359D7" w:rsidRPr="004D203B">
        <w:rPr>
          <w:rFonts w:ascii="Times New Roman" w:hAnsi="Times New Roman" w:cs="Times New Roman"/>
          <w:sz w:val="24"/>
          <w:szCs w:val="24"/>
        </w:rPr>
        <w:t xml:space="preserve"> </w:t>
      </w:r>
      <w:proofErr w:type="spellStart"/>
      <w:r w:rsidR="009359D7" w:rsidRPr="004D203B">
        <w:rPr>
          <w:rFonts w:ascii="Times New Roman" w:hAnsi="Times New Roman" w:cs="Times New Roman"/>
          <w:sz w:val="24"/>
          <w:szCs w:val="24"/>
        </w:rPr>
        <w:t>билан</w:t>
      </w:r>
      <w:proofErr w:type="spellEnd"/>
      <w:r w:rsidR="009359D7" w:rsidRPr="004D203B">
        <w:rPr>
          <w:rFonts w:ascii="Times New Roman" w:hAnsi="Times New Roman" w:cs="Times New Roman"/>
          <w:sz w:val="24"/>
          <w:szCs w:val="24"/>
        </w:rPr>
        <w:t xml:space="preserve"> </w:t>
      </w:r>
      <w:proofErr w:type="spellStart"/>
      <w:r w:rsidR="009359D7" w:rsidRPr="004D203B">
        <w:rPr>
          <w:rFonts w:ascii="Times New Roman" w:hAnsi="Times New Roman" w:cs="Times New Roman"/>
          <w:sz w:val="24"/>
          <w:szCs w:val="24"/>
        </w:rPr>
        <w:t>боғлиқ</w:t>
      </w:r>
      <w:proofErr w:type="spellEnd"/>
      <w:r w:rsidR="009359D7" w:rsidRPr="004D203B">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коррупцион</w:t>
      </w:r>
      <w:proofErr w:type="spellEnd"/>
      <w:r w:rsidR="009359D7" w:rsidRPr="004D203B">
        <w:rPr>
          <w:rFonts w:ascii="Times New Roman" w:hAnsi="Times New Roman" w:cs="Times New Roman"/>
          <w:sz w:val="24"/>
          <w:szCs w:val="24"/>
        </w:rPr>
        <w:t xml:space="preserve"> </w:t>
      </w:r>
      <w:proofErr w:type="spellStart"/>
      <w:r w:rsidR="009359D7" w:rsidRPr="004D203B">
        <w:rPr>
          <w:rFonts w:ascii="Times New Roman" w:hAnsi="Times New Roman" w:cs="Times New Roman"/>
          <w:sz w:val="24"/>
          <w:szCs w:val="24"/>
        </w:rPr>
        <w:t>хатти-ҳаракатлар</w:t>
      </w:r>
      <w:proofErr w:type="spellEnd"/>
      <w:r w:rsidR="009359D7" w:rsidRPr="004D203B">
        <w:rPr>
          <w:rFonts w:ascii="Times New Roman" w:hAnsi="Times New Roman" w:cs="Times New Roman"/>
          <w:sz w:val="24"/>
          <w:szCs w:val="24"/>
        </w:rPr>
        <w:t xml:space="preserve"> </w:t>
      </w:r>
      <w:proofErr w:type="spellStart"/>
      <w:r w:rsidR="009359D7" w:rsidRPr="004D203B">
        <w:rPr>
          <w:rFonts w:ascii="Times New Roman" w:hAnsi="Times New Roman" w:cs="Times New Roman"/>
          <w:sz w:val="24"/>
          <w:szCs w:val="24"/>
        </w:rPr>
        <w:t>тўғрисида</w:t>
      </w:r>
      <w:proofErr w:type="spellEnd"/>
      <w:r w:rsidR="009359D7" w:rsidRPr="004D203B">
        <w:rPr>
          <w:rFonts w:ascii="Times New Roman" w:hAnsi="Times New Roman" w:cs="Times New Roman"/>
          <w:sz w:val="24"/>
          <w:szCs w:val="24"/>
        </w:rPr>
        <w:t xml:space="preserve"> </w:t>
      </w:r>
      <w:proofErr w:type="spellStart"/>
      <w:r w:rsidR="009359D7" w:rsidRPr="004D203B">
        <w:rPr>
          <w:rFonts w:ascii="Times New Roman" w:hAnsi="Times New Roman" w:cs="Times New Roman"/>
          <w:sz w:val="24"/>
          <w:szCs w:val="24"/>
        </w:rPr>
        <w:t>маълумот</w:t>
      </w:r>
      <w:proofErr w:type="spellEnd"/>
      <w:r w:rsidR="009359D7" w:rsidRPr="004D203B">
        <w:rPr>
          <w:rFonts w:ascii="Times New Roman" w:hAnsi="Times New Roman" w:cs="Times New Roman"/>
          <w:sz w:val="24"/>
          <w:szCs w:val="24"/>
        </w:rPr>
        <w:t xml:space="preserve"> </w:t>
      </w:r>
      <w:proofErr w:type="spellStart"/>
      <w:r w:rsidR="009359D7" w:rsidRPr="004D203B">
        <w:rPr>
          <w:rFonts w:ascii="Times New Roman" w:hAnsi="Times New Roman" w:cs="Times New Roman"/>
          <w:sz w:val="24"/>
          <w:szCs w:val="24"/>
        </w:rPr>
        <w:t>беришнинг</w:t>
      </w:r>
      <w:proofErr w:type="spellEnd"/>
      <w:r w:rsidR="009359D7" w:rsidRPr="004D203B">
        <w:rPr>
          <w:rFonts w:ascii="Times New Roman" w:hAnsi="Times New Roman" w:cs="Times New Roman"/>
          <w:sz w:val="24"/>
          <w:szCs w:val="24"/>
        </w:rPr>
        <w:t xml:space="preserve"> </w:t>
      </w:r>
      <w:proofErr w:type="spellStart"/>
      <w:r w:rsidR="009359D7" w:rsidRPr="004D203B">
        <w:rPr>
          <w:rFonts w:ascii="Times New Roman" w:hAnsi="Times New Roman" w:cs="Times New Roman"/>
          <w:sz w:val="24"/>
          <w:szCs w:val="24"/>
        </w:rPr>
        <w:t>мавжуд</w:t>
      </w:r>
      <w:proofErr w:type="spellEnd"/>
      <w:r w:rsidR="009359D7" w:rsidRPr="004D203B">
        <w:rPr>
          <w:rFonts w:ascii="Times New Roman" w:hAnsi="Times New Roman" w:cs="Times New Roman"/>
          <w:sz w:val="24"/>
          <w:szCs w:val="24"/>
        </w:rPr>
        <w:t xml:space="preserve"> </w:t>
      </w:r>
      <w:proofErr w:type="spellStart"/>
      <w:r w:rsidR="009359D7" w:rsidRPr="004D203B">
        <w:rPr>
          <w:rFonts w:ascii="Times New Roman" w:hAnsi="Times New Roman" w:cs="Times New Roman"/>
          <w:sz w:val="24"/>
          <w:szCs w:val="24"/>
        </w:rPr>
        <w:t>каналлари</w:t>
      </w:r>
      <w:proofErr w:type="spellEnd"/>
      <w:r w:rsidR="009359D7" w:rsidRPr="004D203B">
        <w:rPr>
          <w:rFonts w:ascii="Times New Roman" w:hAnsi="Times New Roman" w:cs="Times New Roman"/>
          <w:sz w:val="24"/>
          <w:szCs w:val="24"/>
        </w:rPr>
        <w:t xml:space="preserve"> </w:t>
      </w:r>
      <w:proofErr w:type="spellStart"/>
      <w:r w:rsidR="009359D7" w:rsidRPr="004D203B">
        <w:rPr>
          <w:rFonts w:ascii="Times New Roman" w:hAnsi="Times New Roman" w:cs="Times New Roman"/>
          <w:sz w:val="24"/>
          <w:szCs w:val="24"/>
        </w:rPr>
        <w:t>орқали</w:t>
      </w:r>
      <w:proofErr w:type="spellEnd"/>
      <w:r w:rsidR="009359D7" w:rsidRPr="004D203B">
        <w:rPr>
          <w:rFonts w:ascii="Times New Roman" w:hAnsi="Times New Roman" w:cs="Times New Roman"/>
          <w:sz w:val="24"/>
          <w:szCs w:val="24"/>
        </w:rPr>
        <w:t xml:space="preserve"> хабар </w:t>
      </w:r>
      <w:proofErr w:type="spellStart"/>
      <w:r w:rsidR="009359D7" w:rsidRPr="004D203B">
        <w:rPr>
          <w:rFonts w:ascii="Times New Roman" w:hAnsi="Times New Roman" w:cs="Times New Roman"/>
          <w:sz w:val="24"/>
          <w:szCs w:val="24"/>
        </w:rPr>
        <w:t>бериши</w:t>
      </w:r>
      <w:proofErr w:type="spellEnd"/>
      <w:r w:rsidR="009359D7" w:rsidRPr="004D203B">
        <w:rPr>
          <w:rFonts w:ascii="Times New Roman" w:hAnsi="Times New Roman" w:cs="Times New Roman"/>
          <w:sz w:val="24"/>
          <w:szCs w:val="24"/>
        </w:rPr>
        <w:t xml:space="preserve">, бунда </w:t>
      </w:r>
      <w:proofErr w:type="spellStart"/>
      <w:r w:rsidR="009359D7" w:rsidRPr="004D203B">
        <w:rPr>
          <w:rFonts w:ascii="Times New Roman" w:hAnsi="Times New Roman" w:cs="Times New Roman"/>
          <w:sz w:val="24"/>
          <w:szCs w:val="24"/>
        </w:rPr>
        <w:t>бундай</w:t>
      </w:r>
      <w:proofErr w:type="spellEnd"/>
      <w:r w:rsidR="009359D7" w:rsidRPr="004D203B">
        <w:rPr>
          <w:rFonts w:ascii="Times New Roman" w:hAnsi="Times New Roman" w:cs="Times New Roman"/>
          <w:sz w:val="24"/>
          <w:szCs w:val="24"/>
        </w:rPr>
        <w:t xml:space="preserve"> </w:t>
      </w:r>
      <w:proofErr w:type="gramStart"/>
      <w:r w:rsidR="009359D7" w:rsidRPr="004D203B">
        <w:rPr>
          <w:rFonts w:ascii="Times New Roman" w:hAnsi="Times New Roman" w:cs="Times New Roman"/>
          <w:sz w:val="24"/>
          <w:szCs w:val="24"/>
        </w:rPr>
        <w:t>Ходим</w:t>
      </w:r>
      <w:proofErr w:type="gramEnd"/>
      <w:r w:rsidR="00BE7A16">
        <w:rPr>
          <w:rFonts w:ascii="Times New Roman" w:hAnsi="Times New Roman" w:cs="Times New Roman"/>
          <w:sz w:val="24"/>
          <w:szCs w:val="24"/>
        </w:rPr>
        <w:t xml:space="preserve"> </w:t>
      </w:r>
      <w:r w:rsidR="009359D7" w:rsidRPr="004D203B">
        <w:rPr>
          <w:rFonts w:ascii="Times New Roman" w:hAnsi="Times New Roman" w:cs="Times New Roman"/>
          <w:sz w:val="24"/>
          <w:szCs w:val="24"/>
        </w:rPr>
        <w:t>/</w:t>
      </w:r>
      <w:proofErr w:type="spellStart"/>
      <w:r w:rsidR="009359D7" w:rsidRPr="004D203B">
        <w:rPr>
          <w:rFonts w:ascii="Times New Roman" w:hAnsi="Times New Roman" w:cs="Times New Roman"/>
          <w:sz w:val="24"/>
          <w:szCs w:val="24"/>
        </w:rPr>
        <w:t>шахс</w:t>
      </w:r>
      <w:proofErr w:type="spellEnd"/>
      <w:r w:rsidR="009359D7" w:rsidRPr="004D203B">
        <w:rPr>
          <w:rFonts w:ascii="Times New Roman" w:hAnsi="Times New Roman" w:cs="Times New Roman"/>
          <w:sz w:val="24"/>
          <w:szCs w:val="24"/>
        </w:rPr>
        <w:t xml:space="preserve"> </w:t>
      </w:r>
      <w:proofErr w:type="spellStart"/>
      <w:r w:rsidR="009359D7" w:rsidRPr="004D203B">
        <w:rPr>
          <w:rFonts w:ascii="Times New Roman" w:hAnsi="Times New Roman" w:cs="Times New Roman"/>
          <w:sz w:val="24"/>
          <w:szCs w:val="24"/>
        </w:rPr>
        <w:t>ўзи</w:t>
      </w:r>
      <w:proofErr w:type="spellEnd"/>
      <w:r w:rsidR="009359D7" w:rsidRPr="004D203B">
        <w:rPr>
          <w:rFonts w:ascii="Times New Roman" w:hAnsi="Times New Roman" w:cs="Times New Roman"/>
          <w:sz w:val="24"/>
          <w:szCs w:val="24"/>
        </w:rPr>
        <w:t xml:space="preserve"> </w:t>
      </w:r>
      <w:proofErr w:type="spellStart"/>
      <w:r w:rsidR="009359D7" w:rsidRPr="004D203B">
        <w:rPr>
          <w:rFonts w:ascii="Times New Roman" w:hAnsi="Times New Roman" w:cs="Times New Roman"/>
          <w:sz w:val="24"/>
          <w:szCs w:val="24"/>
        </w:rPr>
        <w:t>тақдим</w:t>
      </w:r>
      <w:proofErr w:type="spellEnd"/>
      <w:r w:rsidR="009359D7" w:rsidRPr="004D203B">
        <w:rPr>
          <w:rFonts w:ascii="Times New Roman" w:hAnsi="Times New Roman" w:cs="Times New Roman"/>
          <w:sz w:val="24"/>
          <w:szCs w:val="24"/>
        </w:rPr>
        <w:t xml:space="preserve"> </w:t>
      </w:r>
      <w:proofErr w:type="spellStart"/>
      <w:r w:rsidR="009359D7" w:rsidRPr="004D203B">
        <w:rPr>
          <w:rFonts w:ascii="Times New Roman" w:hAnsi="Times New Roman" w:cs="Times New Roman"/>
          <w:sz w:val="24"/>
          <w:szCs w:val="24"/>
        </w:rPr>
        <w:t>этган</w:t>
      </w:r>
      <w:proofErr w:type="spellEnd"/>
      <w:r w:rsidR="009359D7" w:rsidRPr="004D203B">
        <w:rPr>
          <w:rFonts w:ascii="Times New Roman" w:hAnsi="Times New Roman" w:cs="Times New Roman"/>
          <w:sz w:val="24"/>
          <w:szCs w:val="24"/>
        </w:rPr>
        <w:t xml:space="preserve"> </w:t>
      </w:r>
      <w:proofErr w:type="spellStart"/>
      <w:r w:rsidR="009359D7" w:rsidRPr="004D203B">
        <w:rPr>
          <w:rFonts w:ascii="Times New Roman" w:hAnsi="Times New Roman" w:cs="Times New Roman"/>
          <w:sz w:val="24"/>
          <w:szCs w:val="24"/>
        </w:rPr>
        <w:t>маълумотларнинг</w:t>
      </w:r>
      <w:proofErr w:type="spellEnd"/>
      <w:r w:rsidR="009359D7" w:rsidRPr="004D203B">
        <w:rPr>
          <w:rFonts w:ascii="Times New Roman" w:hAnsi="Times New Roman" w:cs="Times New Roman"/>
          <w:sz w:val="24"/>
          <w:szCs w:val="24"/>
        </w:rPr>
        <w:t xml:space="preserve"> </w:t>
      </w:r>
      <w:proofErr w:type="spellStart"/>
      <w:r w:rsidR="009359D7" w:rsidRPr="004D203B">
        <w:rPr>
          <w:rFonts w:ascii="Times New Roman" w:hAnsi="Times New Roman" w:cs="Times New Roman"/>
          <w:sz w:val="24"/>
          <w:szCs w:val="24"/>
        </w:rPr>
        <w:t>асосли</w:t>
      </w:r>
      <w:proofErr w:type="spellEnd"/>
      <w:r w:rsidR="009359D7" w:rsidRPr="004D203B">
        <w:rPr>
          <w:rFonts w:ascii="Times New Roman" w:hAnsi="Times New Roman" w:cs="Times New Roman"/>
          <w:sz w:val="24"/>
          <w:szCs w:val="24"/>
        </w:rPr>
        <w:t xml:space="preserve"> </w:t>
      </w:r>
      <w:proofErr w:type="spellStart"/>
      <w:r w:rsidR="009359D7" w:rsidRPr="004D203B">
        <w:rPr>
          <w:rFonts w:ascii="Times New Roman" w:hAnsi="Times New Roman" w:cs="Times New Roman"/>
          <w:sz w:val="24"/>
          <w:szCs w:val="24"/>
        </w:rPr>
        <w:t>эканлигига</w:t>
      </w:r>
      <w:proofErr w:type="spellEnd"/>
      <w:r w:rsidR="009359D7" w:rsidRPr="004D203B">
        <w:rPr>
          <w:rFonts w:ascii="Times New Roman" w:hAnsi="Times New Roman" w:cs="Times New Roman"/>
          <w:sz w:val="24"/>
          <w:szCs w:val="24"/>
        </w:rPr>
        <w:t xml:space="preserve"> чин дилдан ишонади;</w:t>
      </w:r>
    </w:p>
    <w:bookmarkEnd w:id="24"/>
    <w:p w14:paraId="54FA2ACD" w14:textId="77777777" w:rsidR="0025025B" w:rsidRPr="0025025B" w:rsidRDefault="00447284" w:rsidP="007D4D5D">
      <w:pPr>
        <w:spacing w:after="40"/>
        <w:ind w:left="-567" w:right="567" w:firstLine="567"/>
        <w:jc w:val="both"/>
        <w:rPr>
          <w:rFonts w:ascii="Times New Roman" w:hAnsi="Times New Roman" w:cs="Times New Roman"/>
          <w:sz w:val="24"/>
          <w:szCs w:val="24"/>
        </w:rPr>
      </w:pPr>
      <w:r w:rsidRPr="00165A52">
        <w:rPr>
          <w:rFonts w:ascii="Times New Roman" w:hAnsi="Times New Roman" w:cs="Times New Roman"/>
          <w:b/>
          <w:bCs/>
          <w:sz w:val="24"/>
          <w:szCs w:val="24"/>
        </w:rPr>
        <w:t xml:space="preserve">совға - </w:t>
      </w:r>
      <w:r w:rsidR="0025025B" w:rsidRPr="0025025B">
        <w:rPr>
          <w:rFonts w:ascii="Times New Roman" w:hAnsi="Times New Roman" w:cs="Times New Roman"/>
          <w:sz w:val="24"/>
          <w:szCs w:val="24"/>
        </w:rPr>
        <w:t xml:space="preserve">совға берувчи ўз хоҳишига кўра совға олувчини хурсанд қилиш, унга фойда келтириш мақсадида тўлиқ эгалик қилиш учун тақдим этадиган нарса (масалан, товарлар, хизматлар, пул ёки уларнинг эквивалентлари, чеклар, карталар, сертификатлар, ваучерлар, акциялар, чегирмалар, имтиёзлар, бошқа қимматбаҳо ва қимматли буюмлар). </w:t>
      </w:r>
    </w:p>
    <w:p w14:paraId="52857708" w14:textId="1C48E95E" w:rsidR="00447284" w:rsidRDefault="00EF0BCA" w:rsidP="007D4D5D">
      <w:pPr>
        <w:spacing w:after="40"/>
        <w:ind w:left="-567" w:right="567" w:firstLine="567"/>
        <w:jc w:val="both"/>
        <w:rPr>
          <w:rFonts w:ascii="Times New Roman" w:hAnsi="Times New Roman" w:cs="Times New Roman"/>
          <w:sz w:val="24"/>
          <w:szCs w:val="24"/>
        </w:rPr>
      </w:pPr>
      <w:bookmarkStart w:id="25" w:name="_Hlk142565615"/>
      <w:r w:rsidRPr="004D203B">
        <w:rPr>
          <w:rFonts w:ascii="Times New Roman" w:hAnsi="Times New Roman" w:cs="Times New Roman"/>
          <w:b/>
          <w:bCs/>
          <w:sz w:val="24"/>
          <w:szCs w:val="24"/>
        </w:rPr>
        <w:t xml:space="preserve">ишбилармонлик меҳмондўстлиги белгилари - </w:t>
      </w:r>
      <w:r w:rsidR="00447284" w:rsidRPr="00447284">
        <w:rPr>
          <w:rFonts w:ascii="Times New Roman" w:hAnsi="Times New Roman" w:cs="Times New Roman"/>
          <w:sz w:val="24"/>
          <w:szCs w:val="24"/>
        </w:rPr>
        <w:t>қабул қилувчи тўлиқ нархни тўламайдиган ҳаракатлар, жумладан: ресторанда кечки овқат ёки тушлик, кўнгилочар тадбирлар (масалан, спорт ёки маданий тадбирларга чипталар ёки таклифномалар), йўл харажатлари, турар жой (масалан, меҳмонхонада) ва бошқалар. Ишбилармонлик меҳмондўстлиги белгилари қабул қилувчи томонни қарам қилиб қўйиши, қабул қилувчи томонидан қандайдир қарши мажбуриятларнинг юзага келишига олиб келиши ёки унинг ишбилармонлик мулоҳазалари ва қарорларининг холислигига таъсир кўрсатиши мумкин;</w:t>
      </w:r>
    </w:p>
    <w:p w14:paraId="77EF7F3C" w14:textId="59F184F0" w:rsidR="00447284" w:rsidRDefault="00447284" w:rsidP="007D4D5D">
      <w:pPr>
        <w:spacing w:after="40"/>
        <w:ind w:left="-567" w:right="567" w:firstLine="567"/>
        <w:jc w:val="both"/>
        <w:rPr>
          <w:rFonts w:ascii="Times New Roman" w:hAnsi="Times New Roman" w:cs="Times New Roman"/>
          <w:sz w:val="24"/>
          <w:szCs w:val="24"/>
        </w:rPr>
      </w:pPr>
      <w:r w:rsidRPr="00447284">
        <w:rPr>
          <w:rFonts w:ascii="Times New Roman" w:hAnsi="Times New Roman" w:cs="Times New Roman"/>
          <w:b/>
          <w:bCs/>
          <w:sz w:val="24"/>
          <w:szCs w:val="24"/>
        </w:rPr>
        <w:t xml:space="preserve">вакиллик харажатлари - </w:t>
      </w:r>
      <w:r w:rsidRPr="00447284">
        <w:rPr>
          <w:rFonts w:ascii="Times New Roman" w:hAnsi="Times New Roman" w:cs="Times New Roman"/>
          <w:sz w:val="24"/>
          <w:szCs w:val="24"/>
        </w:rPr>
        <w:t xml:space="preserve">ҳамкорликни ўрнатиш ва қўллаб-қувватлаш мақсадида музокараларда иштирок этаётган бошқа ташкилотлар вакилларини расмий қабул қилиш ва уларга хизмат кўрсатиш билан боғлиқ харажатлар, шунингдек, маҳсулотлар ёки хизматларни тарғиб қилиш ёки намойиш этиш билан боғлиқ ҳар қандай бошқа харажатлар: </w:t>
      </w:r>
    </w:p>
    <w:p w14:paraId="35F74889" w14:textId="3B4745A1" w:rsidR="007560CB" w:rsidRDefault="00E26AFA" w:rsidP="007D4D5D">
      <w:pPr>
        <w:spacing w:after="40"/>
        <w:ind w:left="-567" w:right="567" w:firstLine="567"/>
        <w:jc w:val="both"/>
        <w:rPr>
          <w:rFonts w:ascii="Times New Roman" w:hAnsi="Times New Roman" w:cs="Times New Roman"/>
          <w:sz w:val="24"/>
          <w:szCs w:val="24"/>
        </w:rPr>
      </w:pPr>
      <w:bookmarkStart w:id="26" w:name="_Hlk146540079"/>
      <w:r>
        <w:rPr>
          <w:rFonts w:ascii="Times New Roman" w:hAnsi="Times New Roman" w:cs="Times New Roman"/>
          <w:b/>
          <w:bCs/>
          <w:sz w:val="24"/>
          <w:szCs w:val="24"/>
        </w:rPr>
        <w:t xml:space="preserve">инсайдер маълумотлари - </w:t>
      </w:r>
      <w:r w:rsidRPr="00E26AFA">
        <w:rPr>
          <w:rFonts w:ascii="Times New Roman" w:hAnsi="Times New Roman" w:cs="Times New Roman"/>
          <w:sz w:val="24"/>
          <w:szCs w:val="24"/>
        </w:rPr>
        <w:t xml:space="preserve">инсайдер маълумотлари деганда, тарқатилмаган ва тарқатилиши молиявий воситалар нархига сезиларли таъсир кўрсатиши мумкин бўлган аниқ ва аниқ маълумотлар тушунилади. Қимматли қоғозлар бозорида инсайдер ахборотдан фойдаланишга қимматли қоғозларни сотиб олиш ёки реализация қилиш учун ошкор этилмаган (тарқатилмаган) ва қимматли қоғозлар бозорининг бир иштирокчисига бошқа иштирокчиларга нисбатан устунлик бериши мумкин бўлган ахборотдан фойдаланиш киради, чунки ушбу ахборотнинг ошкор этилиши (тарқатилиши) қимматли қоғозлар қийматининг ўзгаришига жиддий таъсир кўрсатиши мумкин; </w:t>
      </w:r>
    </w:p>
    <w:p w14:paraId="204D787D" w14:textId="262BEA24" w:rsidR="007560CB" w:rsidRDefault="00EF0BCA" w:rsidP="007D4D5D">
      <w:pPr>
        <w:spacing w:after="40"/>
        <w:ind w:left="-567" w:right="567" w:firstLine="567"/>
        <w:jc w:val="both"/>
        <w:rPr>
          <w:rFonts w:ascii="Times New Roman" w:hAnsi="Times New Roman" w:cs="Times New Roman"/>
        </w:rPr>
      </w:pPr>
      <w:bookmarkStart w:id="27" w:name="_Hlk145936811"/>
      <w:bookmarkEnd w:id="25"/>
      <w:r w:rsidRPr="004D203B">
        <w:rPr>
          <w:rFonts w:ascii="Times New Roman" w:hAnsi="Times New Roman" w:cs="Times New Roman"/>
          <w:b/>
          <w:bCs/>
          <w:sz w:val="24"/>
          <w:szCs w:val="24"/>
        </w:rPr>
        <w:t xml:space="preserve">махфий ахборот - </w:t>
      </w:r>
      <w:r w:rsidR="009359D7" w:rsidRPr="004D203B">
        <w:rPr>
          <w:rFonts w:ascii="Times New Roman" w:hAnsi="Times New Roman" w:cs="Times New Roman"/>
          <w:sz w:val="24"/>
          <w:szCs w:val="24"/>
        </w:rPr>
        <w:t xml:space="preserve"> Ўзбекистон Республикаси қонунчилигига ва/ёки Биржанинг ички ҳужжатларига мувофиқ олиниши, қайта ишланиши, узатилиши ёки фойдаланилиши чекланадиган ҳар қандай шаклдаги ахборот; </w:t>
      </w:r>
    </w:p>
    <w:bookmarkEnd w:id="11"/>
    <w:bookmarkEnd w:id="27"/>
    <w:p w14:paraId="0EAEB722" w14:textId="50AA3587" w:rsidR="009359D7" w:rsidRPr="007A5EB7" w:rsidRDefault="00EF0BCA" w:rsidP="007D4D5D">
      <w:pPr>
        <w:tabs>
          <w:tab w:val="left" w:pos="9072"/>
        </w:tabs>
        <w:spacing w:after="40"/>
        <w:ind w:left="-567" w:right="567" w:firstLine="567"/>
        <w:jc w:val="both"/>
        <w:rPr>
          <w:rFonts w:ascii="Times New Roman" w:hAnsi="Times New Roman" w:cs="Times New Roman"/>
          <w:b/>
          <w:bCs/>
          <w:i/>
          <w:iCs/>
          <w:sz w:val="16"/>
          <w:szCs w:val="16"/>
        </w:rPr>
      </w:pPr>
      <w:r w:rsidRPr="004D203B">
        <w:rPr>
          <w:rFonts w:ascii="Times New Roman" w:hAnsi="Times New Roman" w:cs="Times New Roman"/>
          <w:b/>
          <w:bCs/>
          <w:sz w:val="24"/>
          <w:szCs w:val="24"/>
        </w:rPr>
        <w:t xml:space="preserve">тижорат сири - </w:t>
      </w:r>
      <w:r w:rsidR="009359D7" w:rsidRPr="004D203B">
        <w:rPr>
          <w:rFonts w:ascii="Times New Roman" w:hAnsi="Times New Roman" w:cs="Times New Roman"/>
          <w:sz w:val="24"/>
          <w:szCs w:val="24"/>
        </w:rPr>
        <w:t>учинчи шахсларга номаълумлиги сабабли илмий-техник, технологик, ишлаб чиқариш, молиявий-иқтисодий ва бошқа соҳаларда тижорат қимматига эга бўлган, қонуний асосда эркин фойдаланиш мумкин бўлмаган ва ушбу ахборотнинг мулкдори унинг махфийлигини ҳимоя қилиш чораларини кўрадиган ахборот.</w:t>
      </w:r>
    </w:p>
    <w:bookmarkEnd w:id="10"/>
    <w:bookmarkEnd w:id="26"/>
    <w:p w14:paraId="5C338D0C" w14:textId="01E6DD06" w:rsidR="0094629D" w:rsidRPr="00CC7F0A" w:rsidRDefault="005C7CC2" w:rsidP="007D4D5D">
      <w:pPr>
        <w:spacing w:after="40"/>
        <w:ind w:left="-567" w:right="567" w:firstLine="567"/>
        <w:jc w:val="both"/>
        <w:rPr>
          <w:rFonts w:ascii="Times New Roman" w:hAnsi="Times New Roman" w:cs="Times New Roman"/>
          <w:b/>
          <w:bCs/>
          <w:sz w:val="12"/>
          <w:szCs w:val="12"/>
        </w:rPr>
      </w:pPr>
      <w:r w:rsidRPr="00867845">
        <w:rPr>
          <w:rFonts w:ascii="Times New Roman" w:hAnsi="Times New Roman" w:cs="Times New Roman"/>
          <w:sz w:val="24"/>
          <w:szCs w:val="24"/>
        </w:rPr>
        <w:t>3.3. Ушбу Сиёсатда қўлланиладиган, аммо белгиланмаган атамалар Биржанинг бошқа ички ҳужжатларида ва Ўзбекистон Республикаси қонунчилигида қўлланиладиган маънода ишлатилади.</w:t>
      </w:r>
    </w:p>
    <w:p w14:paraId="5A34369F" w14:textId="77777777" w:rsidR="00BB0360" w:rsidRPr="002F67AC" w:rsidRDefault="00BB0360" w:rsidP="007D4D5D">
      <w:pPr>
        <w:spacing w:after="0"/>
        <w:ind w:left="-567" w:right="567" w:firstLine="567"/>
        <w:jc w:val="center"/>
        <w:rPr>
          <w:rFonts w:ascii="Times New Roman" w:hAnsi="Times New Roman" w:cs="Times New Roman"/>
          <w:b/>
          <w:bCs/>
          <w:sz w:val="12"/>
          <w:szCs w:val="12"/>
        </w:rPr>
      </w:pPr>
    </w:p>
    <w:p w14:paraId="3FA01550" w14:textId="10D3AF0C" w:rsidR="00F0433A" w:rsidRPr="0094629D" w:rsidRDefault="002168F2" w:rsidP="007D4D5D">
      <w:pPr>
        <w:spacing w:after="0"/>
        <w:ind w:left="-567" w:right="567" w:firstLine="567"/>
        <w:jc w:val="center"/>
        <w:rPr>
          <w:rFonts w:ascii="Times New Roman" w:hAnsi="Times New Roman" w:cs="Times New Roman"/>
          <w:b/>
          <w:bCs/>
          <w:sz w:val="24"/>
          <w:szCs w:val="24"/>
        </w:rPr>
      </w:pPr>
      <w:r>
        <w:rPr>
          <w:rFonts w:ascii="Times New Roman" w:hAnsi="Times New Roman" w:cs="Times New Roman"/>
          <w:b/>
          <w:bCs/>
          <w:sz w:val="24"/>
          <w:szCs w:val="24"/>
          <w:lang w:val="en-US"/>
        </w:rPr>
        <w:t>IV</w:t>
      </w:r>
      <w:r w:rsidRPr="00F01239">
        <w:rPr>
          <w:rFonts w:ascii="Times New Roman" w:hAnsi="Times New Roman" w:cs="Times New Roman"/>
          <w:b/>
          <w:bCs/>
          <w:sz w:val="24"/>
          <w:szCs w:val="24"/>
        </w:rPr>
        <w:t xml:space="preserve">. </w:t>
      </w:r>
      <w:proofErr w:type="spellStart"/>
      <w:r w:rsidR="00BE7A16">
        <w:rPr>
          <w:rFonts w:ascii="Times New Roman" w:hAnsi="Times New Roman" w:cs="Times New Roman"/>
          <w:b/>
          <w:bCs/>
          <w:sz w:val="24"/>
          <w:szCs w:val="24"/>
        </w:rPr>
        <w:t>Сиёсатнинг</w:t>
      </w:r>
      <w:proofErr w:type="spellEnd"/>
      <w:r w:rsidR="00BE7A16">
        <w:rPr>
          <w:rFonts w:ascii="Times New Roman" w:hAnsi="Times New Roman" w:cs="Times New Roman"/>
          <w:b/>
          <w:bCs/>
          <w:sz w:val="24"/>
          <w:szCs w:val="24"/>
        </w:rPr>
        <w:t xml:space="preserve"> </w:t>
      </w:r>
      <w:proofErr w:type="spellStart"/>
      <w:r w:rsidR="00BE7A16">
        <w:rPr>
          <w:rFonts w:ascii="Times New Roman" w:hAnsi="Times New Roman" w:cs="Times New Roman"/>
          <w:b/>
          <w:bCs/>
          <w:sz w:val="24"/>
          <w:szCs w:val="24"/>
        </w:rPr>
        <w:t>асосий</w:t>
      </w:r>
      <w:proofErr w:type="spellEnd"/>
      <w:r w:rsidR="00BE7A16">
        <w:rPr>
          <w:rFonts w:ascii="Times New Roman" w:hAnsi="Times New Roman" w:cs="Times New Roman"/>
          <w:b/>
          <w:bCs/>
          <w:sz w:val="24"/>
          <w:szCs w:val="24"/>
        </w:rPr>
        <w:t xml:space="preserve"> </w:t>
      </w:r>
      <w:proofErr w:type="spellStart"/>
      <w:r w:rsidR="00BE7A16">
        <w:rPr>
          <w:rFonts w:ascii="Times New Roman" w:hAnsi="Times New Roman" w:cs="Times New Roman"/>
          <w:b/>
          <w:bCs/>
          <w:sz w:val="24"/>
          <w:szCs w:val="24"/>
        </w:rPr>
        <w:t>функциялари</w:t>
      </w:r>
      <w:proofErr w:type="spellEnd"/>
    </w:p>
    <w:p w14:paraId="13D1612D" w14:textId="77777777" w:rsidR="00A140EB" w:rsidRPr="00200A42" w:rsidRDefault="00A140EB" w:rsidP="007D4D5D">
      <w:pPr>
        <w:spacing w:after="0"/>
        <w:ind w:left="-567" w:right="567" w:firstLine="567"/>
        <w:jc w:val="center"/>
        <w:rPr>
          <w:rFonts w:ascii="Times New Roman" w:hAnsi="Times New Roman" w:cs="Times New Roman"/>
          <w:b/>
          <w:bCs/>
          <w:sz w:val="12"/>
          <w:szCs w:val="12"/>
        </w:rPr>
      </w:pPr>
    </w:p>
    <w:bookmarkEnd w:id="7"/>
    <w:p w14:paraId="132687ED" w14:textId="77777777" w:rsidR="00BB0360" w:rsidRDefault="004A165C" w:rsidP="007D4D5D">
      <w:pPr>
        <w:spacing w:after="60"/>
        <w:ind w:left="-567" w:right="567" w:firstLine="567"/>
        <w:jc w:val="both"/>
        <w:rPr>
          <w:rFonts w:ascii="Times New Roman" w:hAnsi="Times New Roman" w:cs="Times New Roman"/>
        </w:rPr>
      </w:pPr>
      <w:r w:rsidRPr="00867845">
        <w:rPr>
          <w:rFonts w:ascii="Times New Roman" w:hAnsi="Times New Roman" w:cs="Times New Roman"/>
          <w:sz w:val="24"/>
          <w:szCs w:val="24"/>
        </w:rPr>
        <w:t>4.1. Биржа коррупцияга қарши курашиш тизимини қуйидаги асосий функциялар асосида амалга оширади:</w:t>
      </w:r>
    </w:p>
    <w:p w14:paraId="6F170EAB" w14:textId="7E6F898B" w:rsidR="004A165C" w:rsidRPr="00867845" w:rsidRDefault="00E92566" w:rsidP="007D4D5D">
      <w:pPr>
        <w:spacing w:after="60"/>
        <w:ind w:left="-567" w:right="567" w:firstLine="567"/>
        <w:jc w:val="both"/>
        <w:rPr>
          <w:rFonts w:ascii="Times New Roman" w:hAnsi="Times New Roman" w:cs="Times New Roman"/>
          <w:sz w:val="24"/>
          <w:szCs w:val="24"/>
        </w:rPr>
      </w:pPr>
      <w:r w:rsidRPr="00867845">
        <w:rPr>
          <w:rFonts w:ascii="Times New Roman" w:hAnsi="Times New Roman" w:cs="Times New Roman"/>
          <w:b/>
          <w:bCs/>
          <w:sz w:val="24"/>
          <w:szCs w:val="24"/>
        </w:rPr>
        <w:t>Қонунлар</w:t>
      </w:r>
      <w:r w:rsidR="004A165C" w:rsidRPr="00867845">
        <w:rPr>
          <w:rFonts w:ascii="Times New Roman" w:hAnsi="Times New Roman" w:cs="Times New Roman"/>
          <w:sz w:val="24"/>
          <w:szCs w:val="24"/>
        </w:rPr>
        <w:t>. Биржада коррупцияга қарши курашиш тадбирлари Ўзбекистон Республикаси қонунчилиги талабларига мувофиқ, шунингдек, Биржанинг белгиланган ички ҳужжатларига қатъий мувофиқ равишда амалга оширилади.</w:t>
      </w:r>
    </w:p>
    <w:p w14:paraId="30225943" w14:textId="14E9A921" w:rsidR="00B41A02" w:rsidRPr="00867845" w:rsidRDefault="00E92566" w:rsidP="007D4D5D">
      <w:pPr>
        <w:spacing w:after="60"/>
        <w:ind w:left="-567" w:right="567" w:firstLine="567"/>
        <w:jc w:val="both"/>
        <w:rPr>
          <w:rFonts w:ascii="Times New Roman" w:hAnsi="Times New Roman" w:cs="Times New Roman"/>
          <w:sz w:val="24"/>
          <w:szCs w:val="24"/>
        </w:rPr>
      </w:pPr>
      <w:bookmarkStart w:id="28" w:name="_Hlk140132165"/>
      <w:bookmarkEnd w:id="28"/>
      <w:r w:rsidRPr="00867845">
        <w:rPr>
          <w:rFonts w:ascii="Times New Roman" w:hAnsi="Times New Roman" w:cs="Times New Roman"/>
          <w:b/>
          <w:bCs/>
          <w:sz w:val="24"/>
          <w:szCs w:val="24"/>
        </w:rPr>
        <w:t>Коррупцияга нисбатан ноль толерантлик</w:t>
      </w:r>
      <w:r w:rsidR="004A165C" w:rsidRPr="00867845">
        <w:rPr>
          <w:rFonts w:ascii="Times New Roman" w:hAnsi="Times New Roman" w:cs="Times New Roman"/>
          <w:sz w:val="24"/>
          <w:szCs w:val="24"/>
        </w:rPr>
        <w:t xml:space="preserve">. Биржа ўз фаолиятининг барча йўналишларида коррупциянинг ҳар қандай шакллари ва кўринишларини қабул қилмайди. Ноль толерантлик тамойили Ходимлар, Биржа бошқарув органлари ва Биржа номидан ёки унинг манфаатларини кўзлаб ҳаракат </w:t>
      </w:r>
      <w:proofErr w:type="spellStart"/>
      <w:r w:rsidR="004A165C" w:rsidRPr="00867845">
        <w:rPr>
          <w:rFonts w:ascii="Times New Roman" w:hAnsi="Times New Roman" w:cs="Times New Roman"/>
          <w:sz w:val="24"/>
          <w:szCs w:val="24"/>
        </w:rPr>
        <w:t>қилувчи</w:t>
      </w:r>
      <w:proofErr w:type="spellEnd"/>
      <w:r w:rsidR="004A165C" w:rsidRPr="00867845">
        <w:rPr>
          <w:rFonts w:ascii="Times New Roman" w:hAnsi="Times New Roman" w:cs="Times New Roman"/>
          <w:sz w:val="24"/>
          <w:szCs w:val="24"/>
        </w:rPr>
        <w:t xml:space="preserve"> </w:t>
      </w:r>
      <w:proofErr w:type="spellStart"/>
      <w:r w:rsidR="004A165C" w:rsidRPr="00867845">
        <w:rPr>
          <w:rFonts w:ascii="Times New Roman" w:hAnsi="Times New Roman" w:cs="Times New Roman"/>
          <w:sz w:val="24"/>
          <w:szCs w:val="24"/>
        </w:rPr>
        <w:t>бошқа</w:t>
      </w:r>
      <w:proofErr w:type="spellEnd"/>
      <w:r w:rsidR="004A165C" w:rsidRPr="00867845">
        <w:rPr>
          <w:rFonts w:ascii="Times New Roman" w:hAnsi="Times New Roman" w:cs="Times New Roman"/>
          <w:sz w:val="24"/>
          <w:szCs w:val="24"/>
        </w:rPr>
        <w:t xml:space="preserve"> </w:t>
      </w:r>
      <w:proofErr w:type="spellStart"/>
      <w:r w:rsidR="004A165C" w:rsidRPr="00867845">
        <w:rPr>
          <w:rFonts w:ascii="Times New Roman" w:hAnsi="Times New Roman" w:cs="Times New Roman"/>
          <w:sz w:val="24"/>
          <w:szCs w:val="24"/>
        </w:rPr>
        <w:t>шахслар</w:t>
      </w:r>
      <w:proofErr w:type="spellEnd"/>
      <w:r w:rsidR="004A165C" w:rsidRPr="00867845">
        <w:rPr>
          <w:rFonts w:ascii="Times New Roman" w:hAnsi="Times New Roman" w:cs="Times New Roman"/>
          <w:sz w:val="24"/>
          <w:szCs w:val="24"/>
        </w:rPr>
        <w:t xml:space="preserve"> </w:t>
      </w:r>
      <w:proofErr w:type="spellStart"/>
      <w:r w:rsidR="004A165C" w:rsidRPr="00867845">
        <w:rPr>
          <w:rFonts w:ascii="Times New Roman" w:hAnsi="Times New Roman" w:cs="Times New Roman"/>
          <w:sz w:val="24"/>
          <w:szCs w:val="24"/>
        </w:rPr>
        <w:t>учун</w:t>
      </w:r>
      <w:proofErr w:type="spellEnd"/>
      <w:r w:rsidR="004A165C" w:rsidRPr="00867845">
        <w:rPr>
          <w:rFonts w:ascii="Times New Roman" w:hAnsi="Times New Roman" w:cs="Times New Roman"/>
          <w:sz w:val="24"/>
          <w:szCs w:val="24"/>
        </w:rPr>
        <w:t xml:space="preserve"> </w:t>
      </w:r>
      <w:proofErr w:type="spellStart"/>
      <w:r w:rsidR="004A165C" w:rsidRPr="00867845">
        <w:rPr>
          <w:rFonts w:ascii="Times New Roman" w:hAnsi="Times New Roman" w:cs="Times New Roman"/>
          <w:sz w:val="24"/>
          <w:szCs w:val="24"/>
        </w:rPr>
        <w:t>бевосита</w:t>
      </w:r>
      <w:proofErr w:type="spellEnd"/>
      <w:r w:rsidR="004A165C" w:rsidRPr="00867845">
        <w:rPr>
          <w:rFonts w:ascii="Times New Roman" w:hAnsi="Times New Roman" w:cs="Times New Roman"/>
          <w:sz w:val="24"/>
          <w:szCs w:val="24"/>
        </w:rPr>
        <w:t xml:space="preserve"> </w:t>
      </w:r>
      <w:proofErr w:type="spellStart"/>
      <w:r w:rsidR="004A165C" w:rsidRPr="00867845">
        <w:rPr>
          <w:rFonts w:ascii="Times New Roman" w:hAnsi="Times New Roman" w:cs="Times New Roman"/>
          <w:sz w:val="24"/>
          <w:szCs w:val="24"/>
        </w:rPr>
        <w:t>ёки</w:t>
      </w:r>
      <w:proofErr w:type="spellEnd"/>
      <w:r w:rsidR="004A165C" w:rsidRPr="00867845">
        <w:rPr>
          <w:rFonts w:ascii="Times New Roman" w:hAnsi="Times New Roman" w:cs="Times New Roman"/>
          <w:sz w:val="24"/>
          <w:szCs w:val="24"/>
        </w:rPr>
        <w:t xml:space="preserve"> </w:t>
      </w:r>
      <w:proofErr w:type="spellStart"/>
      <w:r w:rsidR="004A165C" w:rsidRPr="00867845">
        <w:rPr>
          <w:rFonts w:ascii="Times New Roman" w:hAnsi="Times New Roman" w:cs="Times New Roman"/>
          <w:sz w:val="24"/>
          <w:szCs w:val="24"/>
        </w:rPr>
        <w:t>билвосита</w:t>
      </w:r>
      <w:proofErr w:type="spellEnd"/>
      <w:r w:rsidR="004A165C" w:rsidRPr="00867845">
        <w:rPr>
          <w:rFonts w:ascii="Times New Roman" w:hAnsi="Times New Roman" w:cs="Times New Roman"/>
          <w:sz w:val="24"/>
          <w:szCs w:val="24"/>
        </w:rPr>
        <w:t xml:space="preserve">, </w:t>
      </w:r>
      <w:proofErr w:type="spellStart"/>
      <w:r w:rsidR="004A165C" w:rsidRPr="00867845">
        <w:rPr>
          <w:rFonts w:ascii="Times New Roman" w:hAnsi="Times New Roman" w:cs="Times New Roman"/>
          <w:sz w:val="24"/>
          <w:szCs w:val="24"/>
        </w:rPr>
        <w:lastRenderedPageBreak/>
        <w:t>шахсан</w:t>
      </w:r>
      <w:proofErr w:type="spellEnd"/>
      <w:r w:rsidR="004A165C" w:rsidRPr="00867845">
        <w:rPr>
          <w:rFonts w:ascii="Times New Roman" w:hAnsi="Times New Roman" w:cs="Times New Roman"/>
          <w:sz w:val="24"/>
          <w:szCs w:val="24"/>
        </w:rPr>
        <w:t xml:space="preserve"> </w:t>
      </w:r>
      <w:proofErr w:type="spellStart"/>
      <w:r w:rsidR="004A165C" w:rsidRPr="00867845">
        <w:rPr>
          <w:rFonts w:ascii="Times New Roman" w:hAnsi="Times New Roman" w:cs="Times New Roman"/>
          <w:sz w:val="24"/>
          <w:szCs w:val="24"/>
        </w:rPr>
        <w:t>ёки</w:t>
      </w:r>
      <w:proofErr w:type="spellEnd"/>
      <w:r w:rsidR="004A165C" w:rsidRPr="00867845">
        <w:rPr>
          <w:rFonts w:ascii="Times New Roman" w:hAnsi="Times New Roman" w:cs="Times New Roman"/>
          <w:sz w:val="24"/>
          <w:szCs w:val="24"/>
        </w:rPr>
        <w:t xml:space="preserve"> </w:t>
      </w:r>
      <w:proofErr w:type="spellStart"/>
      <w:r w:rsidR="004A165C" w:rsidRPr="00867845">
        <w:rPr>
          <w:rFonts w:ascii="Times New Roman" w:hAnsi="Times New Roman" w:cs="Times New Roman"/>
          <w:sz w:val="24"/>
          <w:szCs w:val="24"/>
        </w:rPr>
        <w:t>қандайдир</w:t>
      </w:r>
      <w:proofErr w:type="spellEnd"/>
      <w:r w:rsidR="004A165C" w:rsidRPr="00867845">
        <w:rPr>
          <w:rFonts w:ascii="Times New Roman" w:hAnsi="Times New Roman" w:cs="Times New Roman"/>
          <w:sz w:val="24"/>
          <w:szCs w:val="24"/>
        </w:rPr>
        <w:t xml:space="preserve"> </w:t>
      </w:r>
      <w:proofErr w:type="spellStart"/>
      <w:r w:rsidR="004A165C" w:rsidRPr="00867845">
        <w:rPr>
          <w:rFonts w:ascii="Times New Roman" w:hAnsi="Times New Roman" w:cs="Times New Roman"/>
          <w:sz w:val="24"/>
          <w:szCs w:val="24"/>
        </w:rPr>
        <w:t>воситачилик</w:t>
      </w:r>
      <w:proofErr w:type="spellEnd"/>
      <w:r w:rsidR="004A165C" w:rsidRPr="00867845">
        <w:rPr>
          <w:rFonts w:ascii="Times New Roman" w:hAnsi="Times New Roman" w:cs="Times New Roman"/>
          <w:sz w:val="24"/>
          <w:szCs w:val="24"/>
        </w:rPr>
        <w:t xml:space="preserve"> </w:t>
      </w:r>
      <w:proofErr w:type="spellStart"/>
      <w:r w:rsidR="004A165C" w:rsidRPr="00867845">
        <w:rPr>
          <w:rFonts w:ascii="Times New Roman" w:hAnsi="Times New Roman" w:cs="Times New Roman"/>
          <w:sz w:val="24"/>
          <w:szCs w:val="24"/>
        </w:rPr>
        <w:t>орқали</w:t>
      </w:r>
      <w:proofErr w:type="spellEnd"/>
      <w:r w:rsidR="004A165C" w:rsidRPr="00867845">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коррупцион</w:t>
      </w:r>
      <w:proofErr w:type="spellEnd"/>
      <w:r w:rsidR="004A165C" w:rsidRPr="00867845">
        <w:rPr>
          <w:rFonts w:ascii="Times New Roman" w:hAnsi="Times New Roman" w:cs="Times New Roman"/>
          <w:sz w:val="24"/>
          <w:szCs w:val="24"/>
        </w:rPr>
        <w:t xml:space="preserve"> </w:t>
      </w:r>
      <w:proofErr w:type="spellStart"/>
      <w:r w:rsidR="004A165C" w:rsidRPr="00867845">
        <w:rPr>
          <w:rFonts w:ascii="Times New Roman" w:hAnsi="Times New Roman" w:cs="Times New Roman"/>
          <w:sz w:val="24"/>
          <w:szCs w:val="24"/>
        </w:rPr>
        <w:t>ҳаракатларда</w:t>
      </w:r>
      <w:proofErr w:type="spellEnd"/>
      <w:r w:rsidR="004A165C" w:rsidRPr="00867845">
        <w:rPr>
          <w:rFonts w:ascii="Times New Roman" w:hAnsi="Times New Roman" w:cs="Times New Roman"/>
          <w:sz w:val="24"/>
          <w:szCs w:val="24"/>
        </w:rPr>
        <w:t xml:space="preserve"> </w:t>
      </w:r>
      <w:proofErr w:type="spellStart"/>
      <w:r w:rsidR="004A165C" w:rsidRPr="00867845">
        <w:rPr>
          <w:rFonts w:ascii="Times New Roman" w:hAnsi="Times New Roman" w:cs="Times New Roman"/>
          <w:sz w:val="24"/>
          <w:szCs w:val="24"/>
        </w:rPr>
        <w:t>иштирок</w:t>
      </w:r>
      <w:proofErr w:type="spellEnd"/>
      <w:r w:rsidR="004A165C" w:rsidRPr="00867845">
        <w:rPr>
          <w:rFonts w:ascii="Times New Roman" w:hAnsi="Times New Roman" w:cs="Times New Roman"/>
          <w:sz w:val="24"/>
          <w:szCs w:val="24"/>
        </w:rPr>
        <w:t xml:space="preserve"> </w:t>
      </w:r>
      <w:proofErr w:type="spellStart"/>
      <w:r w:rsidR="004A165C" w:rsidRPr="00867845">
        <w:rPr>
          <w:rFonts w:ascii="Times New Roman" w:hAnsi="Times New Roman" w:cs="Times New Roman"/>
          <w:sz w:val="24"/>
          <w:szCs w:val="24"/>
        </w:rPr>
        <w:t>этишни</w:t>
      </w:r>
      <w:proofErr w:type="spellEnd"/>
      <w:r w:rsidR="004A165C" w:rsidRPr="00867845">
        <w:rPr>
          <w:rFonts w:ascii="Times New Roman" w:hAnsi="Times New Roman" w:cs="Times New Roman"/>
          <w:sz w:val="24"/>
          <w:szCs w:val="24"/>
        </w:rPr>
        <w:t xml:space="preserve"> </w:t>
      </w:r>
      <w:proofErr w:type="spellStart"/>
      <w:r w:rsidR="004A165C" w:rsidRPr="00867845">
        <w:rPr>
          <w:rFonts w:ascii="Times New Roman" w:hAnsi="Times New Roman" w:cs="Times New Roman"/>
          <w:sz w:val="24"/>
          <w:szCs w:val="24"/>
        </w:rPr>
        <w:t>қатъиян</w:t>
      </w:r>
      <w:proofErr w:type="spellEnd"/>
      <w:r w:rsidR="004A165C" w:rsidRPr="00867845">
        <w:rPr>
          <w:rFonts w:ascii="Times New Roman" w:hAnsi="Times New Roman" w:cs="Times New Roman"/>
          <w:sz w:val="24"/>
          <w:szCs w:val="24"/>
        </w:rPr>
        <w:t xml:space="preserve"> </w:t>
      </w:r>
      <w:proofErr w:type="spellStart"/>
      <w:r w:rsidR="004A165C" w:rsidRPr="00867845">
        <w:rPr>
          <w:rFonts w:ascii="Times New Roman" w:hAnsi="Times New Roman" w:cs="Times New Roman"/>
          <w:sz w:val="24"/>
          <w:szCs w:val="24"/>
        </w:rPr>
        <w:t>тақиқлашни</w:t>
      </w:r>
      <w:proofErr w:type="spellEnd"/>
      <w:r w:rsidR="004A165C" w:rsidRPr="00867845">
        <w:rPr>
          <w:rFonts w:ascii="Times New Roman" w:hAnsi="Times New Roman" w:cs="Times New Roman"/>
          <w:sz w:val="24"/>
          <w:szCs w:val="24"/>
        </w:rPr>
        <w:t xml:space="preserve"> </w:t>
      </w:r>
      <w:proofErr w:type="spellStart"/>
      <w:r w:rsidR="004A165C" w:rsidRPr="00867845">
        <w:rPr>
          <w:rFonts w:ascii="Times New Roman" w:hAnsi="Times New Roman" w:cs="Times New Roman"/>
          <w:sz w:val="24"/>
          <w:szCs w:val="24"/>
        </w:rPr>
        <w:t>англатади</w:t>
      </w:r>
      <w:proofErr w:type="spellEnd"/>
      <w:r w:rsidR="004A165C" w:rsidRPr="00867845">
        <w:rPr>
          <w:rFonts w:ascii="Times New Roman" w:hAnsi="Times New Roman" w:cs="Times New Roman"/>
          <w:sz w:val="24"/>
          <w:szCs w:val="24"/>
        </w:rPr>
        <w:t xml:space="preserve">. </w:t>
      </w:r>
    </w:p>
    <w:p w14:paraId="13176125" w14:textId="111F6296" w:rsidR="00B41A02" w:rsidRPr="00867845" w:rsidRDefault="00B41A02" w:rsidP="007D4D5D">
      <w:pPr>
        <w:spacing w:after="60"/>
        <w:ind w:left="-567" w:right="567" w:firstLine="567"/>
        <w:jc w:val="both"/>
        <w:rPr>
          <w:rFonts w:ascii="Times New Roman" w:hAnsi="Times New Roman" w:cs="Times New Roman"/>
          <w:sz w:val="24"/>
          <w:szCs w:val="24"/>
        </w:rPr>
      </w:pPr>
      <w:r w:rsidRPr="00867845">
        <w:rPr>
          <w:rFonts w:ascii="Times New Roman" w:hAnsi="Times New Roman" w:cs="Times New Roman"/>
          <w:sz w:val="24"/>
          <w:szCs w:val="24"/>
        </w:rPr>
        <w:t>Биржа оммавий мансабдор шахсларга, жамоат тузилмаларига, хусусий компанияларга, сиёсий арбобларга ва бошқа шахсларга нисбатан, шунингдек, шахсий манфаатдорлик туфайли ёки бирон-бир шахсий фойда олиш мақсадида хизмат мавқеини суиистеъмол қилиш орқали ходимларга нисбатан коррупцияга йўл қўйилмаслигини таъкидлайди.</w:t>
      </w:r>
    </w:p>
    <w:p w14:paraId="07E7F6EC" w14:textId="325A8FDE" w:rsidR="00B41A02" w:rsidRPr="00867845" w:rsidRDefault="00B41A02" w:rsidP="007D4D5D">
      <w:pPr>
        <w:spacing w:after="60"/>
        <w:ind w:left="-567" w:right="567" w:firstLine="567"/>
        <w:jc w:val="both"/>
        <w:rPr>
          <w:rFonts w:ascii="Times New Roman" w:hAnsi="Times New Roman" w:cs="Times New Roman"/>
          <w:sz w:val="24"/>
          <w:szCs w:val="24"/>
        </w:rPr>
      </w:pPr>
      <w:r w:rsidRPr="00867845">
        <w:rPr>
          <w:rFonts w:ascii="Times New Roman" w:hAnsi="Times New Roman" w:cs="Times New Roman"/>
          <w:sz w:val="24"/>
          <w:szCs w:val="24"/>
        </w:rPr>
        <w:t>Биржа ўзига етказилган зарар миқдоридан қатъи назар, коррупциянинг ҳар қандай кўринишларига йўл қўйиб бўлмайди деб ҳисоблайди ва ўз фаолиятида коррупцияга қарши курашиш чораларини кўради, шунингдек Ўзбекистон Республикасининг амалдаги қонунчилигида белгиланган тартибда ва шартларда коррупцияга қарши қонун ҳужжатлари ва ушбу Сиёсат талабларини бузган шахслар тўғрисидаги маълумотларни ошкор этиш ҳуқуқини ўзида сақлаб қолади.</w:t>
      </w:r>
    </w:p>
    <w:p w14:paraId="67C589F0" w14:textId="74C15682" w:rsidR="00D2342B" w:rsidRDefault="00E92566" w:rsidP="007D4D5D">
      <w:pPr>
        <w:spacing w:after="60"/>
        <w:ind w:left="-567" w:right="567" w:firstLine="567"/>
        <w:jc w:val="both"/>
        <w:rPr>
          <w:rFonts w:ascii="Times New Roman" w:hAnsi="Times New Roman" w:cs="Times New Roman"/>
          <w:sz w:val="24"/>
          <w:szCs w:val="24"/>
        </w:rPr>
      </w:pPr>
      <w:bookmarkStart w:id="29" w:name="_Hlk151707068"/>
      <w:bookmarkEnd w:id="29"/>
      <w:r w:rsidRPr="00867845">
        <w:rPr>
          <w:rFonts w:ascii="Times New Roman" w:hAnsi="Times New Roman" w:cs="Times New Roman"/>
          <w:b/>
          <w:bCs/>
          <w:sz w:val="24"/>
          <w:szCs w:val="24"/>
        </w:rPr>
        <w:t>Очиқлик ва шаффофлик</w:t>
      </w:r>
      <w:r w:rsidR="00D2342B" w:rsidRPr="00867845">
        <w:rPr>
          <w:rFonts w:ascii="Times New Roman" w:hAnsi="Times New Roman" w:cs="Times New Roman"/>
          <w:sz w:val="24"/>
          <w:szCs w:val="24"/>
        </w:rPr>
        <w:t>. Ходимлар, мижозлар, бизнес ҳамкорлар, жисмоний/юридик шахслар ва Биржа контрагентларини, кенг жамоатчиликни Биржа тизимида коррупцияга қарши курашиш бўйича қабул қилинган ва амалга оширилаётган чора-тадбирлар тўғрисида хабардор қилиш.</w:t>
      </w:r>
    </w:p>
    <w:p w14:paraId="428EB665" w14:textId="7B92D6B7" w:rsidR="00D2342B" w:rsidRPr="00867845" w:rsidRDefault="00E92566" w:rsidP="007D4D5D">
      <w:pPr>
        <w:spacing w:after="60"/>
        <w:ind w:left="-567" w:right="567" w:firstLine="567"/>
        <w:jc w:val="both"/>
        <w:rPr>
          <w:rFonts w:ascii="Times New Roman" w:hAnsi="Times New Roman" w:cs="Times New Roman"/>
          <w:sz w:val="24"/>
          <w:szCs w:val="24"/>
        </w:rPr>
      </w:pPr>
      <w:r w:rsidRPr="00867845">
        <w:rPr>
          <w:rFonts w:ascii="Times New Roman" w:hAnsi="Times New Roman" w:cs="Times New Roman"/>
          <w:b/>
          <w:bCs/>
          <w:sz w:val="24"/>
          <w:szCs w:val="24"/>
        </w:rPr>
        <w:t>Амалга оширилаётган коррупцияга қарши чора-тадбирларнинг олдини олиш, тизимлилиги ва яхлитлиги.</w:t>
      </w:r>
      <w:r w:rsidR="00D2342B" w:rsidRPr="00867845">
        <w:rPr>
          <w:rFonts w:ascii="Times New Roman" w:hAnsi="Times New Roman" w:cs="Times New Roman"/>
          <w:sz w:val="24"/>
          <w:szCs w:val="24"/>
        </w:rPr>
        <w:t xml:space="preserve"> Биржа </w:t>
      </w:r>
      <w:proofErr w:type="spellStart"/>
      <w:r w:rsidR="0062458D">
        <w:rPr>
          <w:rFonts w:ascii="Times New Roman" w:hAnsi="Times New Roman" w:cs="Times New Roman"/>
          <w:sz w:val="24"/>
          <w:szCs w:val="24"/>
        </w:rPr>
        <w:t>коррупциявий</w:t>
      </w:r>
      <w:proofErr w:type="spellEnd"/>
      <w:r w:rsidR="00D2342B" w:rsidRPr="00867845">
        <w:rPr>
          <w:rFonts w:ascii="Times New Roman" w:hAnsi="Times New Roman" w:cs="Times New Roman"/>
          <w:sz w:val="24"/>
          <w:szCs w:val="24"/>
        </w:rPr>
        <w:t xml:space="preserve"> </w:t>
      </w:r>
      <w:proofErr w:type="spellStart"/>
      <w:r w:rsidR="00D2342B" w:rsidRPr="00867845">
        <w:rPr>
          <w:rFonts w:ascii="Times New Roman" w:hAnsi="Times New Roman" w:cs="Times New Roman"/>
          <w:sz w:val="24"/>
          <w:szCs w:val="24"/>
        </w:rPr>
        <w:t>ҳаракатларнинг</w:t>
      </w:r>
      <w:proofErr w:type="spellEnd"/>
      <w:r w:rsidR="00D2342B" w:rsidRPr="00867845">
        <w:rPr>
          <w:rFonts w:ascii="Times New Roman" w:hAnsi="Times New Roman" w:cs="Times New Roman"/>
          <w:sz w:val="24"/>
          <w:szCs w:val="24"/>
        </w:rPr>
        <w:t xml:space="preserve"> </w:t>
      </w:r>
      <w:proofErr w:type="spellStart"/>
      <w:r w:rsidR="00D2342B" w:rsidRPr="00867845">
        <w:rPr>
          <w:rFonts w:ascii="Times New Roman" w:hAnsi="Times New Roman" w:cs="Times New Roman"/>
          <w:sz w:val="24"/>
          <w:szCs w:val="24"/>
        </w:rPr>
        <w:t>содир</w:t>
      </w:r>
      <w:proofErr w:type="spellEnd"/>
      <w:r w:rsidR="00D2342B" w:rsidRPr="00867845">
        <w:rPr>
          <w:rFonts w:ascii="Times New Roman" w:hAnsi="Times New Roman" w:cs="Times New Roman"/>
          <w:sz w:val="24"/>
          <w:szCs w:val="24"/>
        </w:rPr>
        <w:t xml:space="preserve"> </w:t>
      </w:r>
      <w:proofErr w:type="spellStart"/>
      <w:r w:rsidR="00D2342B" w:rsidRPr="00867845">
        <w:rPr>
          <w:rFonts w:ascii="Times New Roman" w:hAnsi="Times New Roman" w:cs="Times New Roman"/>
          <w:sz w:val="24"/>
          <w:szCs w:val="24"/>
        </w:rPr>
        <w:t>этилишига</w:t>
      </w:r>
      <w:proofErr w:type="spellEnd"/>
      <w:r w:rsidR="00D2342B" w:rsidRPr="00867845">
        <w:rPr>
          <w:rFonts w:ascii="Times New Roman" w:hAnsi="Times New Roman" w:cs="Times New Roman"/>
          <w:sz w:val="24"/>
          <w:szCs w:val="24"/>
        </w:rPr>
        <w:t xml:space="preserve"> имкон берувчи сабаблар ва шарт-шароитларни бартараф этишга қаратилган олдини олиш чора-тадбирларини амалга оширишга устувор аҳамият беради. Амалга оширилаётган коррупцияга қарши чора-тадбирлар ва тартиб-таомиллар аниқланган хавфлар даражасига мутаносиб бўлиб, Биржа фаолиятининг барча функциялари ва йўналишларига интегратсиялашган коррупцияга қарши курашиш тизимига бирлаштирилган.</w:t>
      </w:r>
    </w:p>
    <w:p w14:paraId="70893D0D" w14:textId="33568700" w:rsidR="00C70B41" w:rsidRPr="00867845" w:rsidRDefault="00C70B41" w:rsidP="007D4D5D">
      <w:pPr>
        <w:tabs>
          <w:tab w:val="left" w:pos="9072"/>
        </w:tabs>
        <w:spacing w:after="60"/>
        <w:ind w:left="-567" w:right="567" w:firstLine="567"/>
        <w:jc w:val="both"/>
        <w:rPr>
          <w:rFonts w:ascii="Times New Roman" w:hAnsi="Times New Roman" w:cs="Times New Roman"/>
          <w:sz w:val="24"/>
          <w:szCs w:val="24"/>
        </w:rPr>
      </w:pPr>
      <w:r w:rsidRPr="00867845">
        <w:rPr>
          <w:rFonts w:ascii="Times New Roman" w:hAnsi="Times New Roman" w:cs="Times New Roman"/>
          <w:b/>
          <w:bCs/>
          <w:sz w:val="24"/>
          <w:szCs w:val="24"/>
        </w:rPr>
        <w:t>Жавобгарлик ва жазонинг муқаррарлиги.</w:t>
      </w:r>
      <w:r w:rsidRPr="00867845">
        <w:rPr>
          <w:rFonts w:ascii="Times New Roman" w:hAnsi="Times New Roman" w:cs="Times New Roman"/>
          <w:sz w:val="24"/>
          <w:szCs w:val="24"/>
        </w:rPr>
        <w:t xml:space="preserve"> Биржа ўз манфаатларини ҳимоя қилиш ва амалдаги коррупцияга қарши қонунчиликка риоя этиш учун барча қонуний чораларни кўради. Биржа коррупциянинг олдини олиш тартиб-таомиллари бузилганлиги тўғрисидаги барча асосли хабарларни текширади ва айбдор шахсларни эгаллаб турган лавозими, иш стажи, шунингдек бошқа шароитлардан қатъи назар, улар меҳнат вазифаларини бажариш чоғида коррупцияга оид ҳуқуқбузарликлар содир этган тақдирда жавобгарликка тортади. Биржа раҳбарияти ушбу Сиёсатнинг амалга оширилиши учун шахсан жавобгардир.</w:t>
      </w:r>
    </w:p>
    <w:p w14:paraId="3133E543" w14:textId="146E1125" w:rsidR="008F169E" w:rsidRPr="00867845" w:rsidRDefault="008F169E" w:rsidP="007D4D5D">
      <w:pPr>
        <w:spacing w:after="60"/>
        <w:ind w:left="-567" w:right="567" w:firstLine="567"/>
        <w:jc w:val="both"/>
        <w:rPr>
          <w:rFonts w:ascii="Times New Roman" w:hAnsi="Times New Roman" w:cs="Times New Roman"/>
          <w:sz w:val="24"/>
          <w:szCs w:val="24"/>
        </w:rPr>
      </w:pPr>
      <w:r w:rsidRPr="00867845">
        <w:rPr>
          <w:rFonts w:ascii="Times New Roman" w:hAnsi="Times New Roman" w:cs="Times New Roman"/>
          <w:b/>
          <w:bCs/>
          <w:sz w:val="24"/>
          <w:szCs w:val="24"/>
        </w:rPr>
        <w:t>Ходимларнинг жалб этилиши.</w:t>
      </w:r>
      <w:r w:rsidRPr="00867845">
        <w:rPr>
          <w:rFonts w:ascii="Times New Roman" w:hAnsi="Times New Roman" w:cs="Times New Roman"/>
          <w:sz w:val="24"/>
          <w:szCs w:val="24"/>
        </w:rPr>
        <w:t xml:space="preserve"> Биржа лавозимидан қатъи назар, ходимларнинг коррупцияга қарши стандартлар ва тартиб-қоидаларни шакллантириш ҳамда амалга оширишда фаол иштирокини таъминлайди. Биржа коррупцияга қарши курашишга қаратилган ҳаракатларни мувофиқлаштиришни, шунингдек Ходимларнинг коррупция фаолиятига жалб этилишига қарши курашиш жараёнида давлат ҳокимияти органлари, ҳуқуқни муҳофаза қилувчи органлар билан ўзаро ҳамкорликни таъминлайди. </w:t>
      </w:r>
    </w:p>
    <w:p w14:paraId="0CD35ABA" w14:textId="30177B51" w:rsidR="00D2342B" w:rsidRPr="00867845" w:rsidRDefault="00E92566" w:rsidP="007D4D5D">
      <w:pPr>
        <w:spacing w:after="60"/>
        <w:ind w:left="-567" w:right="567" w:firstLine="567"/>
        <w:jc w:val="both"/>
        <w:rPr>
          <w:rFonts w:ascii="Times New Roman" w:hAnsi="Times New Roman" w:cs="Times New Roman"/>
          <w:sz w:val="24"/>
          <w:szCs w:val="24"/>
        </w:rPr>
      </w:pPr>
      <w:r w:rsidRPr="00867845">
        <w:rPr>
          <w:rFonts w:ascii="Times New Roman" w:hAnsi="Times New Roman" w:cs="Times New Roman"/>
          <w:b/>
          <w:bCs/>
          <w:sz w:val="24"/>
          <w:szCs w:val="24"/>
        </w:rPr>
        <w:t>Раҳбариятга тўғридан-тўғри мурожаат қилиш.</w:t>
      </w:r>
      <w:r w:rsidR="00D2342B" w:rsidRPr="00867845">
        <w:rPr>
          <w:rFonts w:ascii="Times New Roman" w:hAnsi="Times New Roman" w:cs="Times New Roman"/>
          <w:sz w:val="24"/>
          <w:szCs w:val="24"/>
        </w:rPr>
        <w:t xml:space="preserve"> Ҳар бир Ходим коррупцияга оид ҳуқуқбузарлик содир этилганлиги тўғрисида ишончли ва асосли маълумотга эга бўлган тақдирда, белгиланган чораларни кўриш учун Биржа Раҳбариятига бемалол мурожаат қилиши мумкин.</w:t>
      </w:r>
    </w:p>
    <w:p w14:paraId="7DC2E9E6" w14:textId="127F3DCE" w:rsidR="00D2342B" w:rsidRPr="00867845" w:rsidRDefault="00E92566" w:rsidP="007D4D5D">
      <w:pPr>
        <w:spacing w:after="60"/>
        <w:ind w:left="-567" w:right="567" w:firstLine="567"/>
        <w:jc w:val="both"/>
        <w:rPr>
          <w:rFonts w:ascii="Times New Roman" w:hAnsi="Times New Roman" w:cs="Times New Roman"/>
          <w:sz w:val="24"/>
          <w:szCs w:val="24"/>
        </w:rPr>
      </w:pPr>
      <w:r w:rsidRPr="00867845">
        <w:rPr>
          <w:rFonts w:ascii="Times New Roman" w:hAnsi="Times New Roman" w:cs="Times New Roman"/>
          <w:b/>
          <w:bCs/>
          <w:sz w:val="24"/>
          <w:szCs w:val="24"/>
        </w:rPr>
        <w:t>Коррупцияга қарши курашиш тизимини доимий равишда такомиллаштириш</w:t>
      </w:r>
      <w:r w:rsidR="00D2342B" w:rsidRPr="00867845">
        <w:rPr>
          <w:rFonts w:ascii="Times New Roman" w:hAnsi="Times New Roman" w:cs="Times New Roman"/>
          <w:sz w:val="24"/>
          <w:szCs w:val="24"/>
        </w:rPr>
        <w:t xml:space="preserve">. </w:t>
      </w:r>
      <w:proofErr w:type="spellStart"/>
      <w:r w:rsidR="00D2342B" w:rsidRPr="00867845">
        <w:rPr>
          <w:rFonts w:ascii="Times New Roman" w:hAnsi="Times New Roman" w:cs="Times New Roman"/>
          <w:sz w:val="24"/>
          <w:szCs w:val="24"/>
        </w:rPr>
        <w:t>Коррупцияга</w:t>
      </w:r>
      <w:proofErr w:type="spellEnd"/>
      <w:r w:rsidR="00D2342B" w:rsidRPr="00867845">
        <w:rPr>
          <w:rFonts w:ascii="Times New Roman" w:hAnsi="Times New Roman" w:cs="Times New Roman"/>
          <w:sz w:val="24"/>
          <w:szCs w:val="24"/>
        </w:rPr>
        <w:t xml:space="preserve"> </w:t>
      </w:r>
      <w:proofErr w:type="spellStart"/>
      <w:r w:rsidR="00D2342B" w:rsidRPr="00867845">
        <w:rPr>
          <w:rFonts w:ascii="Times New Roman" w:hAnsi="Times New Roman" w:cs="Times New Roman"/>
          <w:sz w:val="24"/>
          <w:szCs w:val="24"/>
        </w:rPr>
        <w:t>қарши</w:t>
      </w:r>
      <w:proofErr w:type="spellEnd"/>
      <w:r w:rsidR="00D2342B" w:rsidRPr="00867845">
        <w:rPr>
          <w:rFonts w:ascii="Times New Roman" w:hAnsi="Times New Roman" w:cs="Times New Roman"/>
          <w:sz w:val="24"/>
          <w:szCs w:val="24"/>
        </w:rPr>
        <w:t xml:space="preserve"> </w:t>
      </w:r>
      <w:proofErr w:type="spellStart"/>
      <w:r w:rsidR="00D2342B" w:rsidRPr="00867845">
        <w:rPr>
          <w:rFonts w:ascii="Times New Roman" w:hAnsi="Times New Roman" w:cs="Times New Roman"/>
          <w:sz w:val="24"/>
          <w:szCs w:val="24"/>
        </w:rPr>
        <w:t>курашиш</w:t>
      </w:r>
      <w:proofErr w:type="spellEnd"/>
      <w:r w:rsidR="00D2342B" w:rsidRPr="00867845">
        <w:rPr>
          <w:rFonts w:ascii="Times New Roman" w:hAnsi="Times New Roman" w:cs="Times New Roman"/>
          <w:sz w:val="24"/>
          <w:szCs w:val="24"/>
        </w:rPr>
        <w:t xml:space="preserve"> </w:t>
      </w:r>
      <w:proofErr w:type="spellStart"/>
      <w:r w:rsidR="00D2342B" w:rsidRPr="00867845">
        <w:rPr>
          <w:rFonts w:ascii="Times New Roman" w:hAnsi="Times New Roman" w:cs="Times New Roman"/>
          <w:sz w:val="24"/>
          <w:szCs w:val="24"/>
        </w:rPr>
        <w:t>тизимининг</w:t>
      </w:r>
      <w:proofErr w:type="spellEnd"/>
      <w:r w:rsidR="00D2342B" w:rsidRPr="00867845">
        <w:rPr>
          <w:rFonts w:ascii="Times New Roman" w:hAnsi="Times New Roman" w:cs="Times New Roman"/>
          <w:sz w:val="24"/>
          <w:szCs w:val="24"/>
        </w:rPr>
        <w:t xml:space="preserve"> мониторинги </w:t>
      </w:r>
      <w:proofErr w:type="spellStart"/>
      <w:r w:rsidR="00D2342B" w:rsidRPr="00867845">
        <w:rPr>
          <w:rFonts w:ascii="Times New Roman" w:hAnsi="Times New Roman" w:cs="Times New Roman"/>
          <w:sz w:val="24"/>
          <w:szCs w:val="24"/>
        </w:rPr>
        <w:t>ва</w:t>
      </w:r>
      <w:proofErr w:type="spellEnd"/>
      <w:r w:rsidR="00D2342B" w:rsidRPr="00867845">
        <w:rPr>
          <w:rFonts w:ascii="Times New Roman" w:hAnsi="Times New Roman" w:cs="Times New Roman"/>
          <w:sz w:val="24"/>
          <w:szCs w:val="24"/>
        </w:rPr>
        <w:t xml:space="preserve"> </w:t>
      </w:r>
      <w:proofErr w:type="spellStart"/>
      <w:r w:rsidR="00D2342B" w:rsidRPr="00867845">
        <w:rPr>
          <w:rFonts w:ascii="Times New Roman" w:hAnsi="Times New Roman" w:cs="Times New Roman"/>
          <w:sz w:val="24"/>
          <w:szCs w:val="24"/>
        </w:rPr>
        <w:t>назорати</w:t>
      </w:r>
      <w:proofErr w:type="spellEnd"/>
      <w:r w:rsidR="00D2342B" w:rsidRPr="00867845">
        <w:rPr>
          <w:rFonts w:ascii="Times New Roman" w:hAnsi="Times New Roman" w:cs="Times New Roman"/>
          <w:sz w:val="24"/>
          <w:szCs w:val="24"/>
        </w:rPr>
        <w:t xml:space="preserve"> </w:t>
      </w:r>
      <w:proofErr w:type="spellStart"/>
      <w:r w:rsidR="00D2342B" w:rsidRPr="00867845">
        <w:rPr>
          <w:rFonts w:ascii="Times New Roman" w:hAnsi="Times New Roman" w:cs="Times New Roman"/>
          <w:sz w:val="24"/>
          <w:szCs w:val="24"/>
        </w:rPr>
        <w:t>ҳамда</w:t>
      </w:r>
      <w:proofErr w:type="spellEnd"/>
      <w:r w:rsidR="00D2342B" w:rsidRPr="00867845">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коррупциявий</w:t>
      </w:r>
      <w:proofErr w:type="spellEnd"/>
      <w:r w:rsidR="00D2342B" w:rsidRPr="00867845">
        <w:rPr>
          <w:rFonts w:ascii="Times New Roman" w:hAnsi="Times New Roman" w:cs="Times New Roman"/>
          <w:sz w:val="24"/>
          <w:szCs w:val="24"/>
        </w:rPr>
        <w:t xml:space="preserve"> </w:t>
      </w:r>
      <w:proofErr w:type="spellStart"/>
      <w:r w:rsidR="00D2342B" w:rsidRPr="00867845">
        <w:rPr>
          <w:rFonts w:ascii="Times New Roman" w:hAnsi="Times New Roman" w:cs="Times New Roman"/>
          <w:sz w:val="24"/>
          <w:szCs w:val="24"/>
        </w:rPr>
        <w:t>хавф-хатарларни</w:t>
      </w:r>
      <w:proofErr w:type="spellEnd"/>
      <w:r w:rsidR="00D2342B" w:rsidRPr="00867845">
        <w:rPr>
          <w:rFonts w:ascii="Times New Roman" w:hAnsi="Times New Roman" w:cs="Times New Roman"/>
          <w:sz w:val="24"/>
          <w:szCs w:val="24"/>
        </w:rPr>
        <w:t xml:space="preserve"> </w:t>
      </w:r>
      <w:proofErr w:type="spellStart"/>
      <w:r w:rsidR="00D2342B" w:rsidRPr="00867845">
        <w:rPr>
          <w:rFonts w:ascii="Times New Roman" w:hAnsi="Times New Roman" w:cs="Times New Roman"/>
          <w:sz w:val="24"/>
          <w:szCs w:val="24"/>
        </w:rPr>
        <w:t>амалга</w:t>
      </w:r>
      <w:proofErr w:type="spellEnd"/>
      <w:r w:rsidR="00D2342B" w:rsidRPr="00867845">
        <w:rPr>
          <w:rFonts w:ascii="Times New Roman" w:hAnsi="Times New Roman" w:cs="Times New Roman"/>
          <w:sz w:val="24"/>
          <w:szCs w:val="24"/>
        </w:rPr>
        <w:t xml:space="preserve"> </w:t>
      </w:r>
      <w:proofErr w:type="spellStart"/>
      <w:r w:rsidR="00D2342B" w:rsidRPr="00867845">
        <w:rPr>
          <w:rFonts w:ascii="Times New Roman" w:hAnsi="Times New Roman" w:cs="Times New Roman"/>
          <w:sz w:val="24"/>
          <w:szCs w:val="24"/>
        </w:rPr>
        <w:t>ошириш</w:t>
      </w:r>
      <w:proofErr w:type="spellEnd"/>
      <w:r w:rsidR="00D2342B" w:rsidRPr="00867845">
        <w:rPr>
          <w:rFonts w:ascii="Times New Roman" w:hAnsi="Times New Roman" w:cs="Times New Roman"/>
          <w:sz w:val="24"/>
          <w:szCs w:val="24"/>
        </w:rPr>
        <w:t xml:space="preserve"> </w:t>
      </w:r>
      <w:proofErr w:type="spellStart"/>
      <w:r w:rsidR="00D2342B" w:rsidRPr="00867845">
        <w:rPr>
          <w:rFonts w:ascii="Times New Roman" w:hAnsi="Times New Roman" w:cs="Times New Roman"/>
          <w:sz w:val="24"/>
          <w:szCs w:val="24"/>
        </w:rPr>
        <w:t>натижаларига</w:t>
      </w:r>
      <w:proofErr w:type="spellEnd"/>
      <w:r w:rsidR="00D2342B" w:rsidRPr="00867845">
        <w:rPr>
          <w:rFonts w:ascii="Times New Roman" w:hAnsi="Times New Roman" w:cs="Times New Roman"/>
          <w:sz w:val="24"/>
          <w:szCs w:val="24"/>
        </w:rPr>
        <w:t xml:space="preserve"> </w:t>
      </w:r>
      <w:proofErr w:type="spellStart"/>
      <w:r w:rsidR="00D2342B" w:rsidRPr="00867845">
        <w:rPr>
          <w:rFonts w:ascii="Times New Roman" w:hAnsi="Times New Roman" w:cs="Times New Roman"/>
          <w:sz w:val="24"/>
          <w:szCs w:val="24"/>
        </w:rPr>
        <w:t>кўра</w:t>
      </w:r>
      <w:proofErr w:type="spellEnd"/>
      <w:r w:rsidR="00D2342B" w:rsidRPr="00867845">
        <w:rPr>
          <w:rFonts w:ascii="Times New Roman" w:hAnsi="Times New Roman" w:cs="Times New Roman"/>
          <w:sz w:val="24"/>
          <w:szCs w:val="24"/>
        </w:rPr>
        <w:t xml:space="preserve">, Биржа </w:t>
      </w:r>
      <w:proofErr w:type="spellStart"/>
      <w:r w:rsidR="00D2342B" w:rsidRPr="00867845">
        <w:rPr>
          <w:rFonts w:ascii="Times New Roman" w:hAnsi="Times New Roman" w:cs="Times New Roman"/>
          <w:sz w:val="24"/>
          <w:szCs w:val="24"/>
        </w:rPr>
        <w:t>коррупцияга</w:t>
      </w:r>
      <w:proofErr w:type="spellEnd"/>
      <w:r w:rsidR="00D2342B" w:rsidRPr="00867845">
        <w:rPr>
          <w:rFonts w:ascii="Times New Roman" w:hAnsi="Times New Roman" w:cs="Times New Roman"/>
          <w:sz w:val="24"/>
          <w:szCs w:val="24"/>
        </w:rPr>
        <w:t xml:space="preserve"> </w:t>
      </w:r>
      <w:proofErr w:type="spellStart"/>
      <w:r w:rsidR="00D2342B" w:rsidRPr="00867845">
        <w:rPr>
          <w:rFonts w:ascii="Times New Roman" w:hAnsi="Times New Roman" w:cs="Times New Roman"/>
          <w:sz w:val="24"/>
          <w:szCs w:val="24"/>
        </w:rPr>
        <w:t>қарши</w:t>
      </w:r>
      <w:proofErr w:type="spellEnd"/>
      <w:r w:rsidR="00D2342B" w:rsidRPr="00867845">
        <w:rPr>
          <w:rFonts w:ascii="Times New Roman" w:hAnsi="Times New Roman" w:cs="Times New Roman"/>
          <w:sz w:val="24"/>
          <w:szCs w:val="24"/>
        </w:rPr>
        <w:t xml:space="preserve"> курашиш тизимининг самарадорлигини узлуксиз ошириш чораларини кўради.</w:t>
      </w:r>
    </w:p>
    <w:p w14:paraId="6533FF9A" w14:textId="5751D122" w:rsidR="00552B90" w:rsidRPr="00867845" w:rsidRDefault="00E92566" w:rsidP="007D4D5D">
      <w:pPr>
        <w:spacing w:after="60"/>
        <w:ind w:left="-567" w:right="567" w:firstLine="567"/>
        <w:jc w:val="both"/>
        <w:rPr>
          <w:rFonts w:ascii="Times New Roman" w:hAnsi="Times New Roman" w:cs="Times New Roman"/>
          <w:sz w:val="24"/>
          <w:szCs w:val="24"/>
        </w:rPr>
      </w:pPr>
      <w:r w:rsidRPr="00867845">
        <w:rPr>
          <w:rFonts w:ascii="Times New Roman" w:hAnsi="Times New Roman" w:cs="Times New Roman"/>
          <w:b/>
          <w:bCs/>
          <w:sz w:val="24"/>
          <w:szCs w:val="24"/>
        </w:rPr>
        <w:t xml:space="preserve">Коррупцияга қарши тартиб-таомилларнинг коррупция хавфига мувофиқлиги. </w:t>
      </w:r>
      <w:r w:rsidR="009638EA" w:rsidRPr="00867845">
        <w:rPr>
          <w:rFonts w:ascii="Times New Roman" w:hAnsi="Times New Roman" w:cs="Times New Roman"/>
          <w:sz w:val="24"/>
          <w:szCs w:val="24"/>
        </w:rPr>
        <w:t xml:space="preserve">Биржа аниқланган хавф даражасини ҳисобга олган ҳолда, Биржа, таркибий бўлинмалар раҳбарлари ва ходимларнинг коррупция фаолиятига жалб этилиши эҳтимолини камайтириш </w:t>
      </w:r>
      <w:r w:rsidR="009638EA" w:rsidRPr="00867845">
        <w:rPr>
          <w:rFonts w:ascii="Times New Roman" w:hAnsi="Times New Roman" w:cs="Times New Roman"/>
          <w:sz w:val="24"/>
          <w:szCs w:val="24"/>
        </w:rPr>
        <w:lastRenderedPageBreak/>
        <w:t>имконини берувчи чора-тадбирлар мажмуасини ишлаб чиқади ва амалга оширади. Биржа процедураларни имкон қадар шаффоф, аниқ, бажарилиши мумкин бўлган ва аниқланган хавфга оқилона жавоб берадиган қилишга интилади.</w:t>
      </w:r>
    </w:p>
    <w:p w14:paraId="2D194E39" w14:textId="2A0AC543" w:rsidR="002322E0" w:rsidRPr="00867845" w:rsidRDefault="00C70B41" w:rsidP="007D4D5D">
      <w:pPr>
        <w:spacing w:after="60"/>
        <w:ind w:left="-567" w:right="567" w:firstLine="567"/>
        <w:jc w:val="both"/>
        <w:rPr>
          <w:rFonts w:ascii="Times New Roman" w:hAnsi="Times New Roman" w:cs="Times New Roman"/>
          <w:sz w:val="24"/>
          <w:szCs w:val="24"/>
        </w:rPr>
      </w:pPr>
      <w:r w:rsidRPr="00867845">
        <w:rPr>
          <w:rFonts w:ascii="Times New Roman" w:hAnsi="Times New Roman" w:cs="Times New Roman"/>
          <w:b/>
          <w:bCs/>
          <w:sz w:val="24"/>
          <w:szCs w:val="24"/>
        </w:rPr>
        <w:t xml:space="preserve">Хавфларни даврий баҳолаш.  </w:t>
      </w:r>
      <w:r w:rsidR="002322E0" w:rsidRPr="00867845">
        <w:rPr>
          <w:rFonts w:ascii="Times New Roman" w:hAnsi="Times New Roman" w:cs="Times New Roman"/>
          <w:sz w:val="24"/>
          <w:szCs w:val="24"/>
        </w:rPr>
        <w:t xml:space="preserve">Таваккалчилик юзага келиш эҳтимолини (Биржа фаолияти йўналишлари бўйича) ва таваккалчиликнинг эҳтимолий таъсир даражасини аниқлаш учун Биржа манфаатларига зид равишда фойда олиш учун мансаб мажбуриятларини суиистеъмол қилиш имконини берувчи муайян бошқарув жараёнида юзага келадиган шарт-шароитлар ва ҳолатларни аниқлаш мақсадида коррупция таваккалчиликларини баҳолашни ўтказиш. </w:t>
      </w:r>
    </w:p>
    <w:p w14:paraId="4EE3F8CE" w14:textId="28ECF43A" w:rsidR="001C6D18" w:rsidRDefault="001C6D18" w:rsidP="007D4D5D">
      <w:pPr>
        <w:spacing w:after="40"/>
        <w:ind w:left="-567" w:right="567" w:firstLine="567"/>
        <w:jc w:val="both"/>
        <w:rPr>
          <w:rFonts w:ascii="Times New Roman" w:hAnsi="Times New Roman" w:cs="Times New Roman"/>
          <w:sz w:val="24"/>
          <w:szCs w:val="24"/>
        </w:rPr>
      </w:pPr>
      <w:bookmarkStart w:id="30" w:name="_Hlk151635826"/>
      <w:r w:rsidRPr="001C6D18">
        <w:rPr>
          <w:rFonts w:ascii="Times New Roman" w:hAnsi="Times New Roman" w:cs="Times New Roman"/>
          <w:b/>
          <w:bCs/>
          <w:sz w:val="24"/>
          <w:szCs w:val="24"/>
        </w:rPr>
        <w:t xml:space="preserve">Керакли эҳтиёткорлик тамойили. </w:t>
      </w:r>
      <w:r w:rsidR="009638EA" w:rsidRPr="00867845">
        <w:rPr>
          <w:rFonts w:ascii="Times New Roman" w:hAnsi="Times New Roman" w:cs="Times New Roman"/>
          <w:sz w:val="24"/>
          <w:szCs w:val="24"/>
        </w:rPr>
        <w:t xml:space="preserve">Биржа коррупция фаолиятига алоқадор бўлиши мумкин бўлган шахслар билан ишбилармонлик муносабатлари хавфини камайтириш учун оқилона чоралар кўради. Ушбу тамойилни амалга ошириш мақсадида, ишбилармонлик муносабатларини бошлаш ёки давом эттириш тўғрисида қарор қабул қилишдан олдин, Биржа Контрагентларнинг ишончлилигини, шу жумладан уларнинг ушбу Сиёсат талабларига риоя қилишга ва шартномаларга коррупцияга қарши шартларни (шартномаларни) киритишга тайёрлигини текширади. </w:t>
      </w:r>
    </w:p>
    <w:p w14:paraId="249FBE65" w14:textId="6C23CB3D" w:rsidR="00552B90" w:rsidRPr="00867845" w:rsidRDefault="001C6D18" w:rsidP="007D4D5D">
      <w:pPr>
        <w:spacing w:after="40"/>
        <w:ind w:left="-567" w:right="567" w:firstLine="567"/>
        <w:jc w:val="both"/>
        <w:rPr>
          <w:rFonts w:ascii="Times New Roman" w:hAnsi="Times New Roman" w:cs="Times New Roman"/>
          <w:sz w:val="24"/>
          <w:szCs w:val="24"/>
        </w:rPr>
      </w:pPr>
      <w:proofErr w:type="spellStart"/>
      <w:r w:rsidRPr="00841373">
        <w:rPr>
          <w:rFonts w:ascii="Times New Roman" w:hAnsi="Times New Roman" w:cs="Times New Roman"/>
          <w:sz w:val="24"/>
          <w:szCs w:val="24"/>
        </w:rPr>
        <w:t>Бундай</w:t>
      </w:r>
      <w:proofErr w:type="spellEnd"/>
      <w:r w:rsidRPr="00841373">
        <w:rPr>
          <w:rFonts w:ascii="Times New Roman" w:hAnsi="Times New Roman" w:cs="Times New Roman"/>
          <w:sz w:val="24"/>
          <w:szCs w:val="24"/>
        </w:rPr>
        <w:t xml:space="preserve"> </w:t>
      </w:r>
      <w:proofErr w:type="spellStart"/>
      <w:r w:rsidRPr="00841373">
        <w:rPr>
          <w:rFonts w:ascii="Times New Roman" w:hAnsi="Times New Roman" w:cs="Times New Roman"/>
          <w:sz w:val="24"/>
          <w:szCs w:val="24"/>
        </w:rPr>
        <w:t>текширув</w:t>
      </w:r>
      <w:proofErr w:type="spellEnd"/>
      <w:r w:rsidRPr="00841373">
        <w:rPr>
          <w:rFonts w:ascii="Times New Roman" w:hAnsi="Times New Roman" w:cs="Times New Roman"/>
          <w:sz w:val="24"/>
          <w:szCs w:val="24"/>
        </w:rPr>
        <w:t xml:space="preserve">, шу </w:t>
      </w:r>
      <w:proofErr w:type="spellStart"/>
      <w:r w:rsidRPr="00841373">
        <w:rPr>
          <w:rFonts w:ascii="Times New Roman" w:hAnsi="Times New Roman" w:cs="Times New Roman"/>
          <w:sz w:val="24"/>
          <w:szCs w:val="24"/>
        </w:rPr>
        <w:t>жумладан</w:t>
      </w:r>
      <w:proofErr w:type="spellEnd"/>
      <w:r w:rsidRPr="00841373">
        <w:rPr>
          <w:rFonts w:ascii="Times New Roman" w:hAnsi="Times New Roman" w:cs="Times New Roman"/>
          <w:sz w:val="24"/>
          <w:szCs w:val="24"/>
        </w:rPr>
        <w:t xml:space="preserve">, </w:t>
      </w:r>
      <w:proofErr w:type="spellStart"/>
      <w:r w:rsidRPr="00841373">
        <w:rPr>
          <w:rFonts w:ascii="Times New Roman" w:hAnsi="Times New Roman" w:cs="Times New Roman"/>
          <w:sz w:val="24"/>
          <w:szCs w:val="24"/>
        </w:rPr>
        <w:t>Контрагентлар</w:t>
      </w:r>
      <w:proofErr w:type="spellEnd"/>
      <w:r w:rsidRPr="00841373">
        <w:rPr>
          <w:rFonts w:ascii="Times New Roman" w:hAnsi="Times New Roman" w:cs="Times New Roman"/>
          <w:sz w:val="24"/>
          <w:szCs w:val="24"/>
        </w:rPr>
        <w:t xml:space="preserve"> </w:t>
      </w:r>
      <w:proofErr w:type="spellStart"/>
      <w:r w:rsidRPr="00841373">
        <w:rPr>
          <w:rFonts w:ascii="Times New Roman" w:hAnsi="Times New Roman" w:cs="Times New Roman"/>
          <w:sz w:val="24"/>
          <w:szCs w:val="24"/>
        </w:rPr>
        <w:t>билан</w:t>
      </w:r>
      <w:proofErr w:type="spellEnd"/>
      <w:r w:rsidRPr="00841373">
        <w:rPr>
          <w:rFonts w:ascii="Times New Roman" w:hAnsi="Times New Roman" w:cs="Times New Roman"/>
          <w:sz w:val="24"/>
          <w:szCs w:val="24"/>
        </w:rPr>
        <w:t xml:space="preserve"> </w:t>
      </w:r>
      <w:proofErr w:type="spellStart"/>
      <w:r w:rsidRPr="00841373">
        <w:rPr>
          <w:rFonts w:ascii="Times New Roman" w:hAnsi="Times New Roman" w:cs="Times New Roman"/>
          <w:sz w:val="24"/>
          <w:szCs w:val="24"/>
        </w:rPr>
        <w:t>муносабатларга</w:t>
      </w:r>
      <w:proofErr w:type="spellEnd"/>
      <w:r w:rsidRPr="00841373">
        <w:rPr>
          <w:rFonts w:ascii="Times New Roman" w:hAnsi="Times New Roman" w:cs="Times New Roman"/>
          <w:sz w:val="24"/>
          <w:szCs w:val="24"/>
        </w:rPr>
        <w:t xml:space="preserve"> </w:t>
      </w:r>
      <w:proofErr w:type="spellStart"/>
      <w:r w:rsidRPr="00841373">
        <w:rPr>
          <w:rFonts w:ascii="Times New Roman" w:hAnsi="Times New Roman" w:cs="Times New Roman"/>
          <w:sz w:val="24"/>
          <w:szCs w:val="24"/>
        </w:rPr>
        <w:t>алоқадор</w:t>
      </w:r>
      <w:proofErr w:type="spellEnd"/>
      <w:r w:rsidRPr="00841373">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коррупциявий</w:t>
      </w:r>
      <w:proofErr w:type="spellEnd"/>
      <w:r w:rsidRPr="00841373">
        <w:rPr>
          <w:rFonts w:ascii="Times New Roman" w:hAnsi="Times New Roman" w:cs="Times New Roman"/>
          <w:sz w:val="24"/>
          <w:szCs w:val="24"/>
        </w:rPr>
        <w:t xml:space="preserve"> </w:t>
      </w:r>
      <w:proofErr w:type="spellStart"/>
      <w:r w:rsidRPr="00841373">
        <w:rPr>
          <w:rFonts w:ascii="Times New Roman" w:hAnsi="Times New Roman" w:cs="Times New Roman"/>
          <w:sz w:val="24"/>
          <w:szCs w:val="24"/>
        </w:rPr>
        <w:t>хавфларни</w:t>
      </w:r>
      <w:proofErr w:type="spellEnd"/>
      <w:r w:rsidRPr="00841373">
        <w:rPr>
          <w:rFonts w:ascii="Times New Roman" w:hAnsi="Times New Roman" w:cs="Times New Roman"/>
          <w:sz w:val="24"/>
          <w:szCs w:val="24"/>
        </w:rPr>
        <w:t xml:space="preserve"> </w:t>
      </w:r>
      <w:proofErr w:type="spellStart"/>
      <w:r w:rsidRPr="00841373">
        <w:rPr>
          <w:rFonts w:ascii="Times New Roman" w:hAnsi="Times New Roman" w:cs="Times New Roman"/>
          <w:sz w:val="24"/>
          <w:szCs w:val="24"/>
        </w:rPr>
        <w:t>аниқлашга</w:t>
      </w:r>
      <w:proofErr w:type="spellEnd"/>
      <w:r w:rsidRPr="00841373">
        <w:rPr>
          <w:rFonts w:ascii="Times New Roman" w:hAnsi="Times New Roman" w:cs="Times New Roman"/>
          <w:sz w:val="24"/>
          <w:szCs w:val="24"/>
        </w:rPr>
        <w:t xml:space="preserve"> </w:t>
      </w:r>
      <w:proofErr w:type="spellStart"/>
      <w:r w:rsidRPr="00841373">
        <w:rPr>
          <w:rFonts w:ascii="Times New Roman" w:hAnsi="Times New Roman" w:cs="Times New Roman"/>
          <w:sz w:val="24"/>
          <w:szCs w:val="24"/>
        </w:rPr>
        <w:t>қаратилган</w:t>
      </w:r>
      <w:proofErr w:type="spellEnd"/>
      <w:r w:rsidRPr="00841373">
        <w:rPr>
          <w:rFonts w:ascii="Times New Roman" w:hAnsi="Times New Roman" w:cs="Times New Roman"/>
          <w:sz w:val="24"/>
          <w:szCs w:val="24"/>
        </w:rPr>
        <w:t>. Биржа ва унинг ходимларига ушбу Сиёсатнинг тамойиллари ва талабларини бузадиган ҳаракатларни амалга ошириш учун воситачиларни ёки Биржа номидан ёки унинг манфаатларини кўзлаб ҳаракат қилувчи бошқа учинчи шахсларни жалб қилиш тақиқланади.</w:t>
      </w:r>
    </w:p>
    <w:bookmarkEnd w:id="30"/>
    <w:p w14:paraId="1E08DB00" w14:textId="18A17DB1" w:rsidR="00BA2C08" w:rsidRPr="00867845" w:rsidRDefault="00C70B41" w:rsidP="007D4D5D">
      <w:pPr>
        <w:spacing w:after="40"/>
        <w:ind w:left="-567" w:right="567" w:firstLine="567"/>
        <w:jc w:val="both"/>
        <w:rPr>
          <w:rFonts w:ascii="Times New Roman" w:hAnsi="Times New Roman" w:cs="Times New Roman"/>
          <w:b/>
          <w:bCs/>
          <w:i/>
          <w:iCs/>
          <w:sz w:val="16"/>
          <w:szCs w:val="16"/>
        </w:rPr>
      </w:pPr>
      <w:r w:rsidRPr="00867845">
        <w:rPr>
          <w:rFonts w:ascii="Times New Roman" w:hAnsi="Times New Roman" w:cs="Times New Roman"/>
          <w:b/>
          <w:bCs/>
          <w:sz w:val="24"/>
          <w:szCs w:val="24"/>
        </w:rPr>
        <w:t xml:space="preserve">Коррупцияга қарши тартиб-таомиллар мониторинги ва уларнинг ижросини назорат қилиш. </w:t>
      </w:r>
      <w:r w:rsidR="00F54900" w:rsidRPr="003C0345">
        <w:rPr>
          <w:rFonts w:ascii="Times New Roman" w:hAnsi="Times New Roman" w:cs="Times New Roman"/>
          <w:sz w:val="24"/>
          <w:szCs w:val="24"/>
        </w:rPr>
        <w:t xml:space="preserve">Биржа бир йилда камида </w:t>
      </w:r>
      <w:proofErr w:type="spellStart"/>
      <w:r w:rsidR="00F54900" w:rsidRPr="003C0345">
        <w:rPr>
          <w:rFonts w:ascii="Times New Roman" w:hAnsi="Times New Roman" w:cs="Times New Roman"/>
          <w:sz w:val="24"/>
          <w:szCs w:val="24"/>
        </w:rPr>
        <w:t>бир</w:t>
      </w:r>
      <w:proofErr w:type="spellEnd"/>
      <w:r w:rsidR="00F54900" w:rsidRPr="003C0345">
        <w:rPr>
          <w:rFonts w:ascii="Times New Roman" w:hAnsi="Times New Roman" w:cs="Times New Roman"/>
          <w:sz w:val="24"/>
          <w:szCs w:val="24"/>
        </w:rPr>
        <w:t xml:space="preserve"> марта, Биржа </w:t>
      </w:r>
      <w:proofErr w:type="spellStart"/>
      <w:r w:rsidR="00F54900" w:rsidRPr="003C0345">
        <w:rPr>
          <w:rFonts w:ascii="Times New Roman" w:hAnsi="Times New Roman" w:cs="Times New Roman"/>
          <w:sz w:val="24"/>
          <w:szCs w:val="24"/>
        </w:rPr>
        <w:t>фаолиятининг</w:t>
      </w:r>
      <w:proofErr w:type="spellEnd"/>
      <w:r w:rsidR="00F54900" w:rsidRPr="003C0345">
        <w:rPr>
          <w:rFonts w:ascii="Times New Roman" w:hAnsi="Times New Roman" w:cs="Times New Roman"/>
          <w:sz w:val="24"/>
          <w:szCs w:val="24"/>
        </w:rPr>
        <w:t xml:space="preserve"> </w:t>
      </w:r>
      <w:proofErr w:type="spellStart"/>
      <w:r w:rsidR="00F54900" w:rsidRPr="003C0345">
        <w:rPr>
          <w:rFonts w:ascii="Times New Roman" w:hAnsi="Times New Roman" w:cs="Times New Roman"/>
          <w:sz w:val="24"/>
          <w:szCs w:val="24"/>
        </w:rPr>
        <w:t>ўзига</w:t>
      </w:r>
      <w:proofErr w:type="spellEnd"/>
      <w:r w:rsidR="00F54900" w:rsidRPr="003C0345">
        <w:rPr>
          <w:rFonts w:ascii="Times New Roman" w:hAnsi="Times New Roman" w:cs="Times New Roman"/>
          <w:sz w:val="24"/>
          <w:szCs w:val="24"/>
        </w:rPr>
        <w:t xml:space="preserve"> </w:t>
      </w:r>
      <w:proofErr w:type="spellStart"/>
      <w:r w:rsidR="00F54900" w:rsidRPr="003C0345">
        <w:rPr>
          <w:rFonts w:ascii="Times New Roman" w:hAnsi="Times New Roman" w:cs="Times New Roman"/>
          <w:sz w:val="24"/>
          <w:szCs w:val="24"/>
        </w:rPr>
        <w:t>хос</w:t>
      </w:r>
      <w:proofErr w:type="spellEnd"/>
      <w:r w:rsidR="00F54900" w:rsidRPr="003C0345">
        <w:rPr>
          <w:rFonts w:ascii="Times New Roman" w:hAnsi="Times New Roman" w:cs="Times New Roman"/>
          <w:sz w:val="24"/>
          <w:szCs w:val="24"/>
        </w:rPr>
        <w:t xml:space="preserve"> </w:t>
      </w:r>
      <w:proofErr w:type="spellStart"/>
      <w:r w:rsidR="00F54900" w:rsidRPr="003C0345">
        <w:rPr>
          <w:rFonts w:ascii="Times New Roman" w:hAnsi="Times New Roman" w:cs="Times New Roman"/>
          <w:sz w:val="24"/>
          <w:szCs w:val="24"/>
        </w:rPr>
        <w:t>хусусиятларини</w:t>
      </w:r>
      <w:proofErr w:type="spellEnd"/>
      <w:r w:rsidR="00F54900" w:rsidRPr="003C0345">
        <w:rPr>
          <w:rFonts w:ascii="Times New Roman" w:hAnsi="Times New Roman" w:cs="Times New Roman"/>
          <w:sz w:val="24"/>
          <w:szCs w:val="24"/>
        </w:rPr>
        <w:t xml:space="preserve"> </w:t>
      </w:r>
      <w:proofErr w:type="spellStart"/>
      <w:r w:rsidR="00F54900" w:rsidRPr="003C0345">
        <w:rPr>
          <w:rFonts w:ascii="Times New Roman" w:hAnsi="Times New Roman" w:cs="Times New Roman"/>
          <w:sz w:val="24"/>
          <w:szCs w:val="24"/>
        </w:rPr>
        <w:t>инобатга</w:t>
      </w:r>
      <w:proofErr w:type="spellEnd"/>
      <w:r w:rsidR="00F54900" w:rsidRPr="003C0345">
        <w:rPr>
          <w:rFonts w:ascii="Times New Roman" w:hAnsi="Times New Roman" w:cs="Times New Roman"/>
          <w:sz w:val="24"/>
          <w:szCs w:val="24"/>
        </w:rPr>
        <w:t xml:space="preserve"> </w:t>
      </w:r>
      <w:proofErr w:type="spellStart"/>
      <w:r w:rsidR="00F54900" w:rsidRPr="003C0345">
        <w:rPr>
          <w:rFonts w:ascii="Times New Roman" w:hAnsi="Times New Roman" w:cs="Times New Roman"/>
          <w:sz w:val="24"/>
          <w:szCs w:val="24"/>
        </w:rPr>
        <w:t>олган</w:t>
      </w:r>
      <w:proofErr w:type="spellEnd"/>
      <w:r w:rsidR="00F54900" w:rsidRPr="003C0345">
        <w:rPr>
          <w:rFonts w:ascii="Times New Roman" w:hAnsi="Times New Roman" w:cs="Times New Roman"/>
          <w:sz w:val="24"/>
          <w:szCs w:val="24"/>
        </w:rPr>
        <w:t xml:space="preserve"> </w:t>
      </w:r>
      <w:proofErr w:type="spellStart"/>
      <w:r w:rsidR="00F54900" w:rsidRPr="003C0345">
        <w:rPr>
          <w:rFonts w:ascii="Times New Roman" w:hAnsi="Times New Roman" w:cs="Times New Roman"/>
          <w:sz w:val="24"/>
          <w:szCs w:val="24"/>
        </w:rPr>
        <w:t>ҳолда</w:t>
      </w:r>
      <w:proofErr w:type="spellEnd"/>
      <w:r w:rsidR="00F54900" w:rsidRPr="003C0345">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коррупциявий</w:t>
      </w:r>
      <w:proofErr w:type="spellEnd"/>
      <w:r w:rsidR="00F54900" w:rsidRPr="003C0345">
        <w:rPr>
          <w:rFonts w:ascii="Times New Roman" w:hAnsi="Times New Roman" w:cs="Times New Roman"/>
          <w:sz w:val="24"/>
          <w:szCs w:val="24"/>
        </w:rPr>
        <w:t xml:space="preserve"> </w:t>
      </w:r>
      <w:proofErr w:type="spellStart"/>
      <w:r w:rsidR="00F54900" w:rsidRPr="003C0345">
        <w:rPr>
          <w:rFonts w:ascii="Times New Roman" w:hAnsi="Times New Roman" w:cs="Times New Roman"/>
          <w:sz w:val="24"/>
          <w:szCs w:val="24"/>
        </w:rPr>
        <w:t>хавф-хатарларни</w:t>
      </w:r>
      <w:proofErr w:type="spellEnd"/>
      <w:r w:rsidR="00F54900" w:rsidRPr="003C0345">
        <w:rPr>
          <w:rFonts w:ascii="Times New Roman" w:hAnsi="Times New Roman" w:cs="Times New Roman"/>
          <w:sz w:val="24"/>
          <w:szCs w:val="24"/>
        </w:rPr>
        <w:t xml:space="preserve"> </w:t>
      </w:r>
      <w:proofErr w:type="spellStart"/>
      <w:r w:rsidR="00F54900" w:rsidRPr="003C0345">
        <w:rPr>
          <w:rFonts w:ascii="Times New Roman" w:hAnsi="Times New Roman" w:cs="Times New Roman"/>
          <w:sz w:val="24"/>
          <w:szCs w:val="24"/>
        </w:rPr>
        <w:t>аниқлаш</w:t>
      </w:r>
      <w:proofErr w:type="spellEnd"/>
      <w:r w:rsidR="00F54900" w:rsidRPr="003C0345">
        <w:rPr>
          <w:rFonts w:ascii="Times New Roman" w:hAnsi="Times New Roman" w:cs="Times New Roman"/>
          <w:sz w:val="24"/>
          <w:szCs w:val="24"/>
        </w:rPr>
        <w:t xml:space="preserve"> </w:t>
      </w:r>
      <w:proofErr w:type="spellStart"/>
      <w:r w:rsidR="00F54900" w:rsidRPr="003C0345">
        <w:rPr>
          <w:rFonts w:ascii="Times New Roman" w:hAnsi="Times New Roman" w:cs="Times New Roman"/>
          <w:sz w:val="24"/>
          <w:szCs w:val="24"/>
        </w:rPr>
        <w:t>ва</w:t>
      </w:r>
      <w:proofErr w:type="spellEnd"/>
      <w:r w:rsidR="00F54900" w:rsidRPr="003C0345">
        <w:rPr>
          <w:rFonts w:ascii="Times New Roman" w:hAnsi="Times New Roman" w:cs="Times New Roman"/>
          <w:sz w:val="24"/>
          <w:szCs w:val="24"/>
        </w:rPr>
        <w:t xml:space="preserve"> </w:t>
      </w:r>
      <w:proofErr w:type="spellStart"/>
      <w:r w:rsidR="00F54900" w:rsidRPr="003C0345">
        <w:rPr>
          <w:rFonts w:ascii="Times New Roman" w:hAnsi="Times New Roman" w:cs="Times New Roman"/>
          <w:sz w:val="24"/>
          <w:szCs w:val="24"/>
        </w:rPr>
        <w:t>баҳолаш</w:t>
      </w:r>
      <w:proofErr w:type="spellEnd"/>
      <w:r w:rsidR="00F54900" w:rsidRPr="003C0345">
        <w:rPr>
          <w:rFonts w:ascii="Times New Roman" w:hAnsi="Times New Roman" w:cs="Times New Roman"/>
          <w:sz w:val="24"/>
          <w:szCs w:val="24"/>
        </w:rPr>
        <w:t xml:space="preserve"> </w:t>
      </w:r>
      <w:proofErr w:type="spellStart"/>
      <w:r w:rsidR="00F54900" w:rsidRPr="003C0345">
        <w:rPr>
          <w:rFonts w:ascii="Times New Roman" w:hAnsi="Times New Roman" w:cs="Times New Roman"/>
          <w:sz w:val="24"/>
          <w:szCs w:val="24"/>
        </w:rPr>
        <w:t>бўйича</w:t>
      </w:r>
      <w:proofErr w:type="spellEnd"/>
      <w:r w:rsidR="00F54900" w:rsidRPr="003C0345">
        <w:rPr>
          <w:rFonts w:ascii="Times New Roman" w:hAnsi="Times New Roman" w:cs="Times New Roman"/>
          <w:sz w:val="24"/>
          <w:szCs w:val="24"/>
        </w:rPr>
        <w:t xml:space="preserve"> </w:t>
      </w:r>
      <w:proofErr w:type="spellStart"/>
      <w:r w:rsidR="00F54900" w:rsidRPr="003C0345">
        <w:rPr>
          <w:rFonts w:ascii="Times New Roman" w:hAnsi="Times New Roman" w:cs="Times New Roman"/>
          <w:sz w:val="24"/>
          <w:szCs w:val="24"/>
        </w:rPr>
        <w:t>жорий</w:t>
      </w:r>
      <w:proofErr w:type="spellEnd"/>
      <w:r w:rsidR="00F54900" w:rsidRPr="003C0345">
        <w:rPr>
          <w:rFonts w:ascii="Times New Roman" w:hAnsi="Times New Roman" w:cs="Times New Roman"/>
          <w:sz w:val="24"/>
          <w:szCs w:val="24"/>
        </w:rPr>
        <w:t xml:space="preserve"> </w:t>
      </w:r>
      <w:proofErr w:type="spellStart"/>
      <w:r w:rsidR="00F54900" w:rsidRPr="003C0345">
        <w:rPr>
          <w:rFonts w:ascii="Times New Roman" w:hAnsi="Times New Roman" w:cs="Times New Roman"/>
          <w:sz w:val="24"/>
          <w:szCs w:val="24"/>
        </w:rPr>
        <w:t>этилган</w:t>
      </w:r>
      <w:proofErr w:type="spellEnd"/>
      <w:r w:rsidR="00F54900" w:rsidRPr="003C0345">
        <w:rPr>
          <w:rFonts w:ascii="Times New Roman" w:hAnsi="Times New Roman" w:cs="Times New Roman"/>
          <w:sz w:val="24"/>
          <w:szCs w:val="24"/>
        </w:rPr>
        <w:t xml:space="preserve"> </w:t>
      </w:r>
      <w:proofErr w:type="spellStart"/>
      <w:r w:rsidR="00F54900" w:rsidRPr="003C0345">
        <w:rPr>
          <w:rFonts w:ascii="Times New Roman" w:hAnsi="Times New Roman" w:cs="Times New Roman"/>
          <w:sz w:val="24"/>
          <w:szCs w:val="24"/>
        </w:rPr>
        <w:t>коррупцияга</w:t>
      </w:r>
      <w:proofErr w:type="spellEnd"/>
      <w:r w:rsidR="00F54900" w:rsidRPr="003C0345">
        <w:rPr>
          <w:rFonts w:ascii="Times New Roman" w:hAnsi="Times New Roman" w:cs="Times New Roman"/>
          <w:sz w:val="24"/>
          <w:szCs w:val="24"/>
        </w:rPr>
        <w:t xml:space="preserve"> қарши тартиб-таомилларнинг самарадорлигини мунтазам равишда кузатиб боради, шунингдек, ички аудит ёрдамида коррупцияга қарши курашиш тизимининг самарадорлигини мустақил баҳолаш орқали уларнинг ижросини назорат қилади.</w:t>
      </w:r>
    </w:p>
    <w:p w14:paraId="6489FCE7" w14:textId="2CB41693" w:rsidR="00BA2C08" w:rsidRDefault="00C70B41" w:rsidP="007D4D5D">
      <w:pPr>
        <w:spacing w:after="40"/>
        <w:ind w:left="-567" w:right="567" w:firstLine="567"/>
        <w:jc w:val="both"/>
        <w:rPr>
          <w:rFonts w:ascii="Times New Roman" w:hAnsi="Times New Roman" w:cs="Times New Roman"/>
          <w:b/>
          <w:bCs/>
          <w:i/>
          <w:iCs/>
          <w:sz w:val="16"/>
          <w:szCs w:val="16"/>
        </w:rPr>
      </w:pPr>
      <w:bookmarkStart w:id="31" w:name="_Hlk142375658"/>
      <w:r w:rsidRPr="00867845">
        <w:rPr>
          <w:rFonts w:ascii="Times New Roman" w:hAnsi="Times New Roman" w:cs="Times New Roman"/>
          <w:b/>
          <w:bCs/>
          <w:sz w:val="24"/>
          <w:szCs w:val="24"/>
        </w:rPr>
        <w:t xml:space="preserve">Манфаатлар тўқнашувига йўл қўймаслик. </w:t>
      </w:r>
      <w:r w:rsidR="009638EA" w:rsidRPr="00867845">
        <w:rPr>
          <w:rFonts w:ascii="Times New Roman" w:hAnsi="Times New Roman" w:cs="Times New Roman"/>
          <w:sz w:val="24"/>
          <w:szCs w:val="24"/>
        </w:rPr>
        <w:t xml:space="preserve">Биржа манфаатлар тўқнашувининг олдини олиш чораларини кўради, шу жумладан коррупция фактларини содир этиш ва яшириш имкониятларини минималлаштириш мақсадида жараённи амалга ошириш ва ушбу жараённинг бажарилишини назорат қилиш/баҳолаш вазифаларини бир вақтнинг ўзида битта Ходимга юклашга йўл қўймайди. </w:t>
      </w:r>
    </w:p>
    <w:bookmarkEnd w:id="31"/>
    <w:p w14:paraId="52DD924B" w14:textId="77777777" w:rsidR="002E1474" w:rsidRPr="002E1474" w:rsidRDefault="002E1474" w:rsidP="007D4D5D">
      <w:pPr>
        <w:spacing w:after="60"/>
        <w:ind w:left="-567" w:right="567" w:firstLine="567"/>
        <w:jc w:val="both"/>
        <w:rPr>
          <w:rFonts w:ascii="Times New Roman" w:hAnsi="Times New Roman" w:cs="Times New Roman"/>
          <w:sz w:val="12"/>
          <w:szCs w:val="12"/>
        </w:rPr>
      </w:pPr>
    </w:p>
    <w:p w14:paraId="5F015C70" w14:textId="268FC375" w:rsidR="00611317" w:rsidRPr="00867845" w:rsidRDefault="002168F2" w:rsidP="007D4D5D">
      <w:pPr>
        <w:spacing w:after="40"/>
        <w:ind w:left="-567" w:right="567" w:firstLine="567"/>
        <w:jc w:val="center"/>
        <w:rPr>
          <w:rFonts w:ascii="Times New Roman" w:hAnsi="Times New Roman" w:cs="Times New Roman"/>
          <w:b/>
          <w:bCs/>
          <w:sz w:val="24"/>
          <w:szCs w:val="24"/>
        </w:rPr>
      </w:pPr>
      <w:bookmarkStart w:id="32" w:name="_Hlk139543109"/>
      <w:r>
        <w:rPr>
          <w:rFonts w:ascii="Times New Roman" w:hAnsi="Times New Roman" w:cs="Times New Roman"/>
          <w:b/>
          <w:bCs/>
          <w:sz w:val="24"/>
          <w:szCs w:val="24"/>
          <w:lang w:val="en-US"/>
        </w:rPr>
        <w:t>V</w:t>
      </w:r>
      <w:r w:rsidR="00611317" w:rsidRPr="0062458D">
        <w:rPr>
          <w:rFonts w:ascii="Times New Roman" w:hAnsi="Times New Roman" w:cs="Times New Roman"/>
          <w:b/>
          <w:bCs/>
          <w:sz w:val="24"/>
          <w:szCs w:val="24"/>
        </w:rPr>
        <w:t xml:space="preserve">. </w:t>
      </w:r>
      <w:proofErr w:type="spellStart"/>
      <w:r w:rsidR="00611317" w:rsidRPr="0062458D">
        <w:rPr>
          <w:rFonts w:ascii="Times New Roman" w:hAnsi="Times New Roman" w:cs="Times New Roman"/>
          <w:b/>
          <w:bCs/>
          <w:sz w:val="24"/>
          <w:szCs w:val="24"/>
        </w:rPr>
        <w:t>Коррупцияга</w:t>
      </w:r>
      <w:proofErr w:type="spellEnd"/>
      <w:r w:rsidR="00611317" w:rsidRPr="0062458D">
        <w:rPr>
          <w:rFonts w:ascii="Times New Roman" w:hAnsi="Times New Roman" w:cs="Times New Roman"/>
          <w:b/>
          <w:bCs/>
          <w:sz w:val="24"/>
          <w:szCs w:val="24"/>
        </w:rPr>
        <w:t xml:space="preserve"> </w:t>
      </w:r>
      <w:proofErr w:type="spellStart"/>
      <w:r w:rsidR="00611317" w:rsidRPr="0062458D">
        <w:rPr>
          <w:rFonts w:ascii="Times New Roman" w:hAnsi="Times New Roman" w:cs="Times New Roman"/>
          <w:b/>
          <w:bCs/>
          <w:sz w:val="24"/>
          <w:szCs w:val="24"/>
        </w:rPr>
        <w:t>қарши</w:t>
      </w:r>
      <w:proofErr w:type="spellEnd"/>
      <w:r w:rsidR="00611317" w:rsidRPr="0062458D">
        <w:rPr>
          <w:rFonts w:ascii="Times New Roman" w:hAnsi="Times New Roman" w:cs="Times New Roman"/>
          <w:b/>
          <w:bCs/>
          <w:sz w:val="24"/>
          <w:szCs w:val="24"/>
        </w:rPr>
        <w:t xml:space="preserve"> </w:t>
      </w:r>
      <w:proofErr w:type="spellStart"/>
      <w:r w:rsidR="00611317" w:rsidRPr="0062458D">
        <w:rPr>
          <w:rFonts w:ascii="Times New Roman" w:hAnsi="Times New Roman" w:cs="Times New Roman"/>
          <w:b/>
          <w:bCs/>
          <w:sz w:val="24"/>
          <w:szCs w:val="24"/>
        </w:rPr>
        <w:t>курашиш</w:t>
      </w:r>
      <w:proofErr w:type="spellEnd"/>
      <w:r w:rsidR="00611317" w:rsidRPr="0062458D">
        <w:rPr>
          <w:rFonts w:ascii="Times New Roman" w:hAnsi="Times New Roman" w:cs="Times New Roman"/>
          <w:b/>
          <w:bCs/>
          <w:sz w:val="24"/>
          <w:szCs w:val="24"/>
        </w:rPr>
        <w:t xml:space="preserve"> </w:t>
      </w:r>
      <w:proofErr w:type="spellStart"/>
      <w:r w:rsidR="00611317" w:rsidRPr="0062458D">
        <w:rPr>
          <w:rFonts w:ascii="Times New Roman" w:hAnsi="Times New Roman" w:cs="Times New Roman"/>
          <w:b/>
          <w:bCs/>
          <w:sz w:val="24"/>
          <w:szCs w:val="24"/>
        </w:rPr>
        <w:t>тизимининг</w:t>
      </w:r>
      <w:proofErr w:type="spellEnd"/>
      <w:r w:rsidR="00611317" w:rsidRPr="0062458D">
        <w:rPr>
          <w:rFonts w:ascii="Times New Roman" w:hAnsi="Times New Roman" w:cs="Times New Roman"/>
          <w:b/>
          <w:bCs/>
          <w:sz w:val="24"/>
          <w:szCs w:val="24"/>
        </w:rPr>
        <w:t xml:space="preserve"> </w:t>
      </w:r>
      <w:proofErr w:type="spellStart"/>
      <w:r w:rsidR="00611317" w:rsidRPr="0062458D">
        <w:rPr>
          <w:rFonts w:ascii="Times New Roman" w:hAnsi="Times New Roman" w:cs="Times New Roman"/>
          <w:b/>
          <w:bCs/>
          <w:sz w:val="24"/>
          <w:szCs w:val="24"/>
        </w:rPr>
        <w:t>элементлари</w:t>
      </w:r>
      <w:proofErr w:type="spellEnd"/>
    </w:p>
    <w:p w14:paraId="0C9DE484" w14:textId="77777777" w:rsidR="002E1474" w:rsidRPr="00867845" w:rsidRDefault="002E1474" w:rsidP="007D4D5D">
      <w:pPr>
        <w:spacing w:after="40"/>
        <w:ind w:left="-567" w:right="567" w:firstLine="567"/>
        <w:jc w:val="center"/>
        <w:rPr>
          <w:rFonts w:ascii="Times New Roman" w:hAnsi="Times New Roman" w:cs="Times New Roman"/>
          <w:b/>
          <w:bCs/>
          <w:sz w:val="12"/>
          <w:szCs w:val="12"/>
        </w:rPr>
      </w:pPr>
    </w:p>
    <w:p w14:paraId="54C188A5" w14:textId="14571C5C" w:rsidR="00387B4A" w:rsidRDefault="00213A53" w:rsidP="007D4D5D">
      <w:pPr>
        <w:pStyle w:val="a6"/>
        <w:shd w:val="clear" w:color="auto" w:fill="FFFFFF"/>
        <w:spacing w:before="0" w:beforeAutospacing="0" w:after="40" w:afterAutospacing="0"/>
        <w:ind w:left="-567" w:right="567" w:firstLine="567"/>
        <w:jc w:val="both"/>
        <w:rPr>
          <w:rFonts w:eastAsiaTheme="minorHAnsi"/>
          <w:lang w:eastAsia="en-US"/>
        </w:rPr>
      </w:pPr>
      <w:r w:rsidRPr="00867845">
        <w:rPr>
          <w:rFonts w:eastAsiaTheme="minorHAnsi"/>
          <w:lang w:eastAsia="en-US"/>
        </w:rPr>
        <w:t xml:space="preserve">5.1. Коррупцияга нисбатан "ноль толерантлик" тамойилига амал қилган </w:t>
      </w:r>
      <w:proofErr w:type="spellStart"/>
      <w:r w:rsidRPr="00867845">
        <w:rPr>
          <w:rFonts w:eastAsiaTheme="minorHAnsi"/>
          <w:lang w:eastAsia="en-US"/>
        </w:rPr>
        <w:t>ҳолда</w:t>
      </w:r>
      <w:proofErr w:type="spellEnd"/>
      <w:r w:rsidRPr="00867845">
        <w:rPr>
          <w:rFonts w:eastAsiaTheme="minorHAnsi"/>
          <w:lang w:eastAsia="en-US"/>
        </w:rPr>
        <w:t xml:space="preserve">, </w:t>
      </w:r>
      <w:proofErr w:type="spellStart"/>
      <w:r w:rsidRPr="00867845">
        <w:rPr>
          <w:rFonts w:eastAsiaTheme="minorHAnsi"/>
          <w:lang w:eastAsia="en-US"/>
        </w:rPr>
        <w:t>барча</w:t>
      </w:r>
      <w:proofErr w:type="spellEnd"/>
      <w:r w:rsidRPr="00867845">
        <w:rPr>
          <w:rFonts w:eastAsiaTheme="minorHAnsi"/>
          <w:lang w:eastAsia="en-US"/>
        </w:rPr>
        <w:t xml:space="preserve"> </w:t>
      </w:r>
      <w:proofErr w:type="spellStart"/>
      <w:r w:rsidRPr="00867845">
        <w:rPr>
          <w:rFonts w:eastAsiaTheme="minorHAnsi"/>
          <w:lang w:eastAsia="en-US"/>
        </w:rPr>
        <w:t>Ходимларга</w:t>
      </w:r>
      <w:proofErr w:type="spellEnd"/>
      <w:r w:rsidRPr="00867845">
        <w:rPr>
          <w:rFonts w:eastAsiaTheme="minorHAnsi"/>
          <w:lang w:eastAsia="en-US"/>
        </w:rPr>
        <w:t xml:space="preserve"> </w:t>
      </w:r>
      <w:proofErr w:type="spellStart"/>
      <w:r w:rsidRPr="00867845">
        <w:rPr>
          <w:rFonts w:eastAsiaTheme="minorHAnsi"/>
          <w:lang w:eastAsia="en-US"/>
        </w:rPr>
        <w:t>бевосита</w:t>
      </w:r>
      <w:proofErr w:type="spellEnd"/>
      <w:r w:rsidRPr="00867845">
        <w:rPr>
          <w:rFonts w:eastAsiaTheme="minorHAnsi"/>
          <w:lang w:eastAsia="en-US"/>
        </w:rPr>
        <w:t xml:space="preserve"> </w:t>
      </w:r>
      <w:proofErr w:type="spellStart"/>
      <w:r w:rsidRPr="00867845">
        <w:rPr>
          <w:rFonts w:eastAsiaTheme="minorHAnsi"/>
          <w:lang w:eastAsia="en-US"/>
        </w:rPr>
        <w:t>ёки</w:t>
      </w:r>
      <w:proofErr w:type="spellEnd"/>
      <w:r w:rsidRPr="00867845">
        <w:rPr>
          <w:rFonts w:eastAsiaTheme="minorHAnsi"/>
          <w:lang w:eastAsia="en-US"/>
        </w:rPr>
        <w:t xml:space="preserve"> </w:t>
      </w:r>
      <w:proofErr w:type="spellStart"/>
      <w:r w:rsidRPr="00867845">
        <w:rPr>
          <w:rFonts w:eastAsiaTheme="minorHAnsi"/>
          <w:lang w:eastAsia="en-US"/>
        </w:rPr>
        <w:t>билвосита</w:t>
      </w:r>
      <w:proofErr w:type="spellEnd"/>
      <w:r w:rsidRPr="00867845">
        <w:rPr>
          <w:rFonts w:eastAsiaTheme="minorHAnsi"/>
          <w:lang w:eastAsia="en-US"/>
        </w:rPr>
        <w:t xml:space="preserve">, </w:t>
      </w:r>
      <w:proofErr w:type="spellStart"/>
      <w:r w:rsidRPr="00867845">
        <w:rPr>
          <w:rFonts w:eastAsiaTheme="minorHAnsi"/>
          <w:lang w:eastAsia="en-US"/>
        </w:rPr>
        <w:t>шахсан</w:t>
      </w:r>
      <w:proofErr w:type="spellEnd"/>
      <w:r w:rsidRPr="00867845">
        <w:rPr>
          <w:rFonts w:eastAsiaTheme="minorHAnsi"/>
          <w:lang w:eastAsia="en-US"/>
        </w:rPr>
        <w:t xml:space="preserve"> </w:t>
      </w:r>
      <w:proofErr w:type="spellStart"/>
      <w:r w:rsidRPr="00867845">
        <w:rPr>
          <w:rFonts w:eastAsiaTheme="minorHAnsi"/>
          <w:lang w:eastAsia="en-US"/>
        </w:rPr>
        <w:t>ёки</w:t>
      </w:r>
      <w:proofErr w:type="spellEnd"/>
      <w:r w:rsidRPr="00867845">
        <w:rPr>
          <w:rFonts w:eastAsiaTheme="minorHAnsi"/>
          <w:lang w:eastAsia="en-US"/>
        </w:rPr>
        <w:t xml:space="preserve"> </w:t>
      </w:r>
      <w:proofErr w:type="spellStart"/>
      <w:r w:rsidRPr="00867845">
        <w:rPr>
          <w:rFonts w:eastAsiaTheme="minorHAnsi"/>
          <w:lang w:eastAsia="en-US"/>
        </w:rPr>
        <w:t>воситачилар</w:t>
      </w:r>
      <w:proofErr w:type="spellEnd"/>
      <w:r w:rsidRPr="00867845">
        <w:rPr>
          <w:rFonts w:eastAsiaTheme="minorHAnsi"/>
          <w:lang w:eastAsia="en-US"/>
        </w:rPr>
        <w:t xml:space="preserve"> </w:t>
      </w:r>
      <w:proofErr w:type="spellStart"/>
      <w:r w:rsidRPr="00867845">
        <w:rPr>
          <w:rFonts w:eastAsiaTheme="minorHAnsi"/>
          <w:lang w:eastAsia="en-US"/>
        </w:rPr>
        <w:t>орқали</w:t>
      </w:r>
      <w:proofErr w:type="spellEnd"/>
      <w:r w:rsidRPr="00867845">
        <w:rPr>
          <w:rFonts w:eastAsiaTheme="minorHAnsi"/>
          <w:lang w:eastAsia="en-US"/>
        </w:rPr>
        <w:t xml:space="preserve"> </w:t>
      </w:r>
      <w:proofErr w:type="spellStart"/>
      <w:r w:rsidRPr="00867845">
        <w:rPr>
          <w:rFonts w:eastAsiaTheme="minorHAnsi"/>
          <w:lang w:eastAsia="en-US"/>
        </w:rPr>
        <w:t>ҳар</w:t>
      </w:r>
      <w:proofErr w:type="spellEnd"/>
      <w:r w:rsidRPr="00867845">
        <w:rPr>
          <w:rFonts w:eastAsiaTheme="minorHAnsi"/>
          <w:lang w:eastAsia="en-US"/>
        </w:rPr>
        <w:t xml:space="preserve"> </w:t>
      </w:r>
      <w:proofErr w:type="spellStart"/>
      <w:r w:rsidRPr="00867845">
        <w:rPr>
          <w:rFonts w:eastAsiaTheme="minorHAnsi"/>
          <w:lang w:eastAsia="en-US"/>
        </w:rPr>
        <w:t>қандай</w:t>
      </w:r>
      <w:proofErr w:type="spellEnd"/>
      <w:r w:rsidRPr="00867845">
        <w:rPr>
          <w:rFonts w:eastAsiaTheme="minorHAnsi"/>
          <w:lang w:eastAsia="en-US"/>
        </w:rPr>
        <w:t xml:space="preserve"> </w:t>
      </w:r>
      <w:proofErr w:type="spellStart"/>
      <w:r w:rsidR="0062458D">
        <w:rPr>
          <w:rFonts w:eastAsiaTheme="minorHAnsi"/>
          <w:lang w:eastAsia="en-US"/>
        </w:rPr>
        <w:t>коррупцион</w:t>
      </w:r>
      <w:proofErr w:type="spellEnd"/>
      <w:r w:rsidRPr="00867845">
        <w:rPr>
          <w:rFonts w:eastAsiaTheme="minorHAnsi"/>
          <w:lang w:eastAsia="en-US"/>
        </w:rPr>
        <w:t xml:space="preserve"> </w:t>
      </w:r>
      <w:proofErr w:type="spellStart"/>
      <w:r w:rsidRPr="00867845">
        <w:rPr>
          <w:rFonts w:eastAsiaTheme="minorHAnsi"/>
          <w:lang w:eastAsia="en-US"/>
        </w:rPr>
        <w:t>ҳаракатларда</w:t>
      </w:r>
      <w:proofErr w:type="spellEnd"/>
      <w:r w:rsidRPr="00867845">
        <w:rPr>
          <w:rFonts w:eastAsiaTheme="minorHAnsi"/>
          <w:lang w:eastAsia="en-US"/>
        </w:rPr>
        <w:t xml:space="preserve"> </w:t>
      </w:r>
      <w:proofErr w:type="spellStart"/>
      <w:r w:rsidRPr="00867845">
        <w:rPr>
          <w:rFonts w:eastAsiaTheme="minorHAnsi"/>
          <w:lang w:eastAsia="en-US"/>
        </w:rPr>
        <w:t>иштирок</w:t>
      </w:r>
      <w:proofErr w:type="spellEnd"/>
      <w:r w:rsidRPr="00867845">
        <w:rPr>
          <w:rFonts w:eastAsiaTheme="minorHAnsi"/>
          <w:lang w:eastAsia="en-US"/>
        </w:rPr>
        <w:t xml:space="preserve"> </w:t>
      </w:r>
      <w:proofErr w:type="spellStart"/>
      <w:r w:rsidRPr="00867845">
        <w:rPr>
          <w:rFonts w:eastAsiaTheme="minorHAnsi"/>
          <w:lang w:eastAsia="en-US"/>
        </w:rPr>
        <w:t>этиш</w:t>
      </w:r>
      <w:proofErr w:type="spellEnd"/>
      <w:r w:rsidRPr="00867845">
        <w:rPr>
          <w:rFonts w:eastAsiaTheme="minorHAnsi"/>
          <w:lang w:eastAsia="en-US"/>
        </w:rPr>
        <w:t xml:space="preserve">, </w:t>
      </w:r>
      <w:proofErr w:type="spellStart"/>
      <w:r w:rsidRPr="00867845">
        <w:rPr>
          <w:rFonts w:eastAsiaTheme="minorHAnsi"/>
          <w:lang w:eastAsia="en-US"/>
        </w:rPr>
        <w:t>яъни</w:t>
      </w:r>
      <w:proofErr w:type="spellEnd"/>
      <w:r w:rsidRPr="00867845">
        <w:rPr>
          <w:rFonts w:eastAsiaTheme="minorHAnsi"/>
          <w:lang w:eastAsia="en-US"/>
        </w:rPr>
        <w:t xml:space="preserve"> пора </w:t>
      </w:r>
      <w:proofErr w:type="spellStart"/>
      <w:r w:rsidRPr="00867845">
        <w:rPr>
          <w:rFonts w:eastAsiaTheme="minorHAnsi"/>
          <w:lang w:eastAsia="en-US"/>
        </w:rPr>
        <w:t>берувчининг</w:t>
      </w:r>
      <w:proofErr w:type="spellEnd"/>
      <w:r w:rsidRPr="00867845">
        <w:rPr>
          <w:rFonts w:eastAsiaTheme="minorHAnsi"/>
          <w:lang w:eastAsia="en-US"/>
        </w:rPr>
        <w:t xml:space="preserve"> манфаатларини кўзлаб Ходимнинг ҳаракати ёки ҳаракатсизлиги учун пул маблағлари, қимматли қоғозлар, бошқа мол-мулк, мулкий тусдаги хизматлар, бошқа мулкий ҳуқуқларни олиш, талаб қилиш, товламачилик қилиш, таклиф қилиш, ваъда қилиш ва бериш, белгиланган қоидаларни четлаб ўтиб, расмиятчиликларни соддалаштириш учун тўловлар олиш, шахснинг пора олиш мақсадида ўз хизмат мавқейидан ноқонуний фойдаланиши ва бошқа ноқонуний мақсадларда иштирок этиш қатъиян ман этилади.</w:t>
      </w:r>
    </w:p>
    <w:p w14:paraId="4B040370" w14:textId="74F4FA36" w:rsidR="00387B4A" w:rsidRDefault="00213A53" w:rsidP="007D4D5D">
      <w:pPr>
        <w:pStyle w:val="a6"/>
        <w:shd w:val="clear" w:color="auto" w:fill="FFFFFF"/>
        <w:spacing w:before="0" w:beforeAutospacing="0" w:after="40" w:afterAutospacing="0"/>
        <w:ind w:left="-567" w:right="567" w:firstLine="567"/>
        <w:jc w:val="both"/>
        <w:rPr>
          <w:rFonts w:eastAsiaTheme="minorHAnsi"/>
          <w:lang w:eastAsia="en-US"/>
        </w:rPr>
      </w:pPr>
      <w:r w:rsidRPr="00867845">
        <w:rPr>
          <w:rFonts w:eastAsiaTheme="minorHAnsi"/>
          <w:lang w:eastAsia="en-US"/>
        </w:rPr>
        <w:t>5.2. Биржада коррупцияга қарши курашиш тизимининг асосий элементлари коррупцияга қарши курашиш бўйича асосий ички ҳужжатларнинг мавжудлиги бўлиб, уларнинг асосида қуйидагиларда акс эттирилган тамойиллар ва талаблар ётади:</w:t>
      </w:r>
    </w:p>
    <w:p w14:paraId="2EB1B70F" w14:textId="7404BDDF" w:rsidR="002F0367" w:rsidRPr="00867845" w:rsidRDefault="002F0367" w:rsidP="007D4D5D">
      <w:pPr>
        <w:pStyle w:val="a6"/>
        <w:shd w:val="clear" w:color="auto" w:fill="FFFFFF"/>
        <w:spacing w:before="0" w:beforeAutospacing="0" w:after="40" w:afterAutospacing="0"/>
        <w:ind w:left="-567" w:right="567" w:firstLine="567"/>
        <w:jc w:val="both"/>
        <w:rPr>
          <w:rFonts w:eastAsiaTheme="minorHAnsi"/>
          <w:lang w:eastAsia="en-US"/>
        </w:rPr>
      </w:pPr>
      <w:r w:rsidRPr="00867845">
        <w:rPr>
          <w:rFonts w:eastAsiaTheme="minorHAnsi"/>
          <w:lang w:eastAsia="en-US"/>
        </w:rPr>
        <w:t>ушбу Сиёсатга;</w:t>
      </w:r>
    </w:p>
    <w:p w14:paraId="3F91339B" w14:textId="3C05C0E9" w:rsidR="007E1A23" w:rsidRPr="00EE3D86" w:rsidRDefault="001B39FE" w:rsidP="007D4D5D">
      <w:pPr>
        <w:pStyle w:val="a6"/>
        <w:shd w:val="clear" w:color="auto" w:fill="FFFFFF"/>
        <w:spacing w:before="0" w:beforeAutospacing="0" w:after="40" w:afterAutospacing="0"/>
        <w:ind w:left="-567" w:right="567" w:firstLine="567"/>
        <w:jc w:val="both"/>
        <w:rPr>
          <w:rFonts w:eastAsiaTheme="minorHAnsi"/>
          <w:lang w:eastAsia="en-US"/>
        </w:rPr>
      </w:pPr>
      <w:bookmarkStart w:id="33" w:name="_Hlk151641904"/>
      <w:r w:rsidRPr="00EE3D86">
        <w:rPr>
          <w:rFonts w:eastAsiaTheme="minorHAnsi"/>
          <w:lang w:eastAsia="en-US"/>
        </w:rPr>
        <w:t>"Тошкент" РФБ АЖнинг Корпоратив хулқ-атвор ва касб этикаси кодекси;</w:t>
      </w:r>
    </w:p>
    <w:p w14:paraId="77BADF34" w14:textId="436B9139" w:rsidR="00867845" w:rsidRPr="00295B25" w:rsidRDefault="00653137" w:rsidP="007D4D5D">
      <w:pPr>
        <w:pStyle w:val="a6"/>
        <w:shd w:val="clear" w:color="auto" w:fill="FFFFFF"/>
        <w:spacing w:before="0" w:beforeAutospacing="0" w:after="40" w:afterAutospacing="0"/>
        <w:ind w:left="-567" w:right="567" w:firstLine="567"/>
        <w:jc w:val="both"/>
        <w:rPr>
          <w:rFonts w:eastAsiaTheme="minorHAnsi"/>
          <w:lang w:eastAsia="en-US"/>
        </w:rPr>
      </w:pPr>
      <w:r w:rsidRPr="00653137">
        <w:rPr>
          <w:rFonts w:eastAsiaTheme="minorHAnsi"/>
          <w:lang w:eastAsia="en-US"/>
        </w:rPr>
        <w:lastRenderedPageBreak/>
        <w:t>"Тошкент" РФБ АЖнинг манфаатлар тўқнашувини ҳал қилиш сиёсати;</w:t>
      </w:r>
    </w:p>
    <w:p w14:paraId="541876AA" w14:textId="26D3BE73" w:rsidR="00AB50FB" w:rsidRPr="00EE3D86" w:rsidRDefault="00023B95" w:rsidP="007D4D5D">
      <w:pPr>
        <w:pStyle w:val="a6"/>
        <w:shd w:val="clear" w:color="auto" w:fill="FFFFFF"/>
        <w:spacing w:before="0" w:beforeAutospacing="0" w:after="40" w:afterAutospacing="0"/>
        <w:ind w:left="-567" w:right="567" w:firstLine="567"/>
        <w:jc w:val="both"/>
        <w:rPr>
          <w:rFonts w:eastAsiaTheme="minorHAnsi"/>
          <w:lang w:eastAsia="en-US"/>
        </w:rPr>
      </w:pPr>
      <w:r w:rsidRPr="00EE3D86">
        <w:rPr>
          <w:rFonts w:eastAsiaTheme="minorHAnsi"/>
          <w:lang w:eastAsia="en-US"/>
        </w:rPr>
        <w:t>"Тошкент" РФБ АЖнинг қоидабузарликлар тўғрисидаги хабар бериш сиёсатига</w:t>
      </w:r>
    </w:p>
    <w:p w14:paraId="56E479A3" w14:textId="225B1D49" w:rsidR="00A37CFA" w:rsidRDefault="00AB50FB" w:rsidP="007D4D5D">
      <w:pPr>
        <w:pStyle w:val="a6"/>
        <w:shd w:val="clear" w:color="auto" w:fill="FFFFFF"/>
        <w:spacing w:before="0" w:beforeAutospacing="0" w:after="40" w:afterAutospacing="0"/>
        <w:ind w:left="-567" w:right="567" w:firstLine="567"/>
        <w:jc w:val="both"/>
        <w:rPr>
          <w:rFonts w:eastAsiaTheme="minorHAnsi"/>
          <w:lang w:eastAsia="en-US"/>
        </w:rPr>
      </w:pPr>
      <w:r w:rsidRPr="00EE3D86">
        <w:rPr>
          <w:rFonts w:eastAsiaTheme="minorHAnsi"/>
          <w:lang w:eastAsia="en-US"/>
        </w:rPr>
        <w:t>"</w:t>
      </w:r>
      <w:proofErr w:type="spellStart"/>
      <w:r w:rsidRPr="00EE3D86">
        <w:rPr>
          <w:rFonts w:eastAsiaTheme="minorHAnsi"/>
          <w:lang w:eastAsia="en-US"/>
        </w:rPr>
        <w:t>Тошкент</w:t>
      </w:r>
      <w:proofErr w:type="spellEnd"/>
      <w:r w:rsidRPr="00EE3D86">
        <w:rPr>
          <w:rFonts w:eastAsiaTheme="minorHAnsi"/>
          <w:lang w:eastAsia="en-US"/>
        </w:rPr>
        <w:t xml:space="preserve">" РФБ </w:t>
      </w:r>
      <w:proofErr w:type="spellStart"/>
      <w:r w:rsidRPr="00EE3D86">
        <w:rPr>
          <w:rFonts w:eastAsiaTheme="minorHAnsi"/>
          <w:lang w:eastAsia="en-US"/>
        </w:rPr>
        <w:t>АЖнинг</w:t>
      </w:r>
      <w:proofErr w:type="spellEnd"/>
      <w:r w:rsidRPr="00EE3D86">
        <w:rPr>
          <w:rFonts w:eastAsiaTheme="minorHAnsi"/>
          <w:lang w:eastAsia="en-US"/>
        </w:rPr>
        <w:t xml:space="preserve"> </w:t>
      </w:r>
      <w:proofErr w:type="spellStart"/>
      <w:r w:rsidR="0062458D">
        <w:rPr>
          <w:rFonts w:eastAsiaTheme="minorHAnsi"/>
          <w:lang w:eastAsia="en-US"/>
        </w:rPr>
        <w:t>коррупциявий</w:t>
      </w:r>
      <w:proofErr w:type="spellEnd"/>
      <w:r w:rsidRPr="00EE3D86">
        <w:rPr>
          <w:rFonts w:eastAsiaTheme="minorHAnsi"/>
          <w:lang w:eastAsia="en-US"/>
        </w:rPr>
        <w:t xml:space="preserve"> </w:t>
      </w:r>
      <w:proofErr w:type="spellStart"/>
      <w:r w:rsidRPr="00EE3D86">
        <w:rPr>
          <w:rFonts w:eastAsiaTheme="minorHAnsi"/>
          <w:lang w:eastAsia="en-US"/>
        </w:rPr>
        <w:t>хатарларини</w:t>
      </w:r>
      <w:proofErr w:type="spellEnd"/>
      <w:r w:rsidRPr="00EE3D86">
        <w:rPr>
          <w:rFonts w:eastAsiaTheme="minorHAnsi"/>
          <w:lang w:eastAsia="en-US"/>
        </w:rPr>
        <w:t xml:space="preserve"> </w:t>
      </w:r>
      <w:proofErr w:type="spellStart"/>
      <w:r w:rsidRPr="00EE3D86">
        <w:rPr>
          <w:rFonts w:eastAsiaTheme="minorHAnsi"/>
          <w:lang w:eastAsia="en-US"/>
        </w:rPr>
        <w:t>баҳолаш</w:t>
      </w:r>
      <w:proofErr w:type="spellEnd"/>
      <w:r w:rsidRPr="00EE3D86">
        <w:rPr>
          <w:rFonts w:eastAsiaTheme="minorHAnsi"/>
          <w:lang w:eastAsia="en-US"/>
        </w:rPr>
        <w:t xml:space="preserve"> </w:t>
      </w:r>
      <w:proofErr w:type="spellStart"/>
      <w:r w:rsidRPr="00EE3D86">
        <w:rPr>
          <w:rFonts w:eastAsiaTheme="minorHAnsi"/>
          <w:lang w:eastAsia="en-US"/>
        </w:rPr>
        <w:t>тўғрисидаги</w:t>
      </w:r>
      <w:proofErr w:type="spellEnd"/>
      <w:r w:rsidRPr="00EE3D86">
        <w:rPr>
          <w:rFonts w:eastAsiaTheme="minorHAnsi"/>
          <w:lang w:eastAsia="en-US"/>
        </w:rPr>
        <w:t xml:space="preserve"> низом;</w:t>
      </w:r>
    </w:p>
    <w:p w14:paraId="7A695113" w14:textId="096A79C2" w:rsidR="0088567A" w:rsidRDefault="00A37CFA" w:rsidP="007D4D5D">
      <w:pPr>
        <w:pStyle w:val="a6"/>
        <w:shd w:val="clear" w:color="auto" w:fill="FFFFFF"/>
        <w:spacing w:before="0" w:beforeAutospacing="0" w:after="40" w:afterAutospacing="0"/>
        <w:ind w:left="-567" w:right="567" w:firstLine="567"/>
        <w:jc w:val="both"/>
        <w:rPr>
          <w:rFonts w:eastAsiaTheme="minorHAnsi"/>
          <w:lang w:eastAsia="en-US"/>
        </w:rPr>
      </w:pPr>
      <w:r>
        <w:rPr>
          <w:rFonts w:eastAsiaTheme="minorHAnsi"/>
          <w:lang w:eastAsia="en-US"/>
        </w:rPr>
        <w:t>"Тошкент" РФБ АЖнинг совғалар, эътибор ва меҳмондўстлик белгилари, ишбилармонлик ва вакиллик харажатларининг мақбуллигини баҳолаш тартиби тўғрисидаги низом;</w:t>
      </w:r>
    </w:p>
    <w:p w14:paraId="3EE58779" w14:textId="70EB3E41" w:rsidR="00C2210A" w:rsidRDefault="00236567" w:rsidP="007D4D5D">
      <w:pPr>
        <w:pStyle w:val="a6"/>
        <w:shd w:val="clear" w:color="auto" w:fill="FFFFFF"/>
        <w:spacing w:before="0" w:beforeAutospacing="0" w:after="40" w:afterAutospacing="0"/>
        <w:ind w:left="-567" w:right="567" w:firstLine="567"/>
        <w:jc w:val="both"/>
        <w:rPr>
          <w:rFonts w:eastAsiaTheme="minorHAnsi"/>
          <w:lang w:eastAsia="en-US"/>
        </w:rPr>
      </w:pPr>
      <w:r>
        <w:rPr>
          <w:rFonts w:eastAsiaTheme="minorHAnsi"/>
          <w:lang w:eastAsia="en-US"/>
        </w:rPr>
        <w:t>ва Коррупцияга қарши курашиш бўйича Биржанинг бошқа ички ҳужжатлари.</w:t>
      </w:r>
    </w:p>
    <w:bookmarkEnd w:id="33"/>
    <w:p w14:paraId="1A535C52" w14:textId="09833CD7" w:rsidR="00023B95" w:rsidRPr="005045BD" w:rsidRDefault="00FC279C" w:rsidP="007D4D5D">
      <w:pPr>
        <w:pStyle w:val="a6"/>
        <w:shd w:val="clear" w:color="auto" w:fill="FFFFFF"/>
        <w:spacing w:before="0" w:beforeAutospacing="0" w:after="40" w:afterAutospacing="0"/>
        <w:ind w:left="-567" w:right="567" w:firstLine="567"/>
        <w:jc w:val="both"/>
      </w:pPr>
      <w:r>
        <w:t>5.3. Ижро этувчи орган раҳбари/унинг ўринбосарлари, Биржанинг таркибий бўлинмалари раҳбарлари бўйсунувчилар, жисмоний ва юридик шахслар билан муносабатларда ҳалол, адолатли ва мустақил хулқ-атвор намунаси бўлиши, коррупцияга қарши курашишнинг самарали тизимини қуриш ва амалга ошириш бўйича етакчиликни қуйидаги йўллар билан намоён этиши керак:</w:t>
      </w:r>
    </w:p>
    <w:p w14:paraId="05850B72" w14:textId="38F3E80D" w:rsidR="00023B95" w:rsidRPr="005045BD" w:rsidRDefault="00023B95" w:rsidP="007D4D5D">
      <w:pPr>
        <w:pStyle w:val="a6"/>
        <w:shd w:val="clear" w:color="auto" w:fill="FFFFFF"/>
        <w:spacing w:before="0" w:beforeAutospacing="0" w:after="40" w:afterAutospacing="0"/>
        <w:ind w:left="-567" w:right="567" w:firstLine="567"/>
        <w:jc w:val="both"/>
      </w:pPr>
      <w:r w:rsidRPr="005045BD">
        <w:t>Биржа фаолиятининг таваккалчилик функцияларига (таваккалчиликларни аниқлаш, баҳолаш ва уларни юмшатиш бўйича бошқариш жараёни ва бошқалар) коррупцияга қарши курашиш тизимини, чора-тадбирлар ва тартиб-таомилларни такомиллаштиришни жорий этиш, шу жумладан коррупциянинг ўз вақтида олдини олиш, аниқлаш, унга чек қўйиш ва унинг ижросини назорат қилишни таъминлаш бўйича коррупцияга қарши чора-тадбирларнинг ички ҳужжатларини (умумий методологиясини) ишлаб чиқиш;</w:t>
      </w:r>
    </w:p>
    <w:p w14:paraId="5187B686" w14:textId="6F94A8F4" w:rsidR="00CD5972" w:rsidRPr="005045BD" w:rsidRDefault="00023B95" w:rsidP="007D4D5D">
      <w:pPr>
        <w:pStyle w:val="a6"/>
        <w:shd w:val="clear" w:color="auto" w:fill="FFFFFF"/>
        <w:spacing w:before="0" w:beforeAutospacing="0" w:after="40" w:afterAutospacing="0"/>
        <w:ind w:left="-567" w:right="567" w:firstLine="567"/>
        <w:jc w:val="both"/>
      </w:pPr>
      <w:r w:rsidRPr="005045BD">
        <w:t>ўз хизмат вазифаларини бажариш доирасида ахлоқий хулқ-атворнинг шахсий намунасини кўрсатиш ва коррупцияга қарши қонунчилик нормаларига ҳамда қабул қилинган ички ҳужжатларга риоя қилиш, шу билан ходимларда коррупциянинг барча шакллари ва кўринишларига нисбатан муросасиз муносабатни шакллантириш.</w:t>
      </w:r>
    </w:p>
    <w:p w14:paraId="5F3E569E" w14:textId="77777777" w:rsidR="002E1474" w:rsidRPr="005045BD" w:rsidRDefault="002E1474" w:rsidP="008A234C">
      <w:pPr>
        <w:pStyle w:val="a6"/>
        <w:shd w:val="clear" w:color="auto" w:fill="FFFFFF"/>
        <w:spacing w:before="0" w:beforeAutospacing="0" w:after="0" w:afterAutospacing="0"/>
        <w:ind w:left="-567" w:right="567" w:firstLine="567"/>
        <w:jc w:val="both"/>
        <w:rPr>
          <w:sz w:val="12"/>
          <w:szCs w:val="12"/>
        </w:rPr>
      </w:pPr>
    </w:p>
    <w:p w14:paraId="3DCDA1E7" w14:textId="0495FC53" w:rsidR="002E1474" w:rsidRPr="005045BD" w:rsidRDefault="00E562BE" w:rsidP="007D4D5D">
      <w:pPr>
        <w:spacing w:after="40"/>
        <w:ind w:left="-567" w:right="567" w:firstLine="567"/>
        <w:jc w:val="center"/>
        <w:rPr>
          <w:rFonts w:ascii="Times New Roman" w:hAnsi="Times New Roman" w:cs="Times New Roman"/>
          <w:b/>
          <w:sz w:val="24"/>
          <w:szCs w:val="24"/>
        </w:rPr>
      </w:pPr>
      <w:r w:rsidRPr="005045BD">
        <w:rPr>
          <w:rFonts w:ascii="Times New Roman" w:hAnsi="Times New Roman" w:cs="Times New Roman"/>
          <w:b/>
          <w:bCs/>
          <w:sz w:val="24"/>
          <w:szCs w:val="24"/>
          <w:lang w:val="en-US"/>
        </w:rPr>
        <w:t>VI</w:t>
      </w:r>
      <w:r w:rsidRPr="0062458D">
        <w:rPr>
          <w:rFonts w:ascii="Times New Roman" w:hAnsi="Times New Roman" w:cs="Times New Roman"/>
          <w:b/>
          <w:bCs/>
          <w:sz w:val="24"/>
          <w:szCs w:val="24"/>
        </w:rPr>
        <w:t xml:space="preserve">. </w:t>
      </w:r>
      <w:proofErr w:type="spellStart"/>
      <w:r w:rsidRPr="0062458D">
        <w:rPr>
          <w:rFonts w:ascii="Times New Roman" w:hAnsi="Times New Roman" w:cs="Times New Roman"/>
          <w:b/>
          <w:bCs/>
          <w:sz w:val="24"/>
          <w:szCs w:val="24"/>
        </w:rPr>
        <w:t>Коррупцияга</w:t>
      </w:r>
      <w:proofErr w:type="spellEnd"/>
      <w:r w:rsidRPr="0062458D">
        <w:rPr>
          <w:rFonts w:ascii="Times New Roman" w:hAnsi="Times New Roman" w:cs="Times New Roman"/>
          <w:b/>
          <w:bCs/>
          <w:sz w:val="24"/>
          <w:szCs w:val="24"/>
        </w:rPr>
        <w:t xml:space="preserve"> </w:t>
      </w:r>
      <w:proofErr w:type="spellStart"/>
      <w:r w:rsidRPr="0062458D">
        <w:rPr>
          <w:rFonts w:ascii="Times New Roman" w:hAnsi="Times New Roman" w:cs="Times New Roman"/>
          <w:b/>
          <w:bCs/>
          <w:sz w:val="24"/>
          <w:szCs w:val="24"/>
        </w:rPr>
        <w:t>қарши</w:t>
      </w:r>
      <w:proofErr w:type="spellEnd"/>
      <w:r w:rsidRPr="0062458D">
        <w:rPr>
          <w:rFonts w:ascii="Times New Roman" w:hAnsi="Times New Roman" w:cs="Times New Roman"/>
          <w:b/>
          <w:bCs/>
          <w:sz w:val="24"/>
          <w:szCs w:val="24"/>
        </w:rPr>
        <w:t xml:space="preserve"> </w:t>
      </w:r>
      <w:proofErr w:type="spellStart"/>
      <w:r w:rsidRPr="0062458D">
        <w:rPr>
          <w:rFonts w:ascii="Times New Roman" w:hAnsi="Times New Roman" w:cs="Times New Roman"/>
          <w:b/>
          <w:bCs/>
          <w:sz w:val="24"/>
          <w:szCs w:val="24"/>
        </w:rPr>
        <w:t>кура</w:t>
      </w:r>
      <w:r w:rsidR="00BE7A16">
        <w:rPr>
          <w:rFonts w:ascii="Times New Roman" w:hAnsi="Times New Roman" w:cs="Times New Roman"/>
          <w:b/>
          <w:bCs/>
          <w:sz w:val="24"/>
          <w:szCs w:val="24"/>
        </w:rPr>
        <w:t>шишга</w:t>
      </w:r>
      <w:proofErr w:type="spellEnd"/>
      <w:r w:rsidR="00BE7A16">
        <w:rPr>
          <w:rFonts w:ascii="Times New Roman" w:hAnsi="Times New Roman" w:cs="Times New Roman"/>
          <w:b/>
          <w:bCs/>
          <w:sz w:val="24"/>
          <w:szCs w:val="24"/>
        </w:rPr>
        <w:t xml:space="preserve"> </w:t>
      </w:r>
      <w:proofErr w:type="spellStart"/>
      <w:r w:rsidR="00BE7A16">
        <w:rPr>
          <w:rFonts w:ascii="Times New Roman" w:hAnsi="Times New Roman" w:cs="Times New Roman"/>
          <w:b/>
          <w:bCs/>
          <w:sz w:val="24"/>
          <w:szCs w:val="24"/>
        </w:rPr>
        <w:t>қаратилган</w:t>
      </w:r>
      <w:proofErr w:type="spellEnd"/>
      <w:r w:rsidR="00BE7A16">
        <w:rPr>
          <w:rFonts w:ascii="Times New Roman" w:hAnsi="Times New Roman" w:cs="Times New Roman"/>
          <w:b/>
          <w:bCs/>
          <w:sz w:val="24"/>
          <w:szCs w:val="24"/>
        </w:rPr>
        <w:t xml:space="preserve"> </w:t>
      </w:r>
      <w:proofErr w:type="spellStart"/>
      <w:r w:rsidR="00BE7A16">
        <w:rPr>
          <w:rFonts w:ascii="Times New Roman" w:hAnsi="Times New Roman" w:cs="Times New Roman"/>
          <w:b/>
          <w:bCs/>
          <w:sz w:val="24"/>
          <w:szCs w:val="24"/>
        </w:rPr>
        <w:t>чора-тадбирлар</w:t>
      </w:r>
      <w:proofErr w:type="spellEnd"/>
    </w:p>
    <w:bookmarkEnd w:id="32"/>
    <w:p w14:paraId="6A826218" w14:textId="77777777" w:rsidR="005045BD" w:rsidRPr="005045BD" w:rsidRDefault="005045BD" w:rsidP="007D4D5D">
      <w:pPr>
        <w:spacing w:after="40"/>
        <w:ind w:left="-567" w:right="567" w:firstLine="567"/>
        <w:jc w:val="both"/>
        <w:rPr>
          <w:rFonts w:ascii="Times New Roman" w:hAnsi="Times New Roman" w:cs="Times New Roman"/>
          <w:b/>
          <w:bCs/>
          <w:sz w:val="12"/>
          <w:szCs w:val="12"/>
        </w:rPr>
      </w:pPr>
    </w:p>
    <w:p w14:paraId="09BCE0DA" w14:textId="77777777" w:rsidR="00307AF3" w:rsidRPr="00307AF3" w:rsidRDefault="00307AF3" w:rsidP="00307AF3">
      <w:pPr>
        <w:pStyle w:val="a6"/>
        <w:shd w:val="clear" w:color="auto" w:fill="FFFFFF"/>
        <w:spacing w:before="0" w:beforeAutospacing="0" w:after="40" w:afterAutospacing="0"/>
        <w:ind w:left="-567" w:right="567" w:firstLine="567"/>
        <w:jc w:val="both"/>
        <w:rPr>
          <w:b/>
          <w:bCs/>
        </w:rPr>
      </w:pPr>
      <w:r w:rsidRPr="00307AF3">
        <w:rPr>
          <w:b/>
          <w:bCs/>
        </w:rPr>
        <w:t>6.1. Коррупцияга қарши процедуралар.</w:t>
      </w:r>
    </w:p>
    <w:p w14:paraId="0AAE5641" w14:textId="77777777" w:rsidR="00021159" w:rsidRDefault="00307AF3" w:rsidP="00307AF3">
      <w:pPr>
        <w:pStyle w:val="a6"/>
        <w:shd w:val="clear" w:color="auto" w:fill="FFFFFF"/>
        <w:spacing w:before="0" w:beforeAutospacing="0" w:after="40" w:afterAutospacing="0"/>
        <w:ind w:left="-567" w:right="567" w:firstLine="567"/>
        <w:jc w:val="both"/>
      </w:pPr>
      <w:r w:rsidRPr="00444F66">
        <w:t>6.1.1. Биржа раҳбарияти Ходимларга олий раҳбарият намунаси бўлиб хизмат қилиши, коррупцияга қарши курашда Ўзбекистон Республикасининг қонунчилик нормаларига риоя қилишни, Биржа мақсадларига ва коррупцияга қарши курашиш бўйича менежмент тизими талабларига мувофиқликни ўз ичига олган коррупцияга қарши сиёсатни қўллаб-қувватлаши керак. Биржа раҳбарияти</w:t>
      </w:r>
    </w:p>
    <w:p w14:paraId="2E0AB3BC" w14:textId="64C23D16" w:rsidR="00307AF3" w:rsidRPr="00444F66" w:rsidRDefault="00307AF3" w:rsidP="00307AF3">
      <w:pPr>
        <w:pStyle w:val="a6"/>
        <w:shd w:val="clear" w:color="auto" w:fill="FFFFFF"/>
        <w:spacing w:before="0" w:beforeAutospacing="0" w:after="40" w:afterAutospacing="0"/>
        <w:ind w:left="-567" w:right="567" w:firstLine="567"/>
        <w:jc w:val="both"/>
      </w:pPr>
      <w:r w:rsidRPr="00444F66">
        <w:t>шунингдек, қуйидаги вазифаларни бажарувчи комплаенс-менежернинг ваколатлари ва мустақиллигини таъкидлаши лозим:</w:t>
      </w:r>
    </w:p>
    <w:p w14:paraId="6B9DF109" w14:textId="77777777" w:rsidR="00307AF3" w:rsidRPr="00444F66" w:rsidRDefault="00307AF3" w:rsidP="0062458D">
      <w:pPr>
        <w:pStyle w:val="a6"/>
        <w:numPr>
          <w:ilvl w:val="0"/>
          <w:numId w:val="2"/>
        </w:numPr>
        <w:shd w:val="clear" w:color="auto" w:fill="FFFFFF"/>
        <w:tabs>
          <w:tab w:val="left" w:pos="284"/>
        </w:tabs>
        <w:spacing w:before="0" w:beforeAutospacing="0" w:after="40" w:afterAutospacing="0"/>
        <w:ind w:left="-567" w:right="567" w:firstLine="567"/>
        <w:jc w:val="both"/>
      </w:pPr>
      <w:proofErr w:type="spellStart"/>
      <w:r w:rsidRPr="00444F66">
        <w:t>Ташкилотда</w:t>
      </w:r>
      <w:proofErr w:type="spellEnd"/>
      <w:r w:rsidRPr="00444F66">
        <w:t xml:space="preserve"> коррупция </w:t>
      </w:r>
      <w:proofErr w:type="spellStart"/>
      <w:r w:rsidRPr="00444F66">
        <w:t>хавфини</w:t>
      </w:r>
      <w:proofErr w:type="spellEnd"/>
      <w:r w:rsidRPr="00444F66">
        <w:t xml:space="preserve"> </w:t>
      </w:r>
      <w:proofErr w:type="spellStart"/>
      <w:r w:rsidRPr="00444F66">
        <w:t>доимий</w:t>
      </w:r>
      <w:proofErr w:type="spellEnd"/>
      <w:r w:rsidRPr="00444F66">
        <w:t xml:space="preserve"> мониторинг </w:t>
      </w:r>
      <w:proofErr w:type="spellStart"/>
      <w:r w:rsidRPr="00444F66">
        <w:t>қилиш</w:t>
      </w:r>
      <w:proofErr w:type="spellEnd"/>
      <w:r w:rsidRPr="00444F66">
        <w:t xml:space="preserve"> </w:t>
      </w:r>
      <w:proofErr w:type="spellStart"/>
      <w:r w:rsidRPr="00444F66">
        <w:t>ва</w:t>
      </w:r>
      <w:proofErr w:type="spellEnd"/>
      <w:r w:rsidRPr="00444F66">
        <w:t xml:space="preserve"> </w:t>
      </w:r>
      <w:proofErr w:type="spellStart"/>
      <w:r w:rsidRPr="00444F66">
        <w:t>баҳолашни</w:t>
      </w:r>
      <w:proofErr w:type="spellEnd"/>
      <w:r w:rsidRPr="00444F66">
        <w:t xml:space="preserve"> </w:t>
      </w:r>
      <w:proofErr w:type="spellStart"/>
      <w:r w:rsidRPr="00444F66">
        <w:t>амалга</w:t>
      </w:r>
      <w:proofErr w:type="spellEnd"/>
      <w:r w:rsidRPr="00444F66">
        <w:t xml:space="preserve"> </w:t>
      </w:r>
      <w:proofErr w:type="spellStart"/>
      <w:r w:rsidRPr="00444F66">
        <w:t>ошириш</w:t>
      </w:r>
      <w:proofErr w:type="spellEnd"/>
      <w:r w:rsidRPr="00444F66">
        <w:t>.</w:t>
      </w:r>
    </w:p>
    <w:p w14:paraId="2534D9E3" w14:textId="77777777" w:rsidR="00307AF3" w:rsidRPr="00444F66" w:rsidRDefault="00307AF3" w:rsidP="0062458D">
      <w:pPr>
        <w:pStyle w:val="a6"/>
        <w:numPr>
          <w:ilvl w:val="0"/>
          <w:numId w:val="2"/>
        </w:numPr>
        <w:shd w:val="clear" w:color="auto" w:fill="FFFFFF"/>
        <w:tabs>
          <w:tab w:val="left" w:pos="284"/>
        </w:tabs>
        <w:spacing w:before="0" w:beforeAutospacing="0" w:after="40" w:afterAutospacing="0"/>
        <w:ind w:left="-567" w:right="567" w:firstLine="567"/>
        <w:jc w:val="both"/>
      </w:pPr>
      <w:r w:rsidRPr="00444F66">
        <w:t>Коррупциянинг олдини олиш ва унга қарши курашиш учун тартиб-таомиллар ва сиёсатни ишлаб чиқиш, янгилаш ва жорий этиш.</w:t>
      </w:r>
    </w:p>
    <w:p w14:paraId="7797976D" w14:textId="77777777" w:rsidR="00307AF3" w:rsidRPr="00444F66" w:rsidRDefault="00307AF3" w:rsidP="0062458D">
      <w:pPr>
        <w:pStyle w:val="a6"/>
        <w:numPr>
          <w:ilvl w:val="0"/>
          <w:numId w:val="2"/>
        </w:numPr>
        <w:shd w:val="clear" w:color="auto" w:fill="FFFFFF"/>
        <w:tabs>
          <w:tab w:val="left" w:pos="284"/>
        </w:tabs>
        <w:spacing w:before="0" w:beforeAutospacing="0" w:after="40" w:afterAutospacing="0"/>
        <w:ind w:left="-567" w:right="567" w:firstLine="567"/>
        <w:jc w:val="both"/>
      </w:pPr>
      <w:r w:rsidRPr="00444F66">
        <w:t>Коррупцияга шубҳалар бўйича ички текширувлар ўтказиш, шу жумладан маълумотларни тўплаш ва таҳлил қилиш, гувоҳларни сўроқ қилиш ва текширувлар бўйича ҳисоботларни тайёрлаш.</w:t>
      </w:r>
    </w:p>
    <w:p w14:paraId="0D99391F" w14:textId="77777777" w:rsidR="00307AF3" w:rsidRPr="00444F66" w:rsidRDefault="00307AF3" w:rsidP="0062458D">
      <w:pPr>
        <w:pStyle w:val="a6"/>
        <w:numPr>
          <w:ilvl w:val="0"/>
          <w:numId w:val="2"/>
        </w:numPr>
        <w:shd w:val="clear" w:color="auto" w:fill="FFFFFF"/>
        <w:tabs>
          <w:tab w:val="left" w:pos="284"/>
        </w:tabs>
        <w:spacing w:before="0" w:beforeAutospacing="0" w:after="40" w:afterAutospacing="0"/>
        <w:ind w:left="-567" w:right="567" w:firstLine="567"/>
        <w:jc w:val="both"/>
      </w:pPr>
      <w:r w:rsidRPr="00444F66">
        <w:t>Коррупцияга қарши курашиш мавзулари бўйича ходимлар учун ўқув ва ахборот кампанияларини ишлаб чиқиш ва ўтказишга кўмаклашиш.</w:t>
      </w:r>
    </w:p>
    <w:p w14:paraId="4A310BF0" w14:textId="57BB95FF" w:rsidR="00307AF3" w:rsidRPr="00444F66" w:rsidRDefault="00307AF3" w:rsidP="0062458D">
      <w:pPr>
        <w:pStyle w:val="a6"/>
        <w:numPr>
          <w:ilvl w:val="0"/>
          <w:numId w:val="2"/>
        </w:numPr>
        <w:shd w:val="clear" w:color="auto" w:fill="FFFFFF"/>
        <w:tabs>
          <w:tab w:val="left" w:pos="284"/>
        </w:tabs>
        <w:spacing w:before="0" w:beforeAutospacing="0" w:after="40" w:afterAutospacing="0"/>
        <w:ind w:left="-567" w:right="567" w:firstLine="567"/>
        <w:jc w:val="both"/>
      </w:pPr>
      <w:r w:rsidRPr="00444F66">
        <w:t>Коррупцияга қарши чораларни такомиллаштириш бўйича текширувлар натижалари ва тавсиялар тўғрисида Ижро этувчи орган ва Кузатув кенгашини ўз вақтида хабардор қилиш.</w:t>
      </w:r>
    </w:p>
    <w:p w14:paraId="56A3E06F" w14:textId="77777777" w:rsidR="00307AF3" w:rsidRPr="00444F66" w:rsidRDefault="00307AF3" w:rsidP="0062458D">
      <w:pPr>
        <w:pStyle w:val="a6"/>
        <w:numPr>
          <w:ilvl w:val="0"/>
          <w:numId w:val="2"/>
        </w:numPr>
        <w:shd w:val="clear" w:color="auto" w:fill="FFFFFF"/>
        <w:tabs>
          <w:tab w:val="left" w:pos="284"/>
        </w:tabs>
        <w:spacing w:before="0" w:beforeAutospacing="0" w:after="40" w:afterAutospacing="0"/>
        <w:ind w:left="-567" w:right="567" w:firstLine="567"/>
        <w:jc w:val="both"/>
      </w:pPr>
      <w:r w:rsidRPr="00444F66">
        <w:t>Коррупция ва унинг олдини олиш билан боғлиқ масалаларда ташқи тартибга солувчи органлар ва бошқа манфаатдор томонлар билан ҳамкорлик қилиш.</w:t>
      </w:r>
    </w:p>
    <w:p w14:paraId="67E5F1E4" w14:textId="7C75AD49" w:rsidR="00307AF3" w:rsidRPr="00444F66" w:rsidRDefault="00307AF3" w:rsidP="00307AF3">
      <w:pPr>
        <w:pStyle w:val="a6"/>
        <w:shd w:val="clear" w:color="auto" w:fill="FFFFFF"/>
        <w:spacing w:before="0" w:beforeAutospacing="0" w:after="40" w:afterAutospacing="0"/>
        <w:ind w:left="-567" w:right="567" w:firstLine="567"/>
        <w:jc w:val="both"/>
      </w:pPr>
      <w:proofErr w:type="spellStart"/>
      <w:r w:rsidRPr="00444F66">
        <w:t>Ваколатли</w:t>
      </w:r>
      <w:proofErr w:type="spellEnd"/>
      <w:r w:rsidRPr="00444F66">
        <w:t xml:space="preserve"> </w:t>
      </w:r>
      <w:proofErr w:type="spellStart"/>
      <w:r w:rsidRPr="00444F66">
        <w:t>бўлинма</w:t>
      </w:r>
      <w:proofErr w:type="spellEnd"/>
      <w:r w:rsidRPr="00444F66">
        <w:t xml:space="preserve"> </w:t>
      </w:r>
      <w:proofErr w:type="spellStart"/>
      <w:r w:rsidRPr="00444F66">
        <w:t>ходими</w:t>
      </w:r>
      <w:proofErr w:type="spellEnd"/>
      <w:r w:rsidRPr="00444F66">
        <w:t xml:space="preserve"> (</w:t>
      </w:r>
      <w:proofErr w:type="spellStart"/>
      <w:r w:rsidRPr="00444F66">
        <w:t>комплаенс-менежер</w:t>
      </w:r>
      <w:proofErr w:type="spellEnd"/>
      <w:r w:rsidRPr="00444F66">
        <w:t>) Ижро этувчи орган раҳбарига бўйсунади ва унга Кузатув кенгашига тўғридан-тўғри ва зудлик билан кириш ҳуқуқи берилади, бу эса ўз вазифаларини бажаришда мустақиллик ва холисликни таъминлайди.</w:t>
      </w:r>
    </w:p>
    <w:p w14:paraId="0B6B885F" w14:textId="0AE4E775" w:rsidR="00C21D34" w:rsidRPr="005045BD" w:rsidRDefault="00CC0142" w:rsidP="00307AF3">
      <w:pPr>
        <w:spacing w:after="40"/>
        <w:ind w:left="-567" w:right="567" w:firstLine="567"/>
        <w:jc w:val="both"/>
        <w:rPr>
          <w:rFonts w:ascii="Times New Roman" w:hAnsi="Times New Roman" w:cs="Times New Roman"/>
          <w:b/>
          <w:bCs/>
          <w:sz w:val="24"/>
          <w:szCs w:val="24"/>
        </w:rPr>
      </w:pPr>
      <w:r>
        <w:rPr>
          <w:rFonts w:ascii="Times New Roman" w:hAnsi="Times New Roman" w:cs="Times New Roman"/>
          <w:b/>
          <w:bCs/>
          <w:sz w:val="24"/>
          <w:szCs w:val="24"/>
        </w:rPr>
        <w:t>6.2. Манфаатлар тўқнашуви.</w:t>
      </w:r>
    </w:p>
    <w:p w14:paraId="77D80B66" w14:textId="587BEE1C" w:rsidR="00C72EA7" w:rsidRDefault="00CF6102" w:rsidP="00307AF3">
      <w:pPr>
        <w:spacing w:after="40"/>
        <w:ind w:left="-567" w:right="567" w:firstLine="567"/>
        <w:jc w:val="both"/>
        <w:rPr>
          <w:rFonts w:ascii="Times New Roman" w:hAnsi="Times New Roman" w:cs="Times New Roman"/>
          <w:sz w:val="24"/>
          <w:szCs w:val="24"/>
        </w:rPr>
      </w:pPr>
      <w:bookmarkStart w:id="34" w:name="_Hlk146180739"/>
      <w:bookmarkEnd w:id="34"/>
      <w:r>
        <w:rPr>
          <w:rFonts w:ascii="Times New Roman" w:hAnsi="Times New Roman" w:cs="Times New Roman"/>
          <w:sz w:val="24"/>
          <w:szCs w:val="24"/>
        </w:rPr>
        <w:lastRenderedPageBreak/>
        <w:t xml:space="preserve">6.2.1. Биржа фаолиятини амалга оширишда Биржанинг (унинг бошқарув органлари, мансабдор шахслари ва ходимларининг) мулкий ёки бошқа манфаатлари билан контрагентлар/мижозлар, Биржанинг ишбилармон шериги ва бошқа манфаатдор шахсларнинг мулкий ёки бошқа манфаатлари ўртасидаги қарама-қаршилик туфайли манфаатлар тўқнашуви юзага келиши мумкин, бунда Биржа бошқарув органлари ва/ёки унинг мансабдор шахслари ва ходимларининг ҳаракатлари (ҳаракатсизлиги) натижасида Биржа контрагентларининг ҳуқуқлари ва қонуний манфаатлари бузилиши ҳолатларига йўл қўйилиши мумкин (бундан кейин </w:t>
      </w:r>
      <w:r w:rsidR="000441C8">
        <w:rPr>
          <w:rFonts w:ascii="Times New Roman" w:hAnsi="Times New Roman" w:cs="Times New Roman"/>
          <w:b/>
          <w:bCs/>
          <w:sz w:val="24"/>
          <w:szCs w:val="24"/>
        </w:rPr>
        <w:t xml:space="preserve">- </w:t>
      </w:r>
      <w:r w:rsidR="00C72EA7" w:rsidRPr="00F367D9">
        <w:rPr>
          <w:rFonts w:ascii="Times New Roman" w:hAnsi="Times New Roman" w:cs="Times New Roman"/>
          <w:b/>
          <w:bCs/>
          <w:i/>
          <w:iCs/>
          <w:sz w:val="24"/>
          <w:szCs w:val="24"/>
        </w:rPr>
        <w:t>манфаатлар тўқнашуви</w:t>
      </w:r>
      <w:r w:rsidR="00C72EA7" w:rsidRPr="009D1EDA">
        <w:rPr>
          <w:rFonts w:ascii="Times New Roman" w:hAnsi="Times New Roman" w:cs="Times New Roman"/>
          <w:sz w:val="24"/>
          <w:szCs w:val="24"/>
        </w:rPr>
        <w:t xml:space="preserve">). </w:t>
      </w:r>
    </w:p>
    <w:p w14:paraId="4ADAD896" w14:textId="77777777" w:rsidR="00C72EA7" w:rsidRDefault="00C72EA7" w:rsidP="007D4D5D">
      <w:pPr>
        <w:spacing w:after="40"/>
        <w:ind w:left="-567" w:right="567" w:firstLine="567"/>
        <w:jc w:val="both"/>
        <w:rPr>
          <w:rFonts w:ascii="Times New Roman" w:hAnsi="Times New Roman" w:cs="Times New Roman"/>
          <w:sz w:val="24"/>
          <w:szCs w:val="24"/>
        </w:rPr>
      </w:pPr>
      <w:r w:rsidRPr="00C72EA7">
        <w:rPr>
          <w:rFonts w:ascii="Times New Roman" w:hAnsi="Times New Roman" w:cs="Times New Roman"/>
          <w:sz w:val="24"/>
          <w:szCs w:val="24"/>
        </w:rPr>
        <w:t>Биржа ва/ёки унинг Ходими ўртасида контрагентнинг иштироки билан боғлиқ ҳолда юзага келган Биржа фаолиятини амалга оширишдаги ҳар қандай келишмовчилик ёки низо, ёхуд контрагентлар ўртасидаги келишмовчилик ёки низо, агар бу Биржа манфаатларига таъсир қилса, ўз моҳиятига кўра манфаатлар тўқнашувининг бир тури ҳисобланади, чунки у Биржа ичидаги муносабатларга таъсир қилади ёки таъсир қилиши мумкин.</w:t>
      </w:r>
    </w:p>
    <w:p w14:paraId="6C4A261E" w14:textId="064ECD9F" w:rsidR="005045BD" w:rsidRDefault="00CF6102"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6.2.2. Ходимлар "Тошкент" РФБда манфаатлар тўқнашувини ҳал қилиш сиёсатига мувофиқ, ишга қабул қилиш, хизмат бўйича кўтарилиш чоғида, ҳар йили ва тегишли вазиятлар/ҳолатлар юзага келишига қараб, манфаатлар тўқнашувини келтириб чиқарадиган ёки келтириб чиқариши мумкин бўлган ўз шахсий манфаатлари тўғрисидаги маълумотларни (декларацияни) ошкор этишлари шарт.</w:t>
      </w:r>
    </w:p>
    <w:p w14:paraId="1EEAE7B4" w14:textId="6737585D" w:rsidR="00CF6102" w:rsidRDefault="003A7FC2" w:rsidP="007D4D5D">
      <w:pPr>
        <w:tabs>
          <w:tab w:val="left" w:pos="8789"/>
        </w:tabs>
        <w:spacing w:after="40"/>
        <w:ind w:left="-567" w:right="567" w:firstLine="567"/>
        <w:jc w:val="both"/>
        <w:rPr>
          <w:rFonts w:ascii="Times New Roman" w:hAnsi="Times New Roman" w:cs="Times New Roman"/>
          <w:b/>
          <w:bCs/>
          <w:sz w:val="24"/>
          <w:szCs w:val="24"/>
        </w:rPr>
      </w:pPr>
      <w:bookmarkStart w:id="35" w:name="_Hlk151637577"/>
      <w:r>
        <w:rPr>
          <w:rFonts w:ascii="Times New Roman" w:hAnsi="Times New Roman" w:cs="Times New Roman"/>
          <w:sz w:val="24"/>
          <w:szCs w:val="24"/>
        </w:rPr>
        <w:t>6.2.3. Потенциал ёки ҳақиқий манфаатлар тўқнашуви юзага келган тақдирда, Биржа Ходимлари, уларнинг яқин қариндошлари ва/ёки оила аъзоларининг хусусий манфаатларини ўз ичига олган ҳолда, Биржа ва унинг акциядорлари манфаатлари билан боғлиқ қарорлар қабул қилинишига бевосита ёки билвосита таъсир кўрсатмасликлари керак. Потенциал ёки ҳақиқий манфаатлар тўқнашуви тўғрисида ўз вақтида маълумот берилмаган тақдирда, Биржа манфаатлар тўқнашуви тўғрисидаги ахборотни ошкор қилмаган шахсларни Ўзбекистон Республикаси қонунчилигига ва/ёки Биржанинг ички ҳужжатларига мувофиқ жавобгарликка тортиши мумкин.</w:t>
      </w:r>
    </w:p>
    <w:bookmarkEnd w:id="35"/>
    <w:p w14:paraId="6173ABC8" w14:textId="1B068B3F" w:rsidR="005616B8" w:rsidRPr="005045BD" w:rsidRDefault="00CF6102" w:rsidP="007D4D5D">
      <w:pPr>
        <w:spacing w:after="40"/>
        <w:ind w:left="-567" w:right="567" w:firstLine="567"/>
        <w:jc w:val="both"/>
        <w:rPr>
          <w:rFonts w:ascii="Times New Roman" w:hAnsi="Times New Roman" w:cs="Times New Roman"/>
          <w:b/>
          <w:bCs/>
          <w:sz w:val="24"/>
          <w:szCs w:val="24"/>
        </w:rPr>
      </w:pPr>
      <w:r>
        <w:rPr>
          <w:rFonts w:ascii="Times New Roman" w:hAnsi="Times New Roman" w:cs="Times New Roman"/>
          <w:b/>
          <w:bCs/>
          <w:sz w:val="24"/>
          <w:szCs w:val="24"/>
        </w:rPr>
        <w:t>6.3. Махфий ахборотни ҳимоя қилиш.</w:t>
      </w:r>
    </w:p>
    <w:p w14:paraId="349D6625" w14:textId="7FD23AD6" w:rsidR="005616B8" w:rsidRPr="003939B7" w:rsidRDefault="003A7FC2"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6.3.1. Барча Ходимлар ишга кираётганда тижорат ва хизмат сирини ташкил этувчи маълумотларни ошкор қилмаслик тўғрисидаги битимни имзолайдилар. Махфий маълумотларга кириш ҳуқуқига эга бўлган ходимлар уларни бундай маълумотларга кириш ҳуқуқига эга бўлмаган бошқа ходимларга, шунингдек, Биржадан ташқаридаги ҳар қандай учинчи шахсларга ошкор қилмасликлари керак. Бундай чекловлар Ходим билан меҳнат шартномаси бекор қилинганидан кейин ички ҳужжатларда белгиланган вақт давомида ҳам қўлланилади.</w:t>
      </w:r>
    </w:p>
    <w:p w14:paraId="63C957C5" w14:textId="0433D301" w:rsidR="005616B8" w:rsidRPr="003939B7" w:rsidRDefault="00D62831"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6.3.2. Иш куни давомида ва у тугагач, Ходим ўз иш жойини тарк этганда, унинг иш столида ёки бошқа қулай жойда махфий маълумотларни ўз ичига олган ҳужжатлар қолмаганлигига ишонч ҳосил қилиши керак. Бундай ҳужжатларнинг барчаси шкаф ёки тортмаларда қулфланган бўлиши, компьютер эса ўчирилган ёки блокланган бўлиши керак.</w:t>
      </w:r>
    </w:p>
    <w:p w14:paraId="2569951C" w14:textId="53602B75" w:rsidR="005616B8" w:rsidRPr="003939B7" w:rsidRDefault="00D62831"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6.3.3. Ходимнинг иш столида ҳамкорлар билан суҳбатлашаётганда, барча махфий маълумотлар, жумладан компьютер экранидаги маълумотлар ҳам, суҳбатдош учун кўринмас бўлиши шарт. Махфий маълумотлар (электрон, ёзма ёки бошқа шаклда) Ижро этувчи орган раҳбарининг /унинг ўринбосарининг тегишли топшириғисиз Биржадан ташқарига чиқарилмаслиги керак.</w:t>
      </w:r>
    </w:p>
    <w:p w14:paraId="152843E8" w14:textId="0526A52B" w:rsidR="005616B8" w:rsidRPr="003939B7" w:rsidRDefault="00D62831"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6.3.4. Ходим ишдан бўшаганда масъул шахсга Биржа фаолияти тўғрисидаги маълумотларни ёки кенг доирадаги шахслар учун мўлжалланмаган маълумотларни ўз ичига олган барча ҳужжатлар, файллар, флеш-карталар, ҳисоботлар, ёзувлар ва бошқаларни, шунингдек ушбу маълумотларни ўз ичига олган барча ҳужжатларнинг нусхаларини қолдириши шарт.</w:t>
      </w:r>
    </w:p>
    <w:p w14:paraId="67D71BC3" w14:textId="75ABBA43" w:rsidR="008B3D2F" w:rsidRPr="003939B7" w:rsidRDefault="00D62831" w:rsidP="00BE7A16">
      <w:pPr>
        <w:spacing w:after="40"/>
        <w:ind w:left="-567" w:right="567" w:firstLine="567"/>
        <w:jc w:val="both"/>
        <w:rPr>
          <w:rFonts w:ascii="Times New Roman" w:hAnsi="Times New Roman" w:cs="Times New Roman"/>
          <w:b/>
          <w:bCs/>
          <w:sz w:val="24"/>
          <w:szCs w:val="24"/>
        </w:rPr>
      </w:pPr>
      <w:r>
        <w:rPr>
          <w:rFonts w:ascii="Times New Roman" w:hAnsi="Times New Roman" w:cs="Times New Roman"/>
          <w:b/>
          <w:bCs/>
          <w:sz w:val="24"/>
          <w:szCs w:val="24"/>
        </w:rPr>
        <w:lastRenderedPageBreak/>
        <w:t>6.4. Совғалар, вакиллик харажатлари ва ишбилармонлик меҳмондўстлиги белгилари.</w:t>
      </w:r>
    </w:p>
    <w:p w14:paraId="12D56A83" w14:textId="4D8B500B" w:rsidR="00D62831" w:rsidRDefault="00D62831" w:rsidP="007D4D5D">
      <w:pPr>
        <w:tabs>
          <w:tab w:val="left" w:pos="8789"/>
        </w:tabs>
        <w:spacing w:after="40"/>
        <w:ind w:left="-567" w:right="567" w:firstLine="567"/>
        <w:jc w:val="both"/>
        <w:rPr>
          <w:rFonts w:ascii="Times New Roman" w:hAnsi="Times New Roman" w:cs="Times New Roman"/>
          <w:b/>
          <w:bCs/>
          <w:sz w:val="24"/>
          <w:szCs w:val="24"/>
        </w:rPr>
      </w:pPr>
      <w:r>
        <w:rPr>
          <w:rFonts w:ascii="Times New Roman" w:hAnsi="Times New Roman" w:cs="Times New Roman"/>
          <w:sz w:val="24"/>
          <w:szCs w:val="24"/>
        </w:rPr>
        <w:t>6.4.1. Ходимлар Ўзбекистон Республикаси қонунчилиги ва Биржанинг ички ҳужжатларига мувофиқ ушбу Сиёсатда баён этилган тамойиллар ва талабларга тўлиқ мувофиқ бўлган тақдирда, ишбилармонлик совғаларини бериш ва олиш, шунингдек вакиллик харажатларини амалга ошириш ва ишбилармонлик меҳмондўстлиги белгиларини қабул қилиш ҳуқуқига эга.</w:t>
      </w:r>
    </w:p>
    <w:p w14:paraId="40026CBF" w14:textId="258A762D" w:rsidR="00D62831" w:rsidRDefault="00D62831" w:rsidP="007D4D5D">
      <w:pPr>
        <w:spacing w:after="40"/>
        <w:ind w:left="-567" w:right="567" w:firstLine="567"/>
        <w:jc w:val="both"/>
        <w:rPr>
          <w:rFonts w:ascii="Times New Roman" w:hAnsi="Times New Roman" w:cs="Times New Roman"/>
          <w:sz w:val="24"/>
          <w:szCs w:val="24"/>
        </w:rPr>
      </w:pPr>
      <w:r w:rsidRPr="00D62831">
        <w:rPr>
          <w:rFonts w:ascii="Times New Roman" w:hAnsi="Times New Roman" w:cs="Times New Roman"/>
          <w:sz w:val="24"/>
          <w:szCs w:val="24"/>
        </w:rPr>
        <w:t>6.4.2 Ходимлар ўз хизмат вазифаларини бажариш чоғида тақдим этадиган ёки оладиган барча совғалар, шунингдек, улар томонидан амалга ошириладиган вакиллик харажатлари ва қабул қилинадиган ишбилармонлик меҳмондўстлиги белгилари қуйидаги мезонларга жавоб бериши шарт:</w:t>
      </w:r>
    </w:p>
    <w:p w14:paraId="19B79F15" w14:textId="77777777" w:rsidR="00D62831" w:rsidRDefault="00D62831"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оқилона асосланган, мутаносиб бўлиши ва "Тошкент" РФБ АЖнинг совғалар, эътибор ва меҳмондўстлик белгилари, ишбилармонлик ва вакиллик харажатларининг мақбуллигини баҳолаш тартиби тўғрисидаги низомда белгиланган лимитлар доирасида амалга оширилиши;</w:t>
      </w:r>
    </w:p>
    <w:p w14:paraId="3AF3A14A" w14:textId="77777777" w:rsidR="00D62831" w:rsidRDefault="00D62831"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Биржа фаолиятининг қонуний мақсадлари билан бевосита боғлиқ бўлиши (масалан, анъанавий, умуммиллий ва касбий байрамлар доирасида амалга оширилиши);</w:t>
      </w:r>
    </w:p>
    <w:p w14:paraId="54DD56CD" w14:textId="77777777" w:rsidR="00D62831" w:rsidRDefault="00D62831"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нақд/нақдсиз пул маблағлари ёки уларнинг эквивалентлари шаклида ифодаланмаслиги ва зеб-зийнат буюмлари бўлмаслиги;</w:t>
      </w:r>
    </w:p>
    <w:p w14:paraId="107286AD" w14:textId="2BA5E9C5" w:rsidR="00D62831" w:rsidRDefault="00D62831"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Биржа фаолияти билан боғлиқ бирон-бир ноқонуний афзалликларни олиш мақсадида яширин ноқонуний мукофот бўлмаслиги керак;</w:t>
      </w:r>
    </w:p>
    <w:p w14:paraId="27DA22E0" w14:textId="77777777" w:rsidR="00D62831" w:rsidRDefault="00D62831"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бирон-бир совға бериш ёки олиш ёки вакиллик харажатларини амалга ошириш ёки ишбилармонлик меҳмондўстлиги белгиларини қабул қилиш тўғрисидаги маълумотларни ошкор қилган тақдирда, Биржа учун обрўга путур етказмаслик;</w:t>
      </w:r>
    </w:p>
    <w:p w14:paraId="6413A155" w14:textId="77777777" w:rsidR="00952FBC" w:rsidRDefault="00D62831"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Ходимга совға совға қилинаётган ёки вакиллик харажатлари амалга оширилаётган Биржанинг ички талабларига мувофиқ бўлиши керак;</w:t>
      </w:r>
    </w:p>
    <w:p w14:paraId="20E103CD" w14:textId="44E65192" w:rsidR="00952FBC" w:rsidRDefault="00952FBC" w:rsidP="007D4D5D">
      <w:pPr>
        <w:spacing w:after="40"/>
        <w:ind w:left="-567" w:right="567" w:firstLine="567"/>
        <w:jc w:val="both"/>
        <w:rPr>
          <w:rFonts w:ascii="Times New Roman" w:hAnsi="Times New Roman" w:cs="Times New Roman"/>
          <w:sz w:val="24"/>
          <w:szCs w:val="24"/>
        </w:rPr>
      </w:pPr>
      <w:r w:rsidRPr="00952FBC">
        <w:rPr>
          <w:rFonts w:ascii="Times New Roman" w:hAnsi="Times New Roman" w:cs="Times New Roman"/>
          <w:sz w:val="24"/>
          <w:szCs w:val="24"/>
        </w:rPr>
        <w:t>6.4.3 Ишбилармонлик совғаларини, ишбилармонлик меҳмондўстлик белгиларини совға қилиш ва олишга ҳамда вакиллик харажатларини амалга оширишга доир қўшимча талаблар, рухсат этилган лимитлар "Тошкент" РФБ АЖнинг Совғалар, эътибор ва меҳмондўстлик белгилари, ишбилармонлик ва вакиллик харажатларининг мақбуллигини баҳолаш тартиби тўғрисидаги низомда акс эттирилган.</w:t>
      </w:r>
    </w:p>
    <w:p w14:paraId="494505C4" w14:textId="31DF5656" w:rsidR="00867FF4" w:rsidRDefault="00602D5A"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6.4.4. Қуйидагиларга йўл қўйилмайди ва қатъиян ман этилади:</w:t>
      </w:r>
    </w:p>
    <w:p w14:paraId="263A0EAB" w14:textId="61218298" w:rsidR="000F0EBE" w:rsidRPr="003939B7" w:rsidRDefault="00867FF4"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Биржа ходимлари ёки вакиллари томонидан Биржа номидан ҳар қандай учинчи шахсларга (контрагентларга) пул маблағлари, нақд ёки нақдсиз маблағлар, шунингдек уларнинг ҳар қандай валютадаги эквивалентлари кўринишида совғалар бериш;</w:t>
      </w:r>
    </w:p>
    <w:p w14:paraId="6FF89CD7" w14:textId="275529EB" w:rsidR="00F230D5" w:rsidRPr="003939B7" w:rsidRDefault="00867FF4"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жисмоний ва юридик шахслардан совғалар, меҳмондўстлик белгилари, шу жумладан қарзлар, кафолатлар, мукофотлар, моддий ёрдам, нақд ва нақд бўлмаган пул маблағлари ёки уларнинг эквивалентлари, қимматли қоғозлар, криптовалюталар, бошқа моддий бойликлар ёки хизматлар кўринишидаги рағбатлантириш воситаларини олиш.</w:t>
      </w:r>
    </w:p>
    <w:p w14:paraId="55FD08B8" w14:textId="75F4D87A" w:rsidR="008B3D2F" w:rsidRPr="003939B7" w:rsidRDefault="00867FF4"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6.4.5. Ходимлар томонидан расмий делегациялар таркибида, расмий тадбирларда, шу жумладан чет элда олинган ҳар қандай совғалар, суммасидан қатъи назар, Биржа мулкига ўтказилиши керак.</w:t>
      </w:r>
    </w:p>
    <w:p w14:paraId="245D292A" w14:textId="20FAFC6A" w:rsidR="008B3D2F" w:rsidRPr="003939B7" w:rsidRDefault="00867FF4"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6.4.6. Халқаро конференциялар, симпозиумлар ва бошқа ишбилармонлик (хизмат) учрашувларида Биржа номидан совғалар бериш Биржа Ижроия органининг қарори асосида амалга оширилади.</w:t>
      </w:r>
    </w:p>
    <w:p w14:paraId="71116380" w14:textId="6A49D5A3" w:rsidR="004B66EC" w:rsidRPr="003939B7" w:rsidRDefault="007D1DFB" w:rsidP="007D4D5D">
      <w:pPr>
        <w:tabs>
          <w:tab w:val="left" w:pos="9072"/>
        </w:tabs>
        <w:spacing w:after="40"/>
        <w:ind w:left="-567" w:right="567" w:firstLine="567"/>
        <w:jc w:val="both"/>
        <w:rPr>
          <w:rFonts w:ascii="Times New Roman" w:hAnsi="Times New Roman" w:cs="Times New Roman"/>
          <w:b/>
          <w:bCs/>
          <w:i/>
          <w:iCs/>
          <w:sz w:val="16"/>
          <w:szCs w:val="16"/>
        </w:rPr>
      </w:pPr>
      <w:bookmarkStart w:id="36" w:name="_Hlk140135650"/>
      <w:r>
        <w:rPr>
          <w:rFonts w:ascii="Times New Roman" w:hAnsi="Times New Roman" w:cs="Times New Roman"/>
          <w:b/>
          <w:bCs/>
          <w:sz w:val="24"/>
          <w:szCs w:val="24"/>
        </w:rPr>
        <w:t>6.5. Ишга жойлашиш</w:t>
      </w:r>
      <w:r w:rsidR="00A70773" w:rsidRPr="003939B7">
        <w:rPr>
          <w:rFonts w:ascii="Times New Roman" w:hAnsi="Times New Roman" w:cs="Times New Roman"/>
          <w:b/>
          <w:bCs/>
          <w:sz w:val="16"/>
          <w:szCs w:val="16"/>
        </w:rPr>
        <w:t>.</w:t>
      </w:r>
    </w:p>
    <w:bookmarkEnd w:id="36"/>
    <w:p w14:paraId="0B8DF603" w14:textId="4479DBA5" w:rsidR="005E1A6B" w:rsidRPr="003939B7" w:rsidRDefault="00420611" w:rsidP="007D4D5D">
      <w:pPr>
        <w:spacing w:after="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6.5.1. </w:t>
      </w:r>
      <w:proofErr w:type="spellStart"/>
      <w:r>
        <w:rPr>
          <w:rFonts w:ascii="Times New Roman" w:hAnsi="Times New Roman" w:cs="Times New Roman"/>
          <w:sz w:val="24"/>
          <w:szCs w:val="24"/>
        </w:rPr>
        <w:t>Биржага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ишга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қабул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қилиш</w:t>
      </w:r>
      <w:proofErr w:type="spellEnd"/>
      <w:r>
        <w:rPr>
          <w:rFonts w:ascii="Times New Roman" w:hAnsi="Times New Roman" w:cs="Times New Roman"/>
          <w:sz w:val="24"/>
          <w:szCs w:val="24"/>
        </w:rPr>
        <w:t xml:space="preserve"> </w:t>
      </w:r>
      <w:r w:rsidR="00BE7A16">
        <w:rPr>
          <w:rFonts w:ascii="Times New Roman" w:hAnsi="Times New Roman" w:cs="Times New Roman"/>
          <w:sz w:val="24"/>
          <w:szCs w:val="24"/>
          <w:lang w:val="en-US"/>
        </w:rPr>
        <w:t>HR</w:t>
      </w:r>
      <w:r>
        <w:rPr>
          <w:rFonts w:ascii="Times New Roman" w:hAnsi="Times New Roman" w:cs="Times New Roman"/>
          <w:sz w:val="24"/>
          <w:szCs w:val="24"/>
        </w:rPr>
        <w:t>-</w:t>
      </w:r>
      <w:proofErr w:type="spellStart"/>
      <w:r>
        <w:rPr>
          <w:rFonts w:ascii="Times New Roman" w:hAnsi="Times New Roman" w:cs="Times New Roman"/>
          <w:sz w:val="24"/>
          <w:szCs w:val="24"/>
        </w:rPr>
        <w:t>менежер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кадрлар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ходимларини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бошқариш</w:t>
      </w:r>
      <w:proofErr w:type="spellEnd"/>
      <w:r>
        <w:rPr>
          <w:rFonts w:ascii="Times New Roman" w:hAnsi="Times New Roman" w:cs="Times New Roman"/>
          <w:sz w:val="24"/>
          <w:szCs w:val="24"/>
        </w:rPr>
        <w:t xml:space="preserve">) томонидан Биржа ва </w:t>
      </w:r>
      <w:proofErr w:type="gramStart"/>
      <w:r>
        <w:rPr>
          <w:rFonts w:ascii="Times New Roman" w:hAnsi="Times New Roman" w:cs="Times New Roman"/>
          <w:sz w:val="24"/>
          <w:szCs w:val="24"/>
        </w:rPr>
        <w:t>Ходим</w:t>
      </w:r>
      <w:proofErr w:type="gramEnd"/>
      <w:r>
        <w:rPr>
          <w:rFonts w:ascii="Times New Roman" w:hAnsi="Times New Roman" w:cs="Times New Roman"/>
          <w:sz w:val="24"/>
          <w:szCs w:val="24"/>
        </w:rPr>
        <w:t xml:space="preserve"> ўртасида тузилган, </w:t>
      </w:r>
      <w:r w:rsidR="00CB6D3B" w:rsidRPr="003939B7">
        <w:rPr>
          <w:rFonts w:ascii="Times New Roman" w:hAnsi="Times New Roman" w:cs="Times New Roman"/>
          <w:sz w:val="24"/>
          <w:szCs w:val="24"/>
        </w:rPr>
        <w:t xml:space="preserve">ходим ва иш берувчи ўртасидаги ўзаро меҳнат </w:t>
      </w:r>
      <w:r w:rsidR="00CB6D3B" w:rsidRPr="003939B7">
        <w:rPr>
          <w:rFonts w:ascii="Times New Roman" w:hAnsi="Times New Roman" w:cs="Times New Roman"/>
          <w:sz w:val="24"/>
          <w:szCs w:val="24"/>
        </w:rPr>
        <w:lastRenderedPageBreak/>
        <w:t xml:space="preserve">муносабатларининг қонунийлигини белгиловчи меҳнат шартномаси </w:t>
      </w:r>
      <w:r>
        <w:rPr>
          <w:rFonts w:ascii="Times New Roman" w:hAnsi="Times New Roman" w:cs="Times New Roman"/>
          <w:sz w:val="24"/>
          <w:szCs w:val="24"/>
        </w:rPr>
        <w:t xml:space="preserve">асосида амалга оширилади. </w:t>
      </w:r>
      <w:r w:rsidR="00CB6D3B" w:rsidRPr="003939B7">
        <w:rPr>
          <w:rFonts w:ascii="Times New Roman" w:hAnsi="Times New Roman" w:cs="Times New Roman"/>
          <w:sz w:val="24"/>
          <w:szCs w:val="24"/>
        </w:rPr>
        <w:t>Меҳнат шартномаси ёзма шаклда, икки нусхада тузилади, уларнинг ҳар бири тарафлар томонидан имзоланади. Меҳнат шартномасининг бир нусхаси ходимга берилади, иккинчиси иш берувчида сақланади.</w:t>
      </w:r>
    </w:p>
    <w:p w14:paraId="4C3E9B85" w14:textId="639A2DFA" w:rsidR="005E1A6B" w:rsidRDefault="005E1A6B" w:rsidP="007D4D5D">
      <w:pPr>
        <w:spacing w:after="40"/>
        <w:ind w:left="-567" w:right="567" w:firstLine="567"/>
        <w:jc w:val="both"/>
        <w:rPr>
          <w:rFonts w:ascii="Times New Roman" w:hAnsi="Times New Roman" w:cs="Times New Roman"/>
          <w:sz w:val="24"/>
          <w:szCs w:val="24"/>
        </w:rPr>
      </w:pPr>
      <w:r w:rsidRPr="003939B7">
        <w:rPr>
          <w:rFonts w:ascii="Times New Roman" w:hAnsi="Times New Roman" w:cs="Times New Roman"/>
          <w:sz w:val="24"/>
          <w:szCs w:val="24"/>
        </w:rPr>
        <w:t>Меҳнат шартномаси шартлари талабларни, шу жумладан коррупцияга қарши қоидаларга мувофиқликни ва уларни бузган тақдирда Ходимга нисбатан интизомий таъсир чораларини қўллаш ҳуқуқини ўз ичига олади.</w:t>
      </w:r>
    </w:p>
    <w:p w14:paraId="3D9DBFAF" w14:textId="5544F6BD" w:rsidR="00843D80" w:rsidRPr="00843D80" w:rsidRDefault="00420611"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6.5.2. Биржа томонидан белгиланган ахлоқий тамойилларга ва/ёки ушбу Сиёсат </w:t>
      </w:r>
      <w:proofErr w:type="spellStart"/>
      <w:r>
        <w:rPr>
          <w:rFonts w:ascii="Times New Roman" w:hAnsi="Times New Roman" w:cs="Times New Roman"/>
          <w:sz w:val="24"/>
          <w:szCs w:val="24"/>
        </w:rPr>
        <w:t>талабларига</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Тошкент</w:t>
      </w:r>
      <w:proofErr w:type="spellEnd"/>
      <w:r>
        <w:rPr>
          <w:rFonts w:ascii="Times New Roman" w:hAnsi="Times New Roman" w:cs="Times New Roman"/>
          <w:sz w:val="24"/>
          <w:szCs w:val="24"/>
        </w:rPr>
        <w:t xml:space="preserve">" РФБ </w:t>
      </w:r>
      <w:proofErr w:type="spellStart"/>
      <w:r>
        <w:rPr>
          <w:rFonts w:ascii="Times New Roman" w:hAnsi="Times New Roman" w:cs="Times New Roman"/>
          <w:sz w:val="24"/>
          <w:szCs w:val="24"/>
        </w:rPr>
        <w:t>АЖга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ишга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қабул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қилишда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номзодларни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текшириш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тартибига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зид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бўлган</w:t>
      </w:r>
      <w:proofErr w:type="spellEnd"/>
      <w:r>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коррупцион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ёки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бошқа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фаолиятда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иштирок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этган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шахслар</w:t>
      </w:r>
      <w:proofErr w:type="spellEnd"/>
      <w:r>
        <w:rPr>
          <w:rFonts w:ascii="Times New Roman" w:hAnsi="Times New Roman" w:cs="Times New Roman"/>
          <w:sz w:val="24"/>
          <w:szCs w:val="24"/>
        </w:rPr>
        <w:t xml:space="preserve"> билан меҳнат муносабатларига йўл қўймасликка интилади.</w:t>
      </w:r>
    </w:p>
    <w:p w14:paraId="3BE78259" w14:textId="45DAAB8B" w:rsidR="00727308" w:rsidRPr="00727308" w:rsidRDefault="00727308" w:rsidP="007D4D5D">
      <w:pPr>
        <w:spacing w:after="40"/>
        <w:ind w:left="-567" w:right="567" w:firstLine="567"/>
        <w:jc w:val="both"/>
        <w:rPr>
          <w:rFonts w:ascii="Times New Roman" w:hAnsi="Times New Roman" w:cs="Times New Roman"/>
          <w:b/>
          <w:bCs/>
          <w:sz w:val="24"/>
          <w:szCs w:val="24"/>
        </w:rPr>
      </w:pPr>
      <w:r w:rsidRPr="00727308">
        <w:rPr>
          <w:rFonts w:ascii="Times New Roman" w:hAnsi="Times New Roman" w:cs="Times New Roman"/>
          <w:b/>
          <w:bCs/>
          <w:sz w:val="24"/>
          <w:szCs w:val="24"/>
        </w:rPr>
        <w:t>6.6</w:t>
      </w:r>
      <w:r w:rsidR="0062458D">
        <w:rPr>
          <w:rFonts w:ascii="Times New Roman" w:hAnsi="Times New Roman" w:cs="Times New Roman"/>
          <w:b/>
          <w:bCs/>
          <w:sz w:val="24"/>
          <w:szCs w:val="24"/>
          <w:lang w:val="uz-Cyrl-UZ"/>
        </w:rPr>
        <w:t>.</w:t>
      </w:r>
      <w:r w:rsidRPr="00727308">
        <w:rPr>
          <w:rFonts w:ascii="Times New Roman" w:hAnsi="Times New Roman" w:cs="Times New Roman"/>
          <w:b/>
          <w:bCs/>
          <w:sz w:val="24"/>
          <w:szCs w:val="24"/>
        </w:rPr>
        <w:t xml:space="preserve"> Ходимларни танлаш, лавозим бўйича кўтариш, моддий рағбатлантириш</w:t>
      </w:r>
    </w:p>
    <w:p w14:paraId="34BB100F" w14:textId="1E1D4F28" w:rsidR="00420611" w:rsidRDefault="00BE7A16" w:rsidP="007D4D5D">
      <w:pPr>
        <w:tabs>
          <w:tab w:val="left" w:pos="8789"/>
        </w:tabs>
        <w:spacing w:after="40"/>
        <w:ind w:left="-567" w:right="567" w:firstLine="567"/>
        <w:jc w:val="both"/>
        <w:rPr>
          <w:rFonts w:ascii="Times New Roman" w:hAnsi="Times New Roman" w:cs="Times New Roman"/>
          <w:b/>
          <w:bCs/>
          <w:sz w:val="24"/>
          <w:szCs w:val="24"/>
        </w:rPr>
      </w:pPr>
      <w:r>
        <w:rPr>
          <w:rFonts w:ascii="Times New Roman" w:hAnsi="Times New Roman" w:cs="Times New Roman"/>
          <w:sz w:val="24"/>
          <w:szCs w:val="24"/>
        </w:rPr>
        <w:t>6.6</w:t>
      </w:r>
      <w:r w:rsidR="00420611" w:rsidRPr="00420611">
        <w:rPr>
          <w:rFonts w:ascii="Times New Roman" w:hAnsi="Times New Roman" w:cs="Times New Roman"/>
          <w:sz w:val="24"/>
          <w:szCs w:val="24"/>
        </w:rPr>
        <w:t>.1</w:t>
      </w:r>
      <w:r>
        <w:rPr>
          <w:rFonts w:ascii="Times New Roman" w:hAnsi="Times New Roman" w:cs="Times New Roman"/>
          <w:sz w:val="24"/>
          <w:szCs w:val="24"/>
        </w:rPr>
        <w:t>.</w:t>
      </w:r>
      <w:r w:rsidR="00420611" w:rsidRPr="00420611">
        <w:rPr>
          <w:rFonts w:ascii="Times New Roman" w:hAnsi="Times New Roman" w:cs="Times New Roman"/>
          <w:sz w:val="24"/>
          <w:szCs w:val="24"/>
        </w:rPr>
        <w:t xml:space="preserve"> Ходимларни танлаш ва уларнинг фаолиятини баҳолаш, шу жумладан мукофотлар тўлаш, устамалар ва бошқа турдаги мукофотларни белгилаш жараёни барча Ходимлар учун шаффоф, тенг ҳуқуқли ва холисона бўлиб, Ўзбекистон Республикаси қонунчилиги ва Биржанинг ички ҳужжатларига мувофиқ ушбу Сиёсатда баён этилган тамойиллар ва талабларга мос келади.</w:t>
      </w:r>
    </w:p>
    <w:p w14:paraId="56B6E7D2" w14:textId="7E62AB05" w:rsidR="00420611" w:rsidRPr="00420611" w:rsidRDefault="00420611" w:rsidP="007D4D5D">
      <w:pPr>
        <w:spacing w:after="0"/>
        <w:ind w:left="-567" w:right="567" w:firstLine="567"/>
        <w:jc w:val="both"/>
        <w:rPr>
          <w:rFonts w:ascii="Times New Roman" w:hAnsi="Times New Roman" w:cs="Times New Roman"/>
          <w:sz w:val="24"/>
          <w:szCs w:val="24"/>
        </w:rPr>
      </w:pPr>
      <w:r w:rsidRPr="00420611">
        <w:rPr>
          <w:rFonts w:ascii="Times New Roman" w:hAnsi="Times New Roman" w:cs="Times New Roman"/>
          <w:sz w:val="24"/>
          <w:szCs w:val="24"/>
        </w:rPr>
        <w:t xml:space="preserve">6.6.2 Биржа </w:t>
      </w:r>
      <w:proofErr w:type="spellStart"/>
      <w:r w:rsidR="0062458D">
        <w:rPr>
          <w:rFonts w:ascii="Times New Roman" w:hAnsi="Times New Roman" w:cs="Times New Roman"/>
          <w:sz w:val="24"/>
          <w:szCs w:val="24"/>
        </w:rPr>
        <w:t>коррупцион</w:t>
      </w:r>
      <w:proofErr w:type="spellEnd"/>
      <w:r w:rsidRPr="00420611">
        <w:rPr>
          <w:rFonts w:ascii="Times New Roman" w:hAnsi="Times New Roman" w:cs="Times New Roman"/>
          <w:sz w:val="24"/>
          <w:szCs w:val="24"/>
        </w:rPr>
        <w:t xml:space="preserve"> </w:t>
      </w:r>
      <w:proofErr w:type="spellStart"/>
      <w:r w:rsidRPr="00420611">
        <w:rPr>
          <w:rFonts w:ascii="Times New Roman" w:hAnsi="Times New Roman" w:cs="Times New Roman"/>
          <w:sz w:val="24"/>
          <w:szCs w:val="24"/>
        </w:rPr>
        <w:t>ёки</w:t>
      </w:r>
      <w:proofErr w:type="spellEnd"/>
      <w:r w:rsidRPr="00420611">
        <w:rPr>
          <w:rFonts w:ascii="Times New Roman" w:hAnsi="Times New Roman" w:cs="Times New Roman"/>
          <w:sz w:val="24"/>
          <w:szCs w:val="24"/>
        </w:rPr>
        <w:t xml:space="preserve"> </w:t>
      </w:r>
      <w:proofErr w:type="spellStart"/>
      <w:r w:rsidRPr="00420611">
        <w:rPr>
          <w:rFonts w:ascii="Times New Roman" w:hAnsi="Times New Roman" w:cs="Times New Roman"/>
          <w:sz w:val="24"/>
          <w:szCs w:val="24"/>
        </w:rPr>
        <w:t>Биржада</w:t>
      </w:r>
      <w:proofErr w:type="spellEnd"/>
      <w:r w:rsidRPr="00420611">
        <w:rPr>
          <w:rFonts w:ascii="Times New Roman" w:hAnsi="Times New Roman" w:cs="Times New Roman"/>
          <w:sz w:val="24"/>
          <w:szCs w:val="24"/>
        </w:rPr>
        <w:t xml:space="preserve"> </w:t>
      </w:r>
      <w:proofErr w:type="spellStart"/>
      <w:r w:rsidRPr="00420611">
        <w:rPr>
          <w:rFonts w:ascii="Times New Roman" w:hAnsi="Times New Roman" w:cs="Times New Roman"/>
          <w:sz w:val="24"/>
          <w:szCs w:val="24"/>
        </w:rPr>
        <w:t>ўрнатилган</w:t>
      </w:r>
      <w:proofErr w:type="spellEnd"/>
      <w:r w:rsidRPr="00420611">
        <w:rPr>
          <w:rFonts w:ascii="Times New Roman" w:hAnsi="Times New Roman" w:cs="Times New Roman"/>
          <w:sz w:val="24"/>
          <w:szCs w:val="24"/>
        </w:rPr>
        <w:t xml:space="preserve"> ахлоқий тамойилларга ва/ёки ушбу Сиёсат талабларига зид бўлган бошқа фаолиятда иштирок этган шахслар билан меҳнат муносабатларига йўл қўймасликка интилади.</w:t>
      </w:r>
    </w:p>
    <w:p w14:paraId="290AAC01" w14:textId="1CDFCBBF" w:rsidR="00761FB2" w:rsidRPr="00843D80" w:rsidRDefault="007B2432" w:rsidP="007D4D5D">
      <w:pPr>
        <w:spacing w:after="40"/>
        <w:ind w:left="-567" w:right="567" w:firstLine="567"/>
        <w:jc w:val="both"/>
        <w:rPr>
          <w:rFonts w:ascii="Times New Roman" w:hAnsi="Times New Roman" w:cs="Times New Roman"/>
          <w:b/>
          <w:bCs/>
          <w:sz w:val="24"/>
          <w:szCs w:val="24"/>
        </w:rPr>
      </w:pPr>
      <w:r>
        <w:rPr>
          <w:rFonts w:ascii="Times New Roman" w:hAnsi="Times New Roman" w:cs="Times New Roman"/>
          <w:b/>
          <w:bCs/>
          <w:sz w:val="24"/>
          <w:szCs w:val="24"/>
        </w:rPr>
        <w:t>6.7. Шартнома сиёсати.</w:t>
      </w:r>
    </w:p>
    <w:p w14:paraId="4AC8ECF6" w14:textId="78BAD15F" w:rsidR="00761FB2" w:rsidRPr="003939B7" w:rsidRDefault="007B2432"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6.7.1. Биржа фаолиятида ёзма шаклдаги юридик шартномасиз келишувлар (оғзаки ва/ёки бошқа турдаги) тақиқланади.</w:t>
      </w:r>
    </w:p>
    <w:p w14:paraId="1618DC2E" w14:textId="23B6D167" w:rsidR="00761FB2" w:rsidRDefault="007B2432"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6.7.2. Биржа ўз номидан ёки ўз манфаатларини кўзлаб ҳар қандай тоифадаги учинчи шахслар (контрагентлар) билан шартноманинг асосий матнига, ёзма ёки оғзаки келишувларга кирмаган ва тегишли равишда Ўзбекистон Республикаси қонунчилигига ва Биржанинг ички ҳужжатларига мувофиқ шартнома тузиш ва харидларни амалга оширишнинг Биржа томонидан қабул қилинган тартиб-таомилларидан ўтмаган ёки мос келмайдиган ҳар қандай шартнома битимларини тузишни тақиқлайди..</w:t>
      </w:r>
    </w:p>
    <w:p w14:paraId="47B9D63C" w14:textId="13A3B1DB" w:rsidR="00761FB2" w:rsidRDefault="007B2432" w:rsidP="007D4D5D">
      <w:pPr>
        <w:tabs>
          <w:tab w:val="left" w:pos="9356"/>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6.7.3. Контрагент билан ҳар қандай шартнома унинг ажралмас қисми бўлган барча иловаларни, бундай шартнома тузиш учун асос бўлган шартлар ва келишувларнинг тўлиқлигини ўз ичига олган ёзма шаклда тузилиши керак.</w:t>
      </w:r>
    </w:p>
    <w:p w14:paraId="3F5C8E5E" w14:textId="1451295D" w:rsidR="00761FB2" w:rsidRPr="003939B7" w:rsidRDefault="007B2432" w:rsidP="007D4D5D">
      <w:pPr>
        <w:tabs>
          <w:tab w:val="left" w:pos="9356"/>
        </w:tabs>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6.8. Коррупцияга қарши шарт</w:t>
      </w:r>
      <w:r w:rsidR="00761FB2" w:rsidRPr="003939B7">
        <w:rPr>
          <w:rFonts w:ascii="Times New Roman" w:hAnsi="Times New Roman" w:cs="Times New Roman"/>
          <w:sz w:val="24"/>
          <w:szCs w:val="24"/>
        </w:rPr>
        <w:t>.</w:t>
      </w:r>
    </w:p>
    <w:p w14:paraId="3D80E2A0" w14:textId="469A4D5E" w:rsidR="00761FB2" w:rsidRPr="003939B7" w:rsidRDefault="007B2432" w:rsidP="007D4D5D">
      <w:pPr>
        <w:tabs>
          <w:tab w:val="left" w:pos="9356"/>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6.8.1. Ўзбекистон Республикасининг коррупцияга қарши курашиш соҳасидаги қонунчилигига ва коррупцияга қарши менежмент тизими шартларини тартибга солувчи халқаро стандартларга мувофиқликни таъминлаш, шунингдек, Биржанинг коррупция фаолиятига жалб этилиши хавфини камайтириш ёки олдини олиш мақсадида (агар Биржа </w:t>
      </w:r>
      <w:proofErr w:type="spellStart"/>
      <w:r>
        <w:rPr>
          <w:rFonts w:ascii="Times New Roman" w:hAnsi="Times New Roman" w:cs="Times New Roman"/>
          <w:sz w:val="24"/>
          <w:szCs w:val="24"/>
        </w:rPr>
        <w:t>ва</w:t>
      </w:r>
      <w:proofErr w:type="spellEnd"/>
      <w:r>
        <w:rPr>
          <w:rFonts w:ascii="Times New Roman" w:hAnsi="Times New Roman" w:cs="Times New Roman"/>
          <w:sz w:val="24"/>
          <w:szCs w:val="24"/>
        </w:rPr>
        <w:t xml:space="preserve"> контрагент </w:t>
      </w:r>
      <w:proofErr w:type="spellStart"/>
      <w:r>
        <w:rPr>
          <w:rFonts w:ascii="Times New Roman" w:hAnsi="Times New Roman" w:cs="Times New Roman"/>
          <w:sz w:val="24"/>
          <w:szCs w:val="24"/>
        </w:rPr>
        <w:t>ўртасида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шартномавий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муносабатлар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ўрнатилган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бўлса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муносабатлар</w:t>
      </w:r>
      <w:proofErr w:type="spellEnd"/>
      <w:r>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коррупциявий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хавф</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туғдириши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мумкин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бўлса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ёки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шундай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тарзда</w:t>
      </w:r>
      <w:proofErr w:type="spellEnd"/>
      <w:r>
        <w:rPr>
          <w:rFonts w:ascii="Times New Roman" w:hAnsi="Times New Roman" w:cs="Times New Roman"/>
          <w:sz w:val="24"/>
          <w:szCs w:val="24"/>
        </w:rPr>
        <w:t xml:space="preserve"> тузиладиган бўлса), Биржа томонидан ҳар қандай контрагент билан тузиладиган шартномада коррупцияга қарши курашиш тўғрисидаги низом/шартлар кўрсатилиши керак.</w:t>
      </w:r>
    </w:p>
    <w:p w14:paraId="73724905" w14:textId="57BB16CE" w:rsidR="00761FB2" w:rsidRPr="003939B7" w:rsidRDefault="007B2432" w:rsidP="007D4D5D">
      <w:pPr>
        <w:tabs>
          <w:tab w:val="left" w:pos="9356"/>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6.8.2. Биржада контрагентнинг тоифаси ва муносабатларнинг белгиланган турига қараб маълум бир таваккалчилик даражасини ҳисобга олган ҳолда, шартнома матнига коррупцияга қарши курашиш тўғрисидаги изоҳлар/шартларни киритиш зарурлигини аниқлаш мақсадида белгиланган мезонлар белгиланади.</w:t>
      </w:r>
    </w:p>
    <w:p w14:paraId="1EBACC16" w14:textId="6626D23A" w:rsidR="008B3D2F" w:rsidRPr="003939B7" w:rsidRDefault="007B2432" w:rsidP="007D4D5D">
      <w:pPr>
        <w:tabs>
          <w:tab w:val="left" w:pos="9356"/>
        </w:tabs>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6.9. Контрагентлар ва учинчи шахслар билан ўзаро ҳамкорлик</w:t>
      </w:r>
      <w:r w:rsidR="00A70773" w:rsidRPr="003939B7">
        <w:rPr>
          <w:rFonts w:ascii="Times New Roman" w:hAnsi="Times New Roman" w:cs="Times New Roman"/>
          <w:sz w:val="24"/>
          <w:szCs w:val="24"/>
        </w:rPr>
        <w:t>.</w:t>
      </w:r>
    </w:p>
    <w:p w14:paraId="4A0B2ED6" w14:textId="34F76749" w:rsidR="00F230D5" w:rsidRPr="001E7FDB" w:rsidRDefault="007B2432" w:rsidP="007D4D5D">
      <w:pPr>
        <w:tabs>
          <w:tab w:val="left" w:pos="9072"/>
          <w:tab w:val="left" w:pos="9356"/>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lastRenderedPageBreak/>
        <w:t>6.9.1 Биржа жисмоний ёки юридик шахслар билан ишбилармонлик, меҳнат ва бошқа муносабатларни ўрнатишда Ходимларнинг коррупция фаолиятига жалб этилиши хавфини камайтириш ёки олдини олиш мақсадида оқилона ва бошқа зарур ҳаракатларни амалга оширади.</w:t>
      </w:r>
    </w:p>
    <w:p w14:paraId="35233C21" w14:textId="0ED27572" w:rsidR="007B2432" w:rsidRDefault="007B2432" w:rsidP="007D4D5D">
      <w:pPr>
        <w:tabs>
          <w:tab w:val="left" w:pos="8789"/>
        </w:tabs>
        <w:spacing w:after="40"/>
        <w:ind w:left="-567" w:right="567" w:firstLine="567"/>
        <w:jc w:val="both"/>
        <w:rPr>
          <w:rFonts w:ascii="Times New Roman" w:hAnsi="Times New Roman" w:cs="Times New Roman"/>
          <w:b/>
          <w:bCs/>
          <w:sz w:val="24"/>
          <w:szCs w:val="24"/>
        </w:rPr>
      </w:pPr>
      <w:r>
        <w:rPr>
          <w:rFonts w:ascii="Times New Roman" w:hAnsi="Times New Roman" w:cs="Times New Roman"/>
          <w:sz w:val="24"/>
          <w:szCs w:val="24"/>
        </w:rPr>
        <w:t>6.9.2. Биржада юридик шахс ташкил этмасдан фаолият юритувчи, фуқаролик-ҳуқуқий муносабатларда иштирок этувчи шахслар ёки юридик шахсларга, шу жумладан, мулкчилик шаклидан қатъи назар, юридик шахсларнинг иштирокчилари/мулкдорлари ёки наф олувчиларга нисбатан Биржа ва унинг ходимларини коррупция фаолиятига жалб қилиш хавфини камайтириш ёки олдини олиш мақсадида, Ўзбекистон Республикаси қонунчилигига ва/ёки Биржанинг ички ҳужжатларига мувофиқ аниқ мезонлар билан меҳнат шартномаси ёки фуқаролик-ҳуқуқий шартнома тузишни режалаштираётган жисмоний шахсларни ўрганиш/текшириш тартиб-таомиллари ишлаб чиқилган ва доимий равишда амалга оширилади.</w:t>
      </w:r>
    </w:p>
    <w:p w14:paraId="46C1C8C9" w14:textId="2F8EBEA8" w:rsidR="007B2432" w:rsidRDefault="007B2432" w:rsidP="007D4D5D">
      <w:pPr>
        <w:tabs>
          <w:tab w:val="left" w:pos="8789"/>
        </w:tabs>
        <w:spacing w:after="40"/>
        <w:ind w:left="-567" w:right="567" w:firstLine="567"/>
        <w:jc w:val="both"/>
        <w:rPr>
          <w:rFonts w:ascii="Times New Roman" w:hAnsi="Times New Roman" w:cs="Times New Roman"/>
          <w:b/>
          <w:bCs/>
          <w:sz w:val="24"/>
          <w:szCs w:val="24"/>
        </w:rPr>
      </w:pPr>
      <w:r>
        <w:rPr>
          <w:rFonts w:ascii="Times New Roman" w:hAnsi="Times New Roman" w:cs="Times New Roman"/>
          <w:sz w:val="24"/>
          <w:szCs w:val="24"/>
        </w:rPr>
        <w:t>6.9.3. Биржа Ўзбекистон Республикаси қонунчилигига ва/ёки Биржанинг ички ҳужжатларига мувофиқ ушбу Сиёсатнинг тамойиллари ва талабларига зид бўлган ҳар қандай тўловларни ва/ёки ҳаракатларни амалга ошириш учун етказиб берувчилар, пудратчилар ва бошқа учинчи шахсларни жалб қилмайди.</w:t>
      </w:r>
    </w:p>
    <w:p w14:paraId="096E083B" w14:textId="1613B184" w:rsidR="008B3D2F" w:rsidRPr="001E7FDB" w:rsidRDefault="007B2432" w:rsidP="007D4D5D">
      <w:pPr>
        <w:tabs>
          <w:tab w:val="left" w:pos="9072"/>
          <w:tab w:val="left" w:pos="9356"/>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6.9.4. Контрагентлар билан муносабатларда Биржа ўз фаолиятини амалга оширишнинг қонунийлиги ва шаффофлиги тамойилларига амал қилади, холис танлов мезонларидан фойдаланишга асосланган етказиб берувчилар, пудратчилар ва бошқа контрагентларни танлашнинг ҳалол, очиқ ва шаффоф жараёнини, шунингдек, Ўзбекистон Республикасининг амалдаги қонунчилиги ва Биржанинг ички ҳужжатлари билан тартибга солинадиган сотиб олинадиган маҳсулотлар/ишлар/хизматлар қийматини аниқлашнинг шаффоф тартибини таъминлайди.</w:t>
      </w:r>
    </w:p>
    <w:p w14:paraId="3DDCBC90" w14:textId="39D58D06" w:rsidR="008B3D2F" w:rsidRPr="001E7FDB" w:rsidRDefault="007B2432"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6.9.5. Контрагент билан ўзаро ҳамкорликда Биржа:</w:t>
      </w:r>
    </w:p>
    <w:p w14:paraId="400EA1AE" w14:textId="77777777" w:rsidR="004E229B" w:rsidRDefault="00A70773" w:rsidP="007D4D5D">
      <w:pPr>
        <w:tabs>
          <w:tab w:val="left" w:pos="9072"/>
          <w:tab w:val="left" w:pos="9356"/>
        </w:tabs>
        <w:spacing w:after="40"/>
        <w:ind w:left="-567" w:right="567" w:firstLine="567"/>
        <w:jc w:val="both"/>
        <w:rPr>
          <w:rFonts w:ascii="Times New Roman" w:hAnsi="Times New Roman" w:cs="Times New Roman"/>
          <w:sz w:val="24"/>
          <w:szCs w:val="24"/>
        </w:rPr>
      </w:pPr>
      <w:r w:rsidRPr="001E7FDB">
        <w:rPr>
          <w:rFonts w:ascii="Times New Roman" w:hAnsi="Times New Roman" w:cs="Times New Roman"/>
          <w:sz w:val="24"/>
          <w:szCs w:val="24"/>
        </w:rPr>
        <w:t>- Ўзбекистон Республикаси қонунчилигига ва Биржанинг ички ҳужжатларига мувофиқ потенциал контрагентнинг ишончлилигини, шу жумладан ўтмишда коррупцияга оид ҳуқуқбузарликлар содир этганлигини, Ходимлар билан манфаатлар тўқнашуви мавжуд эмаслигини текширади:</w:t>
      </w:r>
    </w:p>
    <w:p w14:paraId="1FE96459" w14:textId="194D8781" w:rsidR="008B3D2F" w:rsidRPr="001E7FDB" w:rsidRDefault="00AF6876" w:rsidP="007D4D5D">
      <w:pPr>
        <w:tabs>
          <w:tab w:val="left" w:pos="9072"/>
        </w:tabs>
        <w:spacing w:after="40"/>
        <w:ind w:left="-567" w:right="567" w:firstLine="567"/>
        <w:jc w:val="both"/>
        <w:rPr>
          <w:rFonts w:ascii="Times New Roman" w:hAnsi="Times New Roman" w:cs="Times New Roman"/>
          <w:sz w:val="24"/>
          <w:szCs w:val="24"/>
        </w:rPr>
      </w:pPr>
      <w:r w:rsidRPr="001E7FDB">
        <w:rPr>
          <w:rFonts w:ascii="Times New Roman" w:hAnsi="Times New Roman" w:cs="Times New Roman"/>
          <w:sz w:val="24"/>
          <w:szCs w:val="24"/>
        </w:rPr>
        <w:t>- потенциал контрагентни (танлов, танлов, тендер ғолиби ва тўғридан-тўғри шартномалар бўйича харид контрагентини) у билан тузилган шартнома матнига махсус коррупцияга қарши шартларни киритиш орқали ўзининг коррупцияга қарши тамойиллари ва талаблари тўғрисида хабардор қилади.</w:t>
      </w:r>
    </w:p>
    <w:p w14:paraId="32AEC554" w14:textId="21C15C5F" w:rsidR="008B3D2F" w:rsidRPr="001E7FDB" w:rsidRDefault="004E229B"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6.10. Хайрия ва ҳомийлик фаолияти.</w:t>
      </w:r>
    </w:p>
    <w:p w14:paraId="643D72FA" w14:textId="08A5AA4A" w:rsidR="004E229B" w:rsidRDefault="004E229B" w:rsidP="007D4D5D">
      <w:pPr>
        <w:tabs>
          <w:tab w:val="left" w:pos="8789"/>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6.10.1. Биржа хайрия ва ҳомийлик фаолиятини ушбу Сиёсатда, Ўзбекистон Республикаси қонунчилигида ва/ёки Биржанинг ички ҳужжатларида белгиланган тамойиллар ва талабларга қатъий мувофиқ равишда амалга оширади.</w:t>
      </w:r>
    </w:p>
    <w:p w14:paraId="247AA6FA" w14:textId="505615E2" w:rsidR="004E229B" w:rsidRDefault="004E229B" w:rsidP="007D4D5D">
      <w:pPr>
        <w:tabs>
          <w:tab w:val="left" w:pos="9072"/>
        </w:tabs>
        <w:spacing w:after="40"/>
        <w:ind w:left="-567" w:right="567" w:firstLine="567"/>
        <w:jc w:val="both"/>
        <w:rPr>
          <w:rFonts w:ascii="Times New Roman" w:hAnsi="Times New Roman" w:cs="Times New Roman"/>
          <w:sz w:val="24"/>
          <w:szCs w:val="24"/>
        </w:rPr>
      </w:pPr>
      <w:r w:rsidRPr="004E229B">
        <w:rPr>
          <w:rFonts w:ascii="Times New Roman" w:hAnsi="Times New Roman" w:cs="Times New Roman"/>
          <w:sz w:val="24"/>
          <w:szCs w:val="24"/>
        </w:rPr>
        <w:t>6.10.2 Биржа томонидан тақдим этиладиган хайрия ва ҳомийлик ёрдами хайрия ва жамоат ташкилотлари ва жамғармаларини, ижтимоий объектларни ва аҳолининг муайян гуруҳларини қўллаб-қувватлаш мақсадида амалга оширилади ва Биржа фаолияти билан боғлиқ бирон-бир ноқонуний афзалликларга эга бўлиш мақсадида ноқонуний мукофотнинг яширин шаклини ифодаламайди. Биржа берилган хайрия ва ҳомийлик ёрдамидан мақсадли фойдаланилишини назорат қилиш бўйича оқилона саъй-ҳаракатларни амалга оширади.</w:t>
      </w:r>
    </w:p>
    <w:p w14:paraId="30DDF10B" w14:textId="59EDCDF4" w:rsidR="00D444B3" w:rsidRPr="001E7FDB" w:rsidRDefault="004E229B"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6.10.3. Биржа Ўзбекистон Республикаси қонун ҳужжатларида белгиланган ҳолларда хайрия ва ҳомийлик ёрдамини қабул қилиши мумкин. Бундай ёрдамни олишда манфаатлар тўқнашувининг олдини олиш, маблағларнинг Ўзбекистон Республикаси қонунчилигида ёки шартномада кўрсатилган мақсадларга самарали ва мақсадли йўналтирилишини таъминлаш, шунингдек хайрия ва ҳомийлик фаолияти тўғрисидаги ахборотни Биржанинг интернет </w:t>
      </w:r>
      <w:r>
        <w:rPr>
          <w:rFonts w:ascii="Times New Roman" w:hAnsi="Times New Roman" w:cs="Times New Roman"/>
          <w:sz w:val="24"/>
          <w:szCs w:val="24"/>
        </w:rPr>
        <w:lastRenderedPageBreak/>
        <w:t>тармоғидаги расмий веб-сайтида жойлаштириш бўйича барча чора-тадбирлар амалга оширилади.</w:t>
      </w:r>
    </w:p>
    <w:p w14:paraId="008BC6D4" w14:textId="7053BD8F" w:rsidR="00CD7ACC" w:rsidRPr="001E7FDB" w:rsidRDefault="00012AA1" w:rsidP="007D4D5D">
      <w:pPr>
        <w:tabs>
          <w:tab w:val="left" w:pos="9072"/>
        </w:tabs>
        <w:spacing w:after="40"/>
        <w:ind w:left="-567" w:right="567" w:firstLine="567"/>
        <w:jc w:val="both"/>
        <w:rPr>
          <w:rFonts w:ascii="Times New Roman" w:hAnsi="Times New Roman" w:cs="Times New Roman"/>
          <w:b/>
          <w:bCs/>
          <w:sz w:val="24"/>
          <w:szCs w:val="24"/>
        </w:rPr>
      </w:pPr>
      <w:r>
        <w:rPr>
          <w:rFonts w:ascii="Times New Roman" w:hAnsi="Times New Roman" w:cs="Times New Roman"/>
          <w:b/>
          <w:bCs/>
          <w:sz w:val="24"/>
          <w:szCs w:val="24"/>
        </w:rPr>
        <w:t>6.11. Сиёсий фаолиятни молиялаштириш.</w:t>
      </w:r>
    </w:p>
    <w:p w14:paraId="31F89AE2" w14:textId="1B05BB59" w:rsidR="00F12736" w:rsidRDefault="00012AA1" w:rsidP="007D4D5D">
      <w:pPr>
        <w:tabs>
          <w:tab w:val="left" w:pos="9072"/>
        </w:tabs>
        <w:spacing w:after="40"/>
        <w:ind w:left="-567" w:right="567" w:firstLine="567"/>
        <w:jc w:val="both"/>
        <w:rPr>
          <w:rFonts w:ascii="Times New Roman" w:hAnsi="Times New Roman" w:cs="Times New Roman"/>
          <w:sz w:val="24"/>
          <w:szCs w:val="24"/>
        </w:rPr>
      </w:pPr>
      <w:r w:rsidRPr="00F12736">
        <w:rPr>
          <w:rFonts w:ascii="Times New Roman" w:hAnsi="Times New Roman" w:cs="Times New Roman"/>
          <w:sz w:val="24"/>
          <w:szCs w:val="24"/>
        </w:rPr>
        <w:t>6.11.1. Биржа сиёсий фаолиятни молиялаштирмайди ва сиёсий ташкилотлар, партиялар, ҳаракатлар ва ташаббусларни, уларнинг номзодлари ва аъзоларини, сайлов ва ташвиқот кампанияларини ва бошқа сиёсий тадбирларни бошқа ҳеч қандай усулда қўллаб-қувватламайди.</w:t>
      </w:r>
    </w:p>
    <w:p w14:paraId="0F7161A9" w14:textId="49CAC042" w:rsidR="00B61F7E" w:rsidRPr="001E7FDB" w:rsidRDefault="002F7C89" w:rsidP="007D4D5D">
      <w:pPr>
        <w:tabs>
          <w:tab w:val="left" w:pos="9072"/>
        </w:tabs>
        <w:spacing w:after="40"/>
        <w:ind w:left="-567" w:right="567" w:firstLine="567"/>
        <w:jc w:val="both"/>
        <w:rPr>
          <w:rFonts w:ascii="Times New Roman" w:hAnsi="Times New Roman" w:cs="Times New Roman"/>
          <w:b/>
          <w:bCs/>
          <w:sz w:val="24"/>
          <w:szCs w:val="24"/>
        </w:rPr>
      </w:pPr>
      <w:r>
        <w:rPr>
          <w:rFonts w:ascii="Times New Roman" w:hAnsi="Times New Roman" w:cs="Times New Roman"/>
          <w:b/>
          <w:bCs/>
          <w:sz w:val="24"/>
          <w:szCs w:val="24"/>
        </w:rPr>
        <w:t>6.12. Ҳисобни юритиш.</w:t>
      </w:r>
    </w:p>
    <w:p w14:paraId="5BF5136C" w14:textId="3190368F" w:rsidR="00B7646F" w:rsidRPr="00B7646F" w:rsidRDefault="002F7C89"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6.12.1. Биржа Ўзбекистон Республикасининг бухгалтерия ва солиқ ҳисоби ва ҳисоботини юритиш соҳасидаги қонун ҳужжатлари талабларига риоя қилади.</w:t>
      </w:r>
    </w:p>
    <w:p w14:paraId="71EFDAE4" w14:textId="34FFF013" w:rsidR="002F7C89" w:rsidRPr="001E7FDB" w:rsidRDefault="002F7C89"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6.12.2. Биржадаги барча молиявий операциялар, бухгалтерия ёзувлари ва ҳужжатлар ишончли бўлиши, тегишли тафсилотлар билан ёритилиши ва Биржанинг бухгалтерия ҳисобида тўлиқ акс эттирилиши ва ҳужжатлаштирилиши, шунингдек, белгиланган тартибда ва даврда текшириш учун фойдаланилиши керак.</w:t>
      </w:r>
    </w:p>
    <w:p w14:paraId="24572A5D" w14:textId="19AD643A" w:rsidR="00B7646F" w:rsidRPr="00B7646F" w:rsidRDefault="002F7C89"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Биржада операциялар амалга оширилмайди ва бухгалтерия ҳисобида акс эттирилмаган ёки операциялар хусусиятини нотўғри акс эттирувчи ҳужжатлардан фойдаланилмайди.</w:t>
      </w:r>
    </w:p>
    <w:p w14:paraId="425BB304" w14:textId="20E20466" w:rsidR="00B7646F" w:rsidRPr="00B7646F" w:rsidRDefault="002F7C89"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6.12.3. Биржанинг бухгалтерия, бошқарув, солиқ ҳисоботларини бузиб кўрсатиш ёки сохталаштириш, бирламчи ҳисоб ҳужжатларининг йўқлиги ёки етарли даражада батафсил эмаслиги, ҳужжатлар ва ҳисоботларга ноқонуний тузатишлар киритиш, шунингдек, </w:t>
      </w:r>
      <w:proofErr w:type="spellStart"/>
      <w:r>
        <w:rPr>
          <w:rFonts w:ascii="Times New Roman" w:hAnsi="Times New Roman" w:cs="Times New Roman"/>
          <w:sz w:val="24"/>
          <w:szCs w:val="24"/>
        </w:rPr>
        <w:t>бундай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ҳужжатларни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белгиланган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муддатдан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олдин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қасддан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бузиш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ёки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йўқ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қилиш</w:t>
      </w:r>
      <w:proofErr w:type="spellEnd"/>
      <w:r>
        <w:rPr>
          <w:rFonts w:ascii="Times New Roman" w:hAnsi="Times New Roman" w:cs="Times New Roman"/>
          <w:sz w:val="24"/>
          <w:szCs w:val="24"/>
        </w:rPr>
        <w:t xml:space="preserve">, шу </w:t>
      </w:r>
      <w:proofErr w:type="spellStart"/>
      <w:r>
        <w:rPr>
          <w:rFonts w:ascii="Times New Roman" w:hAnsi="Times New Roman" w:cs="Times New Roman"/>
          <w:sz w:val="24"/>
          <w:szCs w:val="24"/>
        </w:rPr>
        <w:t>жумладан</w:t>
      </w:r>
      <w:proofErr w:type="spellEnd"/>
      <w:r>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коррупцион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тўловларни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яшириш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мақсадида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Биржада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тақиқланади</w:t>
      </w:r>
      <w:proofErr w:type="spellEnd"/>
      <w:r>
        <w:rPr>
          <w:rFonts w:ascii="Times New Roman" w:hAnsi="Times New Roman" w:cs="Times New Roman"/>
          <w:sz w:val="24"/>
          <w:szCs w:val="24"/>
        </w:rPr>
        <w:t>.</w:t>
      </w:r>
    </w:p>
    <w:p w14:paraId="177A34F9" w14:textId="128F41C2" w:rsidR="002F7C89" w:rsidRPr="001E7FDB" w:rsidRDefault="002F7C89"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6.12.4. Биржада қонун ҳужжатларида белгиланган муддатларда тўлиқ ва ишончли бухгалтерия ҳисоботини тайёрлаш ва тақдим этиш учун жавобгарлик юкланган ходимлар тайинланади.</w:t>
      </w:r>
    </w:p>
    <w:p w14:paraId="75A59989" w14:textId="7FD6E18A" w:rsidR="002F7C89" w:rsidRDefault="002F7C89" w:rsidP="007D4D5D">
      <w:pPr>
        <w:tabs>
          <w:tab w:val="left" w:pos="8789"/>
        </w:tabs>
        <w:spacing w:after="40"/>
        <w:ind w:left="-567" w:right="567" w:firstLine="567"/>
        <w:jc w:val="both"/>
        <w:rPr>
          <w:rFonts w:ascii="Times New Roman" w:hAnsi="Times New Roman" w:cs="Times New Roman"/>
          <w:b/>
          <w:bCs/>
          <w:sz w:val="24"/>
          <w:szCs w:val="24"/>
        </w:rPr>
      </w:pPr>
      <w:r>
        <w:rPr>
          <w:rFonts w:ascii="Times New Roman" w:hAnsi="Times New Roman" w:cs="Times New Roman"/>
          <w:sz w:val="24"/>
          <w:szCs w:val="24"/>
        </w:rPr>
        <w:t>6.12.5. Биржанинг ички молиявий назорати тартиб-қоидаларига риоя қилмаслик, унинг бухгалтерия ҳисоботини бузиш ёки сохталаштириш қатъиян ман этилади ва агар бундай ҳаракат Ўзбекистон Республикаси қонунчилигини ва Биржанинг ички ҳужжатларини бузиш бўлса, жавобгарликка сабаб бўлади.</w:t>
      </w:r>
    </w:p>
    <w:p w14:paraId="680C5F17" w14:textId="568250A5" w:rsidR="002F1E0C" w:rsidRPr="001E7FDB" w:rsidRDefault="002F7C89" w:rsidP="007D4D5D">
      <w:pPr>
        <w:spacing w:after="40"/>
        <w:ind w:left="-567" w:right="567" w:firstLine="567"/>
        <w:jc w:val="both"/>
        <w:rPr>
          <w:rFonts w:ascii="Times New Roman" w:hAnsi="Times New Roman" w:cs="Times New Roman"/>
          <w:b/>
          <w:bCs/>
          <w:sz w:val="24"/>
          <w:szCs w:val="24"/>
        </w:rPr>
      </w:pPr>
      <w:r>
        <w:rPr>
          <w:rFonts w:ascii="Times New Roman" w:hAnsi="Times New Roman" w:cs="Times New Roman"/>
          <w:b/>
          <w:bCs/>
          <w:sz w:val="24"/>
          <w:szCs w:val="24"/>
        </w:rPr>
        <w:t>6.13. Назорат ва аудит.</w:t>
      </w:r>
    </w:p>
    <w:p w14:paraId="138B5B86" w14:textId="1417B83E" w:rsidR="002F1E0C" w:rsidRPr="001E7FDB" w:rsidRDefault="002F7C89"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6.13.1. Биржанинг молиявий-хўжалик фаолияти мунтазам равишда ички ва ташқи аудитдан ўтказилади.</w:t>
      </w:r>
    </w:p>
    <w:p w14:paraId="36F3EC04" w14:textId="488300AB" w:rsidR="003E7022" w:rsidRDefault="002F7C89" w:rsidP="007D4D5D">
      <w:pPr>
        <w:tabs>
          <w:tab w:val="left" w:pos="8789"/>
        </w:tabs>
        <w:spacing w:after="40"/>
        <w:ind w:left="-567" w:right="567" w:firstLine="567"/>
        <w:jc w:val="both"/>
        <w:rPr>
          <w:rFonts w:ascii="Times New Roman" w:hAnsi="Times New Roman" w:cs="Times New Roman"/>
          <w:b/>
          <w:bCs/>
          <w:sz w:val="24"/>
          <w:szCs w:val="24"/>
        </w:rPr>
      </w:pPr>
      <w:r>
        <w:rPr>
          <w:rFonts w:ascii="Times New Roman" w:hAnsi="Times New Roman" w:cs="Times New Roman"/>
          <w:sz w:val="24"/>
          <w:szCs w:val="24"/>
        </w:rPr>
        <w:t>6.13.2. Ички назорат тартиб-таомиллари доирасида мунтазам равишда молия-хўжалик фаолиятининг ички ва ташқи аудити, шунингдек, барча хўжалик операцияларининг бухгалтерия ҳисобида тўлиқ ва тўғри акс эттирилиши ҳамда Ўзбекистон Республикасининг амалдаги қонунчилиги ва Биржанинг ички ҳужжатлари талабларига риоя этилиши устидан назорат ўтказилади.</w:t>
      </w:r>
    </w:p>
    <w:p w14:paraId="1B497C83" w14:textId="570A80DC" w:rsidR="008B3D2F" w:rsidRPr="001E7FDB" w:rsidRDefault="003E7022" w:rsidP="007D4D5D">
      <w:pPr>
        <w:tabs>
          <w:tab w:val="left" w:pos="9072"/>
        </w:tabs>
        <w:spacing w:after="40"/>
        <w:ind w:left="-567" w:right="567" w:firstLine="567"/>
        <w:jc w:val="both"/>
        <w:rPr>
          <w:rFonts w:ascii="Times New Roman" w:hAnsi="Times New Roman" w:cs="Times New Roman"/>
          <w:b/>
          <w:bCs/>
          <w:sz w:val="24"/>
          <w:szCs w:val="24"/>
        </w:rPr>
      </w:pPr>
      <w:r>
        <w:rPr>
          <w:rFonts w:ascii="Times New Roman" w:hAnsi="Times New Roman" w:cs="Times New Roman"/>
          <w:b/>
          <w:bCs/>
          <w:sz w:val="24"/>
          <w:szCs w:val="24"/>
        </w:rPr>
        <w:t>6.14. Ички ҳужжатларнинг коррупцияга қарши экспертизаси.</w:t>
      </w:r>
    </w:p>
    <w:p w14:paraId="76D53660" w14:textId="3EDCD5F2" w:rsidR="008B3D2F" w:rsidRPr="001E7FDB" w:rsidRDefault="003E7022"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6.14.1. Биржанинг </w:t>
      </w:r>
      <w:proofErr w:type="spellStart"/>
      <w:r>
        <w:rPr>
          <w:rFonts w:ascii="Times New Roman" w:hAnsi="Times New Roman" w:cs="Times New Roman"/>
          <w:sz w:val="24"/>
          <w:szCs w:val="24"/>
        </w:rPr>
        <w:t>ички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ҳужжатларини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ҳуқуқий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экспертизадан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ўтказишда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коррупцияга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оид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ҳуқуқбузарликларни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содир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этиш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имкониятини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яратадиган</w:t>
      </w:r>
      <w:proofErr w:type="spellEnd"/>
      <w:r>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коррупциявий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омилларнинг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пайдо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бўлишининг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олдини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олиш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аниқлаш</w:t>
      </w:r>
      <w:proofErr w:type="spellEnd"/>
      <w:r>
        <w:rPr>
          <w:rFonts w:ascii="Times New Roman" w:hAnsi="Times New Roman" w:cs="Times New Roman"/>
          <w:sz w:val="24"/>
          <w:szCs w:val="24"/>
        </w:rPr>
        <w:t xml:space="preserve"> ва Биржанинг ички ҳужжатларидан чиқариб ташлаш мақсадида экспертиза ўтказилади.</w:t>
      </w:r>
    </w:p>
    <w:p w14:paraId="6398FBFB" w14:textId="0E319C4D" w:rsidR="00801C68" w:rsidRDefault="003E7022" w:rsidP="007D4D5D">
      <w:pPr>
        <w:tabs>
          <w:tab w:val="left" w:pos="9072"/>
        </w:tabs>
        <w:spacing w:after="40"/>
        <w:ind w:left="-567" w:right="567" w:firstLine="567"/>
        <w:jc w:val="both"/>
        <w:rPr>
          <w:rFonts w:ascii="Times New Roman" w:hAnsi="Times New Roman" w:cs="Times New Roman"/>
          <w:b/>
          <w:bCs/>
          <w:sz w:val="24"/>
          <w:szCs w:val="24"/>
        </w:rPr>
      </w:pPr>
      <w:r>
        <w:rPr>
          <w:rFonts w:ascii="Times New Roman" w:hAnsi="Times New Roman" w:cs="Times New Roman"/>
          <w:b/>
          <w:bCs/>
          <w:sz w:val="24"/>
          <w:szCs w:val="24"/>
        </w:rPr>
        <w:t>6.15. Ахборот, коммуникация ва маслаҳат бериш.</w:t>
      </w:r>
    </w:p>
    <w:p w14:paraId="62CC53C5" w14:textId="1757F3C0" w:rsidR="00B86A4D" w:rsidRDefault="00801C68"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6.15.1. </w:t>
      </w:r>
      <w:proofErr w:type="spellStart"/>
      <w:r w:rsidR="0062458D">
        <w:rPr>
          <w:rFonts w:ascii="Times New Roman" w:hAnsi="Times New Roman" w:cs="Times New Roman"/>
          <w:sz w:val="24"/>
          <w:szCs w:val="24"/>
        </w:rPr>
        <w:t>Коррупциявий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хавф-хатарларни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камайтириш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w:t>
      </w:r>
      <w:proofErr w:type="spellEnd"/>
      <w:r>
        <w:rPr>
          <w:rFonts w:ascii="Times New Roman" w:hAnsi="Times New Roman" w:cs="Times New Roman"/>
          <w:sz w:val="24"/>
          <w:szCs w:val="24"/>
        </w:rPr>
        <w:t xml:space="preserve"> Ходимлар, контрагентлар/мижозлар, ишбилармон ҳамкорлар, шунингдек, кенг жамоатчиликнинг Биржа томонидан қабул қилинган коррупцияга қарши тамойиллар ва талаблар тўғрисида хабардорлигини ошириш мақсадида, ушбу Сиёсат ва Биржанинг коррупцияга қарши курашиш </w:t>
      </w:r>
      <w:r>
        <w:rPr>
          <w:rFonts w:ascii="Times New Roman" w:hAnsi="Times New Roman" w:cs="Times New Roman"/>
          <w:sz w:val="24"/>
          <w:szCs w:val="24"/>
        </w:rPr>
        <w:lastRenderedPageBreak/>
        <w:t>соҳасидаги бошқа ички ҳужжатлари Биржанинг расмий веб-сайтида, Интернет тармоғида ва ижтимоий тармоқларда эркин фойдаланиш учун жойлаштирилади.</w:t>
      </w:r>
    </w:p>
    <w:p w14:paraId="66A0C182" w14:textId="5D9F8EDA" w:rsidR="00801C68" w:rsidRDefault="00B86A4D"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6.15.2. Биржа Коррупцияга қарши амалдаги қонунчилик нормалари ва Биржанинг коррупцияга қарши тамойиллари ва талабларини Ходимлар ва контрагентларга қуйидаги йўллар билан етказиш ва тушунтириш бўйича оқилона саъй-ҳаракатларни амалга оширади:</w:t>
      </w:r>
    </w:p>
    <w:p w14:paraId="249D9AA2" w14:textId="7DB9AB32" w:rsidR="0028495E" w:rsidRPr="001E7FDB" w:rsidRDefault="005C2A1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6.15.3. Ходимларда коррупцияга қарши курашиш тўғрисидаги амалдаги қонунчилик, ушбу Сиёсат ёки Биржанинг коррупцияга қарши бошқа ички ҳужжатлари талаблари билан боғлиқ ҳар қандай саволлар пайдо бўлган тақдирда, улар маслаҳат олиш учун бевосита Биржанинг Ижро этувчи органи раҳбарига ва/ёки ваколатли бўлинма ходимига (комплаенс-менежерига) мурожаат қилишлари мумкин.</w:t>
      </w:r>
    </w:p>
    <w:p w14:paraId="4B059B78" w14:textId="59CB81F7" w:rsidR="00BF423F" w:rsidRPr="001E7FDB" w:rsidRDefault="005C2A1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6.16. Ахборот бериш ва ўқитиш.</w:t>
      </w:r>
    </w:p>
    <w:p w14:paraId="36E5A8BA" w14:textId="6315CD8F" w:rsidR="005C2A10" w:rsidRDefault="005C2A10"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6.16.1. Биржа коррупцияга қарши сиёсатни Интернет тармоғида эркин фойдаланиш учун жойлаштиради, Коррупцияни қабул қилмаслигини очиқ маълум қилади, мижозлар, бизнес ҳамкорлар, жисмоний / юридик шахслар ва Биржанинг контрагентлари томонидан ушбу Сиёсатнинг тамойиллари ва талабларига риоя этилишини қўллаб-қувватлайди.</w:t>
      </w:r>
    </w:p>
    <w:p w14:paraId="32D3BD4C" w14:textId="6900E49E" w:rsidR="005D7120" w:rsidRDefault="005C2A1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6.16.2. Биржа ходимларни хабардор қилиш ва тизимли ўқитиш орқали коррупцияга қарши маданият даражасини оширишга кўмаклашади. Барча ходимлар йилига камида бир марта Коррупцияга қарши курашиш ва манфаатлар тўқнашувини бошқариш мавзулари бўйича ўқитилади.</w:t>
      </w:r>
    </w:p>
    <w:p w14:paraId="6D045ACA" w14:textId="34685684" w:rsidR="00BF423F" w:rsidRPr="002D4F10" w:rsidRDefault="005C2A10" w:rsidP="007D4D5D">
      <w:pPr>
        <w:tabs>
          <w:tab w:val="left" w:pos="9072"/>
        </w:tabs>
        <w:spacing w:after="40"/>
        <w:ind w:left="-567" w:right="567"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6.17. </w:t>
      </w:r>
      <w:proofErr w:type="spellStart"/>
      <w:r w:rsidR="0062458D">
        <w:rPr>
          <w:rFonts w:ascii="Times New Roman" w:hAnsi="Times New Roman" w:cs="Times New Roman"/>
          <w:b/>
          <w:bCs/>
          <w:sz w:val="24"/>
          <w:szCs w:val="24"/>
        </w:rPr>
        <w:t>Коррупциявий</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хатарларни</w:t>
      </w:r>
      <w:proofErr w:type="spellEnd"/>
      <w:r>
        <w:rPr>
          <w:rFonts w:ascii="Times New Roman" w:hAnsi="Times New Roman" w:cs="Times New Roman"/>
          <w:b/>
          <w:bCs/>
          <w:sz w:val="24"/>
          <w:szCs w:val="24"/>
        </w:rPr>
        <w:t xml:space="preserve"> мониторинг </w:t>
      </w:r>
      <w:proofErr w:type="spellStart"/>
      <w:r>
        <w:rPr>
          <w:rFonts w:ascii="Times New Roman" w:hAnsi="Times New Roman" w:cs="Times New Roman"/>
          <w:b/>
          <w:bCs/>
          <w:sz w:val="24"/>
          <w:szCs w:val="24"/>
        </w:rPr>
        <w:t>қилиш</w:t>
      </w:r>
      <w:proofErr w:type="spellEnd"/>
      <w:r>
        <w:rPr>
          <w:rFonts w:ascii="Times New Roman" w:hAnsi="Times New Roman" w:cs="Times New Roman"/>
          <w:b/>
          <w:bCs/>
          <w:sz w:val="24"/>
          <w:szCs w:val="24"/>
        </w:rPr>
        <w:t xml:space="preserve"> ва баҳолаш.</w:t>
      </w:r>
    </w:p>
    <w:p w14:paraId="773416B7" w14:textId="4BD7E4B4" w:rsidR="007E7060" w:rsidRPr="007E7060" w:rsidRDefault="005C2A1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6.17.1. Биржада жорий этилган коррупцияга қарши талаблар ва тартиб-таомилларга риоя этилиши мониторинги ва назорати, шунингдек уларнинг самарадорлиги, етарлилиги ва мутаносиблигини баҳолаш амалга оширилади. </w:t>
      </w:r>
      <w:proofErr w:type="spellStart"/>
      <w:r>
        <w:rPr>
          <w:rFonts w:ascii="Times New Roman" w:hAnsi="Times New Roman" w:cs="Times New Roman"/>
          <w:sz w:val="24"/>
          <w:szCs w:val="24"/>
        </w:rPr>
        <w:t>Биржада</w:t>
      </w:r>
      <w:proofErr w:type="spellEnd"/>
      <w:r>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коррупциявий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хатарларни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баҳолаш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таваккалчиликка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йўналтирилган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ёндашув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асосида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амалга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оширилади</w:t>
      </w:r>
      <w:proofErr w:type="spellEnd"/>
      <w:r>
        <w:rPr>
          <w:rFonts w:ascii="Times New Roman" w:hAnsi="Times New Roman" w:cs="Times New Roman"/>
          <w:sz w:val="24"/>
          <w:szCs w:val="24"/>
        </w:rPr>
        <w:t xml:space="preserve">, бунда </w:t>
      </w:r>
      <w:proofErr w:type="spellStart"/>
      <w:r w:rsidR="0062458D">
        <w:rPr>
          <w:rFonts w:ascii="Times New Roman" w:hAnsi="Times New Roman" w:cs="Times New Roman"/>
          <w:sz w:val="24"/>
          <w:szCs w:val="24"/>
        </w:rPr>
        <w:t>коррупциявий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хатарларнинг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намоён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бўлиш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эҳтимоли</w:t>
      </w:r>
      <w:proofErr w:type="spellEnd"/>
      <w:r>
        <w:rPr>
          <w:rFonts w:ascii="Times New Roman" w:hAnsi="Times New Roman" w:cs="Times New Roman"/>
          <w:sz w:val="24"/>
          <w:szCs w:val="24"/>
        </w:rPr>
        <w:t xml:space="preserve"> юқори бўлган бизнес жараёнлари ҳисобга олинади, хусусан:</w:t>
      </w:r>
    </w:p>
    <w:p w14:paraId="3B462157" w14:textId="5DFDEA8C" w:rsidR="007E7060" w:rsidRPr="007E7060" w:rsidRDefault="007E706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Биржа фаолиятидаги ўзгаришлар, унинг ташкилий-функционал тузилмаси ҳамда бошқа ташқи ва ички омилларнинг Биржанинг коррупцияга қарши курашиш тизимига таъсирини ва уни тузатиш зарурлигини таҳлил қилиш, шу жумладан унинг Ўзбекистон Республикаси қонунчилиги талабларига мувофиқлигини таъминлаш;</w:t>
      </w:r>
    </w:p>
    <w:p w14:paraId="035920CF" w14:textId="5B712E6B" w:rsidR="007E7060" w:rsidRPr="007E7060" w:rsidRDefault="007E706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самарасиз коррупцияга қарши чора-тадбирлар ва тартиб-таомилларни аниқлаш, уларни такомиллаштириш ҳамда Биржанинг коррупцияга қарши курашиш тизимининг ишончлилиги ва самарадорлигини таъминлаш мақсадида Биржанинг ички жараёнларини танлаб олиш асосида (тасдиқланган режага мувофиқ) мунтазам мониторинг қилиш;</w:t>
      </w:r>
    </w:p>
    <w:p w14:paraId="46CA214F" w14:textId="1E24B5DF" w:rsidR="007E7060" w:rsidRPr="007E7060" w:rsidRDefault="007E706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Ходимлар томонидан Биржанинг коррупцияга қарши тамойиллари ва талабларига риоя этилишини назорат қилиш мақсадида ички ва/ёки ташқи текширувлар ўтказиш;</w:t>
      </w:r>
    </w:p>
    <w:p w14:paraId="16804774" w14:textId="73E58BCA" w:rsidR="007E7060" w:rsidRPr="007E7060" w:rsidRDefault="007E7060" w:rsidP="007D4D5D">
      <w:pPr>
        <w:tabs>
          <w:tab w:val="left" w:pos="9072"/>
        </w:tabs>
        <w:spacing w:after="40"/>
        <w:ind w:left="-567" w:right="567" w:firstLine="567"/>
        <w:jc w:val="both"/>
        <w:rPr>
          <w:rFonts w:ascii="Times New Roman" w:hAnsi="Times New Roman" w:cs="Times New Roman"/>
          <w:sz w:val="24"/>
          <w:szCs w:val="24"/>
        </w:rPr>
      </w:pPr>
      <w:bookmarkStart w:id="37" w:name="_Hlk151708576"/>
      <w:bookmarkEnd w:id="37"/>
      <w:r>
        <w:rPr>
          <w:rFonts w:ascii="Times New Roman" w:hAnsi="Times New Roman" w:cs="Times New Roman"/>
          <w:sz w:val="24"/>
          <w:szCs w:val="24"/>
        </w:rPr>
        <w:t>- ваколатли бўлинма (комплаенс-менежер) ва Биржанинг бошқа таркибий бўлинмалари ходимига юкланган коррупцияга қарши чора-тадбирларнинг ўз вақтида ва зарур даражада амалга оширилишини назорат қилиш.</w:t>
      </w:r>
    </w:p>
    <w:p w14:paraId="2CD4CB5E" w14:textId="6D08DBDD" w:rsidR="00A64A9B" w:rsidRDefault="00A64A9B"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6.17.2. </w:t>
      </w:r>
      <w:proofErr w:type="spellStart"/>
      <w:r>
        <w:rPr>
          <w:rFonts w:ascii="Times New Roman" w:hAnsi="Times New Roman" w:cs="Times New Roman"/>
          <w:sz w:val="24"/>
          <w:szCs w:val="24"/>
        </w:rPr>
        <w:t>Таваккалчиликларни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баҳолаш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Тошкент</w:t>
      </w:r>
      <w:proofErr w:type="spellEnd"/>
      <w:r>
        <w:rPr>
          <w:rFonts w:ascii="Times New Roman" w:hAnsi="Times New Roman" w:cs="Times New Roman"/>
          <w:sz w:val="24"/>
          <w:szCs w:val="24"/>
        </w:rPr>
        <w:t xml:space="preserve">" РФБ </w:t>
      </w:r>
      <w:proofErr w:type="spellStart"/>
      <w:r>
        <w:rPr>
          <w:rFonts w:ascii="Times New Roman" w:hAnsi="Times New Roman" w:cs="Times New Roman"/>
          <w:sz w:val="24"/>
          <w:szCs w:val="24"/>
        </w:rPr>
        <w:t>АЖнинг</w:t>
      </w:r>
      <w:proofErr w:type="spellEnd"/>
      <w:r>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Коррупциявий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таваккалчиликларни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баҳолаш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тўғрисидаги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низомга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мувофиқ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даврий</w:t>
      </w:r>
      <w:proofErr w:type="spellEnd"/>
      <w:r>
        <w:rPr>
          <w:rFonts w:ascii="Times New Roman" w:hAnsi="Times New Roman" w:cs="Times New Roman"/>
          <w:sz w:val="24"/>
          <w:szCs w:val="24"/>
        </w:rPr>
        <w:t xml:space="preserve"> равишда ўтказилади.</w:t>
      </w:r>
    </w:p>
    <w:p w14:paraId="3B651347" w14:textId="4C51529C" w:rsidR="00A64A9B" w:rsidRPr="00A64A9B" w:rsidRDefault="00A64A9B"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6.17.3. Биржада мунтазам равишда молия-хўжалик фаолиятининг ички ва ташқи аудити ўтказилади, шунингдек барча хўжалик операцияларининг бухгалтерия ҳисобида тўлиқ ва тўғри акс эттирилиши ҳамда амалдаги қонунчилик ва Биржанинг ички ҳужжатлари талабларига риоя этилиши устидан узлуксиз назорат амалга оширилади.</w:t>
      </w:r>
    </w:p>
    <w:p w14:paraId="5C72247D" w14:textId="7B4047A5" w:rsidR="00BF423F" w:rsidRPr="002D4F10" w:rsidRDefault="00A64A9B" w:rsidP="007D4D5D">
      <w:pPr>
        <w:tabs>
          <w:tab w:val="left" w:pos="9072"/>
        </w:tabs>
        <w:spacing w:after="40"/>
        <w:ind w:left="-567" w:right="567" w:firstLine="567"/>
        <w:jc w:val="both"/>
        <w:rPr>
          <w:rFonts w:ascii="Times New Roman" w:hAnsi="Times New Roman" w:cs="Times New Roman"/>
          <w:b/>
          <w:bCs/>
          <w:sz w:val="24"/>
          <w:szCs w:val="24"/>
        </w:rPr>
      </w:pPr>
      <w:r>
        <w:rPr>
          <w:rFonts w:ascii="Times New Roman" w:hAnsi="Times New Roman" w:cs="Times New Roman"/>
          <w:b/>
          <w:bCs/>
          <w:sz w:val="24"/>
          <w:szCs w:val="24"/>
        </w:rPr>
        <w:t>6.18. Қоидабузарликларни аниқлаш.</w:t>
      </w:r>
    </w:p>
    <w:p w14:paraId="7987F9C6" w14:textId="4744F5C2" w:rsidR="0037314A" w:rsidRDefault="00A64A9B"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6.18.1. Биржа </w:t>
      </w:r>
      <w:proofErr w:type="spellStart"/>
      <w:r w:rsidR="0062458D">
        <w:rPr>
          <w:rFonts w:ascii="Times New Roman" w:hAnsi="Times New Roman" w:cs="Times New Roman"/>
          <w:sz w:val="24"/>
          <w:szCs w:val="24"/>
        </w:rPr>
        <w:t>коррупцион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ҳаракатларни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аниқлаш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мақсадида</w:t>
      </w:r>
      <w:proofErr w:type="spellEnd"/>
      <w:r>
        <w:rPr>
          <w:rFonts w:ascii="Times New Roman" w:hAnsi="Times New Roman" w:cs="Times New Roman"/>
          <w:sz w:val="24"/>
          <w:szCs w:val="24"/>
        </w:rPr>
        <w:t xml:space="preserve"> коррупцияга қарши қонун ҳужжатлари билан рухсат этилган барча зарур чора-тадбирлар ва дастурларни амалга оширади.</w:t>
      </w:r>
    </w:p>
    <w:p w14:paraId="2581AF63" w14:textId="39357B85" w:rsidR="0037314A" w:rsidRPr="002D4F10" w:rsidRDefault="00A64A9B" w:rsidP="007D4D5D">
      <w:pPr>
        <w:tabs>
          <w:tab w:val="left" w:pos="9072"/>
        </w:tabs>
        <w:spacing w:after="40"/>
        <w:ind w:left="-567" w:right="567" w:firstLine="567"/>
        <w:jc w:val="both"/>
        <w:rPr>
          <w:rFonts w:ascii="Times New Roman" w:hAnsi="Times New Roman" w:cs="Times New Roman"/>
          <w:sz w:val="24"/>
          <w:szCs w:val="24"/>
        </w:rPr>
      </w:pPr>
      <w:bookmarkStart w:id="38" w:name="_Hlk151709644"/>
      <w:r>
        <w:rPr>
          <w:rFonts w:ascii="Times New Roman" w:hAnsi="Times New Roman" w:cs="Times New Roman"/>
          <w:sz w:val="24"/>
          <w:szCs w:val="24"/>
        </w:rPr>
        <w:t>6.18.2. Ходимларнинг қонунийлиги ёки ахлоқийлигига шубҳа туғилганда, коррупция/бошқа қонунбузарликлар тўғрисидаги ариза ёки уларнинг содир этилишига асосли шубҳалар Биржанинг расмий веб-сайтида эълон қилинган Биржанинг алоқа каналлари орқали хабар қилиниши мумкин.</w:t>
      </w:r>
    </w:p>
    <w:bookmarkEnd w:id="38"/>
    <w:p w14:paraId="2A4DB17B" w14:textId="5AB5CBA9" w:rsidR="00A64A9B" w:rsidRDefault="00A64A9B"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6.18.3. </w:t>
      </w:r>
      <w:proofErr w:type="spellStart"/>
      <w:r>
        <w:rPr>
          <w:rFonts w:ascii="Times New Roman" w:hAnsi="Times New Roman" w:cs="Times New Roman"/>
          <w:sz w:val="24"/>
          <w:szCs w:val="24"/>
        </w:rPr>
        <w:t>Маълумотларни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тўплаш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эҳтимолий</w:t>
      </w:r>
      <w:proofErr w:type="spellEnd"/>
      <w:r>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коррупциявий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ҳаракатлар</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қоидабузарликлар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кўрсаткичларини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аниқлаш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мақсадида</w:t>
      </w:r>
      <w:proofErr w:type="spellEnd"/>
      <w:r>
        <w:rPr>
          <w:rFonts w:ascii="Times New Roman" w:hAnsi="Times New Roman" w:cs="Times New Roman"/>
          <w:sz w:val="24"/>
          <w:szCs w:val="24"/>
        </w:rPr>
        <w:t xml:space="preserve"> амалга оширилади, шу жумладан Биржадаги манфаатлар тўқнашуви тўғрисидаги маълумотлар, шу жумладан:</w:t>
      </w:r>
    </w:p>
    <w:p w14:paraId="23B3BB73" w14:textId="71CD0A76" w:rsidR="00BF423F" w:rsidRPr="002D4F10" w:rsidRDefault="00A64A9B"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Биржа контрагентларини текшириш бўйича хулосалар.</w:t>
      </w:r>
    </w:p>
    <w:p w14:paraId="412B01D8" w14:textId="23347B2A" w:rsidR="00BF423F" w:rsidRPr="002D4F10" w:rsidRDefault="00A64A9B"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Биржанинг Ички аудит хизмати томонидан текширувлар ўтказиш.</w:t>
      </w:r>
    </w:p>
    <w:p w14:paraId="29F297DB" w14:textId="56A381D3" w:rsidR="00BF423F" w:rsidRPr="002D4F10" w:rsidRDefault="00A64A9B"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Биржанинг ташқи аудиторлари томонидан текширувлар ўтказиш.</w:t>
      </w:r>
    </w:p>
    <w:p w14:paraId="5AB884F9" w14:textId="52B7A05E" w:rsidR="00BF423F" w:rsidRPr="002D4F10" w:rsidRDefault="00844CF3" w:rsidP="007D4D5D">
      <w:pPr>
        <w:tabs>
          <w:tab w:val="left" w:pos="9072"/>
        </w:tabs>
        <w:spacing w:after="40"/>
        <w:ind w:left="-567" w:right="567" w:firstLine="567"/>
        <w:jc w:val="both"/>
        <w:rPr>
          <w:rFonts w:ascii="Times New Roman" w:hAnsi="Times New Roman" w:cs="Times New Roman"/>
          <w:b/>
          <w:bCs/>
          <w:sz w:val="24"/>
          <w:szCs w:val="24"/>
        </w:rPr>
      </w:pPr>
      <w:r>
        <w:rPr>
          <w:rFonts w:ascii="Times New Roman" w:hAnsi="Times New Roman" w:cs="Times New Roman"/>
          <w:b/>
          <w:bCs/>
          <w:sz w:val="24"/>
          <w:szCs w:val="24"/>
        </w:rPr>
        <w:t>6.19. Хизмат текшируви.</w:t>
      </w:r>
    </w:p>
    <w:p w14:paraId="00E2D5B5" w14:textId="5AF0F324" w:rsidR="00BF423F" w:rsidRPr="002D4F10" w:rsidRDefault="00844CF3"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6.19.1. Биржа </w:t>
      </w:r>
      <w:proofErr w:type="spellStart"/>
      <w:r w:rsidR="0062458D">
        <w:rPr>
          <w:rFonts w:ascii="Times New Roman" w:hAnsi="Times New Roman" w:cs="Times New Roman"/>
          <w:sz w:val="24"/>
          <w:szCs w:val="24"/>
        </w:rPr>
        <w:t>коррупцион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ҳаракатлар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содир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этилишига</w:t>
      </w:r>
      <w:proofErr w:type="spellEnd"/>
      <w:r>
        <w:rPr>
          <w:rFonts w:ascii="Times New Roman" w:hAnsi="Times New Roman" w:cs="Times New Roman"/>
          <w:sz w:val="24"/>
          <w:szCs w:val="24"/>
        </w:rPr>
        <w:t xml:space="preserve"> шубҳа бўлган барча ҳолатларни текширади. </w:t>
      </w:r>
      <w:proofErr w:type="spellStart"/>
      <w:r>
        <w:rPr>
          <w:rFonts w:ascii="Times New Roman" w:hAnsi="Times New Roman" w:cs="Times New Roman"/>
          <w:sz w:val="24"/>
          <w:szCs w:val="24"/>
        </w:rPr>
        <w:t>Текширув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давомида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ўтказиладиган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чора-тадбирлар</w:t>
      </w:r>
      <w:proofErr w:type="spellEnd"/>
      <w:r>
        <w:rPr>
          <w:rFonts w:ascii="Times New Roman" w:hAnsi="Times New Roman" w:cs="Times New Roman"/>
          <w:sz w:val="24"/>
          <w:szCs w:val="24"/>
        </w:rPr>
        <w:t xml:space="preserve"> ноль </w:t>
      </w:r>
      <w:proofErr w:type="spellStart"/>
      <w:r>
        <w:rPr>
          <w:rFonts w:ascii="Times New Roman" w:hAnsi="Times New Roman" w:cs="Times New Roman"/>
          <w:sz w:val="24"/>
          <w:szCs w:val="24"/>
        </w:rPr>
        <w:t>толерантлик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тамойилига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сўзсиз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риоя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қилган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ҳолда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эҳтимолий</w:t>
      </w:r>
      <w:proofErr w:type="spellEnd"/>
      <w:r>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коррупциявий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ҳаракатлар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кўламига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Биржага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етказиладиган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зарарга</w:t>
      </w:r>
      <w:proofErr w:type="spellEnd"/>
      <w:r>
        <w:rPr>
          <w:rFonts w:ascii="Times New Roman" w:hAnsi="Times New Roman" w:cs="Times New Roman"/>
          <w:sz w:val="24"/>
          <w:szCs w:val="24"/>
        </w:rPr>
        <w:t xml:space="preserve"> мутаносибдир.</w:t>
      </w:r>
    </w:p>
    <w:p w14:paraId="741765AD" w14:textId="7CFE6A3A" w:rsidR="00BF423F" w:rsidRPr="002D4F10" w:rsidRDefault="00844CF3"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6.19.2. </w:t>
      </w:r>
      <w:proofErr w:type="spellStart"/>
      <w:r>
        <w:rPr>
          <w:rFonts w:ascii="Times New Roman" w:hAnsi="Times New Roman" w:cs="Times New Roman"/>
          <w:sz w:val="24"/>
          <w:szCs w:val="24"/>
        </w:rPr>
        <w:t>Ички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хизмат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текширувларининг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мақсади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содир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этилган</w:t>
      </w:r>
      <w:proofErr w:type="spellEnd"/>
      <w:r>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коррупциявий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ҳаракатлар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билан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боғлиқ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фактларни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холисона</w:t>
      </w:r>
      <w:proofErr w:type="spellEnd"/>
      <w:r>
        <w:rPr>
          <w:rFonts w:ascii="Times New Roman" w:hAnsi="Times New Roman" w:cs="Times New Roman"/>
          <w:sz w:val="24"/>
          <w:szCs w:val="24"/>
        </w:rPr>
        <w:t xml:space="preserve"> аниқлашдан иборат.</w:t>
      </w:r>
    </w:p>
    <w:p w14:paraId="259901E9" w14:textId="306B273C" w:rsidR="002D4F10" w:rsidRDefault="00844CF3"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6.19.3. Ички хизмат текширувлари "Тошкент" РФБ АЖнинг Қоидабузарликлар тўғрисида хабар бериш сиёсатида белгиланган тартибга мувофиқ ўтказилади.</w:t>
      </w:r>
    </w:p>
    <w:p w14:paraId="7D70B15C" w14:textId="486ECAC4" w:rsidR="00BF423F" w:rsidRPr="002D4F10" w:rsidRDefault="00844CF3" w:rsidP="007D4D5D">
      <w:pPr>
        <w:tabs>
          <w:tab w:val="left" w:pos="9072"/>
        </w:tabs>
        <w:spacing w:after="40"/>
        <w:ind w:left="-567" w:right="567" w:firstLine="567"/>
        <w:jc w:val="both"/>
        <w:rPr>
          <w:rFonts w:ascii="Times New Roman" w:hAnsi="Times New Roman" w:cs="Times New Roman"/>
          <w:b/>
          <w:bCs/>
          <w:sz w:val="24"/>
          <w:szCs w:val="24"/>
        </w:rPr>
      </w:pPr>
      <w:r>
        <w:rPr>
          <w:rFonts w:ascii="Times New Roman" w:hAnsi="Times New Roman" w:cs="Times New Roman"/>
          <w:b/>
          <w:bCs/>
          <w:sz w:val="24"/>
          <w:szCs w:val="24"/>
        </w:rPr>
        <w:t>6.20. Жавоб чоралари.</w:t>
      </w:r>
    </w:p>
    <w:p w14:paraId="1232F083" w14:textId="3550B810" w:rsidR="00BF423F" w:rsidRPr="002D4F10" w:rsidRDefault="00844CF3" w:rsidP="007D4D5D">
      <w:pPr>
        <w:tabs>
          <w:tab w:val="left" w:pos="9072"/>
        </w:tabs>
        <w:spacing w:after="40"/>
        <w:ind w:left="-567" w:right="567" w:firstLine="567"/>
        <w:jc w:val="both"/>
        <w:rPr>
          <w:rFonts w:ascii="Times New Roman" w:hAnsi="Times New Roman" w:cs="Times New Roman"/>
          <w:sz w:val="24"/>
          <w:szCs w:val="24"/>
        </w:rPr>
      </w:pPr>
      <w:bookmarkStart w:id="39" w:name="_Hlk145943026"/>
      <w:bookmarkEnd w:id="39"/>
      <w:r>
        <w:rPr>
          <w:rFonts w:ascii="Times New Roman" w:hAnsi="Times New Roman" w:cs="Times New Roman"/>
          <w:sz w:val="24"/>
          <w:szCs w:val="24"/>
        </w:rPr>
        <w:t xml:space="preserve">6.20.1. Биржа </w:t>
      </w:r>
      <w:proofErr w:type="spellStart"/>
      <w:r>
        <w:rPr>
          <w:rFonts w:ascii="Times New Roman" w:hAnsi="Times New Roman" w:cs="Times New Roman"/>
          <w:sz w:val="24"/>
          <w:szCs w:val="24"/>
        </w:rPr>
        <w:t>тасдиқланган</w:t>
      </w:r>
      <w:proofErr w:type="spellEnd"/>
      <w:r>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коррупциявий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ҳаракатларнинг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барча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ҳолатларига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муносабат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билдиради</w:t>
      </w:r>
      <w:proofErr w:type="spellEnd"/>
      <w:r>
        <w:rPr>
          <w:rFonts w:ascii="Times New Roman" w:hAnsi="Times New Roman" w:cs="Times New Roman"/>
          <w:sz w:val="24"/>
          <w:szCs w:val="24"/>
        </w:rPr>
        <w:t>. Ҳар қандай жавоб чораларига фақат Ўзбекистон Республикасининг коррупцияга қарши қонунчилигига, ушбу Сиёсатга, "Тошкент" РФБ АЖнинг коррупцияга қарши курашиш талабларини бузган шахсларга нисбатан интизомий таъсир кўрсатиш тартибига ва Биржанинг бошқа ички ҳужжатларига мувофиқ ички хизмат текширувлари ва ички текширувлар натижалари бўйича Биржанинг ички ҳужжатларида белгиланган Биржанинг ваколатли органи қарорига кўра йўл қўйилади.</w:t>
      </w:r>
    </w:p>
    <w:p w14:paraId="18E59D89" w14:textId="471DDC44" w:rsidR="00BF423F" w:rsidRPr="002D4F10" w:rsidRDefault="00844CF3"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6.20.2. Жавоб бериш чораларининг аниқ ҳажми ва мазмуни тўғрисидаги қарор содир этилган ҳолатларни ҳар томонлама баҳолаш, шу жумладан Ходимнинг тушунтиришларини ҳисобга олган ҳолда қабул қилинади.</w:t>
      </w:r>
    </w:p>
    <w:p w14:paraId="507F7EDD" w14:textId="16816DA0" w:rsidR="00BF423F" w:rsidRPr="002D4F10" w:rsidRDefault="00370E83"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6.20.3. Жавоб чоралари Ўзбекистон Республикаси қонунчилигига мувофиқ Ходимни интизомий, фуқаролик-ҳуқуқий ва маъмурий жавобгарликка тортишга қаратилган ҳаракатларни ўз ичига олиши мумкин.</w:t>
      </w:r>
    </w:p>
    <w:p w14:paraId="7F4BD045" w14:textId="0D2812A4" w:rsidR="00BF423F" w:rsidRPr="002D4F10" w:rsidRDefault="00370E83"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6.20.4. </w:t>
      </w:r>
      <w:proofErr w:type="spellStart"/>
      <w:r w:rsidR="0062458D">
        <w:rPr>
          <w:rFonts w:ascii="Times New Roman" w:hAnsi="Times New Roman" w:cs="Times New Roman"/>
          <w:sz w:val="24"/>
          <w:szCs w:val="24"/>
        </w:rPr>
        <w:t>Коррупциявий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ҳаракатларнинг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ҳолати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натижалари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бўйича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келгусида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бундай</w:t>
      </w:r>
      <w:proofErr w:type="spellEnd"/>
      <w:r>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коррупциявий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ҳаракатларнинг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олдини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олиш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мақсадида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Биржанинг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ички</w:t>
      </w:r>
      <w:proofErr w:type="spellEnd"/>
      <w:r>
        <w:rPr>
          <w:rFonts w:ascii="Times New Roman" w:hAnsi="Times New Roman" w:cs="Times New Roman"/>
          <w:sz w:val="24"/>
          <w:szCs w:val="24"/>
        </w:rPr>
        <w:t xml:space="preserve"> тартиб-таомилларига мувофиқ, ички назорат тизимини такомиллаштириш зарурати таҳлил қилинади.</w:t>
      </w:r>
    </w:p>
    <w:p w14:paraId="7FD66BE3" w14:textId="58E1A95F" w:rsidR="00BF423F" w:rsidRPr="002D4F10" w:rsidRDefault="00370E83" w:rsidP="007D4D5D">
      <w:pPr>
        <w:tabs>
          <w:tab w:val="left" w:pos="9072"/>
        </w:tabs>
        <w:spacing w:after="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6.20.5. </w:t>
      </w:r>
      <w:proofErr w:type="spellStart"/>
      <w:r w:rsidR="0062458D">
        <w:rPr>
          <w:rFonts w:ascii="Times New Roman" w:hAnsi="Times New Roman" w:cs="Times New Roman"/>
          <w:sz w:val="24"/>
          <w:szCs w:val="24"/>
        </w:rPr>
        <w:t>Коррупциявий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ҳаракатларнинг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w:t>
      </w:r>
      <w:proofErr w:type="spellEnd"/>
      <w:r>
        <w:rPr>
          <w:rFonts w:ascii="Times New Roman" w:hAnsi="Times New Roman" w:cs="Times New Roman"/>
          <w:sz w:val="24"/>
          <w:szCs w:val="24"/>
        </w:rPr>
        <w:t xml:space="preserve"> ҳолати натижаларига кўра, Биржанинг ички </w:t>
      </w:r>
      <w:proofErr w:type="spellStart"/>
      <w:r>
        <w:rPr>
          <w:rFonts w:ascii="Times New Roman" w:hAnsi="Times New Roman" w:cs="Times New Roman"/>
          <w:sz w:val="24"/>
          <w:szCs w:val="24"/>
        </w:rPr>
        <w:t>тартиб-қоидаларига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мувофиқ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Коррупцияга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қарши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қонун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ҳужжатларига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мувофиқ</w:t>
      </w:r>
      <w:proofErr w:type="spellEnd"/>
      <w:r>
        <w:rPr>
          <w:rFonts w:ascii="Times New Roman" w:hAnsi="Times New Roman" w:cs="Times New Roman"/>
          <w:sz w:val="24"/>
          <w:szCs w:val="24"/>
        </w:rPr>
        <w:t xml:space="preserve">, шу </w:t>
      </w:r>
      <w:proofErr w:type="spellStart"/>
      <w:r>
        <w:rPr>
          <w:rFonts w:ascii="Times New Roman" w:hAnsi="Times New Roman" w:cs="Times New Roman"/>
          <w:sz w:val="24"/>
          <w:szCs w:val="24"/>
        </w:rPr>
        <w:t>жумладан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давлат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ҳокимияти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органларига</w:t>
      </w:r>
      <w:proofErr w:type="spellEnd"/>
      <w:r>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коррупциявий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ҳаракат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ҳолати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тўғрисидаги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маълумотларни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ошкор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қилиш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бўйича</w:t>
      </w:r>
      <w:proofErr w:type="spellEnd"/>
      <w:r>
        <w:rPr>
          <w:rFonts w:ascii="Times New Roman" w:hAnsi="Times New Roman" w:cs="Times New Roman"/>
          <w:sz w:val="24"/>
          <w:szCs w:val="24"/>
        </w:rPr>
        <w:t xml:space="preserve"> амалга оширилиши шарт бўлган ҳаракатлар белгиланади.</w:t>
      </w:r>
    </w:p>
    <w:p w14:paraId="607BDFDD" w14:textId="3E9FEE46" w:rsidR="00BF423F" w:rsidRPr="006D5158" w:rsidRDefault="00370E83" w:rsidP="007D4D5D">
      <w:pPr>
        <w:tabs>
          <w:tab w:val="left" w:pos="9072"/>
        </w:tabs>
        <w:spacing w:after="0"/>
        <w:ind w:left="-567" w:right="567" w:firstLine="567"/>
        <w:jc w:val="both"/>
        <w:rPr>
          <w:rFonts w:ascii="Times New Roman" w:hAnsi="Times New Roman" w:cs="Times New Roman"/>
          <w:b/>
          <w:bCs/>
          <w:i/>
          <w:iCs/>
          <w:sz w:val="16"/>
          <w:szCs w:val="16"/>
        </w:rPr>
      </w:pPr>
      <w:r>
        <w:rPr>
          <w:rFonts w:ascii="Times New Roman" w:hAnsi="Times New Roman" w:cs="Times New Roman"/>
          <w:sz w:val="24"/>
          <w:szCs w:val="24"/>
        </w:rPr>
        <w:t xml:space="preserve">6.20.6. </w:t>
      </w:r>
      <w:proofErr w:type="spellStart"/>
      <w:r w:rsidR="0062458D">
        <w:rPr>
          <w:rFonts w:ascii="Times New Roman" w:hAnsi="Times New Roman" w:cs="Times New Roman"/>
          <w:sz w:val="24"/>
          <w:szCs w:val="24"/>
        </w:rPr>
        <w:t>Коррупцион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ҳаракат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факти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тўғрисидаги</w:t>
      </w:r>
      <w:proofErr w:type="spellEnd"/>
      <w:r>
        <w:rPr>
          <w:rFonts w:ascii="Times New Roman" w:hAnsi="Times New Roman" w:cs="Times New Roman"/>
          <w:sz w:val="24"/>
          <w:szCs w:val="24"/>
        </w:rPr>
        <w:t xml:space="preserve"> ахборотни ошкор этиш, Биржанинг коррупцияга қарши курашиш ёндашуви, шу жумладан Биржа ичида ҳам, учинчи томонларга </w:t>
      </w:r>
      <w:r>
        <w:rPr>
          <w:rFonts w:ascii="Times New Roman" w:hAnsi="Times New Roman" w:cs="Times New Roman"/>
          <w:sz w:val="24"/>
          <w:szCs w:val="24"/>
        </w:rPr>
        <w:lastRenderedPageBreak/>
        <w:t>нисбатан ҳам муносабат билдириш тўғрисидаги қарорни Биржанинг ваколатли органи қабул қилади</w:t>
      </w:r>
      <w:r w:rsidR="00BF423F" w:rsidRPr="0034629A">
        <w:rPr>
          <w:rFonts w:ascii="Times New Roman" w:hAnsi="Times New Roman" w:cs="Times New Roman"/>
          <w:b/>
          <w:bCs/>
          <w:i/>
          <w:iCs/>
          <w:sz w:val="16"/>
          <w:szCs w:val="16"/>
        </w:rPr>
        <w:t>.</w:t>
      </w:r>
    </w:p>
    <w:p w14:paraId="1DD30ACC" w14:textId="73E67630" w:rsidR="00F676A9" w:rsidRPr="002D4F10" w:rsidRDefault="00370E83" w:rsidP="007D4D5D">
      <w:pPr>
        <w:tabs>
          <w:tab w:val="left" w:pos="9072"/>
        </w:tabs>
        <w:spacing w:after="0"/>
        <w:ind w:left="-567" w:right="567" w:firstLine="567"/>
        <w:jc w:val="both"/>
        <w:rPr>
          <w:rFonts w:ascii="Times New Roman" w:hAnsi="Times New Roman" w:cs="Times New Roman"/>
          <w:b/>
          <w:bCs/>
          <w:sz w:val="24"/>
          <w:szCs w:val="24"/>
        </w:rPr>
      </w:pPr>
      <w:r>
        <w:rPr>
          <w:rFonts w:ascii="Times New Roman" w:hAnsi="Times New Roman" w:cs="Times New Roman"/>
          <w:b/>
          <w:bCs/>
          <w:sz w:val="24"/>
          <w:szCs w:val="24"/>
        </w:rPr>
        <w:t>6.21. Юрисконсульт.</w:t>
      </w:r>
    </w:p>
    <w:p w14:paraId="4451E94F" w14:textId="5E3E6C48" w:rsidR="00F676A9" w:rsidRPr="002D4F10" w:rsidRDefault="00370E83" w:rsidP="007D4D5D">
      <w:pPr>
        <w:tabs>
          <w:tab w:val="left" w:pos="9072"/>
        </w:tabs>
        <w:spacing w:after="0"/>
        <w:ind w:left="-567" w:right="567" w:firstLine="567"/>
        <w:jc w:val="both"/>
        <w:rPr>
          <w:rFonts w:ascii="Times New Roman" w:hAnsi="Times New Roman" w:cs="Times New Roman"/>
          <w:sz w:val="24"/>
          <w:szCs w:val="24"/>
        </w:rPr>
      </w:pPr>
      <w:r>
        <w:rPr>
          <w:rFonts w:ascii="Times New Roman" w:hAnsi="Times New Roman" w:cs="Times New Roman"/>
          <w:sz w:val="24"/>
          <w:szCs w:val="24"/>
        </w:rPr>
        <w:t>6.21.1. Юрисконсульт контрагентлар/мижозлар, Биржанинг ишбилармон ҳамкорлари билан тузиладиган шартномаларда коррупцияга қарши қўшимча шартларнинг мавжудлигини назорат қилади.</w:t>
      </w:r>
    </w:p>
    <w:p w14:paraId="0403B8BE" w14:textId="20B0E92B" w:rsidR="00F676A9" w:rsidRPr="002D4F10" w:rsidRDefault="00370E83" w:rsidP="007D4D5D">
      <w:pPr>
        <w:tabs>
          <w:tab w:val="left" w:pos="9072"/>
        </w:tabs>
        <w:spacing w:after="0"/>
        <w:ind w:left="-567" w:right="567" w:firstLine="567"/>
        <w:jc w:val="both"/>
        <w:rPr>
          <w:rFonts w:ascii="Times New Roman" w:hAnsi="Times New Roman" w:cs="Times New Roman"/>
          <w:sz w:val="24"/>
          <w:szCs w:val="24"/>
        </w:rPr>
      </w:pPr>
      <w:r>
        <w:rPr>
          <w:rFonts w:ascii="Times New Roman" w:hAnsi="Times New Roman" w:cs="Times New Roman"/>
          <w:sz w:val="24"/>
          <w:szCs w:val="24"/>
        </w:rPr>
        <w:t>6.21.2. Коррупцияга қарши курашиш соҳасида, шунингдек ўз ваколатлари доирасида хизмат текширувларини (текширувларини) ўтказишда иштирок этади.</w:t>
      </w:r>
    </w:p>
    <w:p w14:paraId="59B7C730" w14:textId="77777777" w:rsidR="00996158" w:rsidRPr="00A65405" w:rsidRDefault="00996158" w:rsidP="007D4D5D">
      <w:pPr>
        <w:tabs>
          <w:tab w:val="left" w:pos="9072"/>
        </w:tabs>
        <w:spacing w:after="40"/>
        <w:ind w:left="-567" w:right="567" w:firstLine="567"/>
        <w:jc w:val="center"/>
        <w:rPr>
          <w:rFonts w:ascii="Times New Roman" w:hAnsi="Times New Roman" w:cs="Times New Roman"/>
          <w:b/>
          <w:bCs/>
          <w:sz w:val="12"/>
          <w:szCs w:val="12"/>
        </w:rPr>
      </w:pPr>
    </w:p>
    <w:p w14:paraId="51D27EFC" w14:textId="4BBA42BF" w:rsidR="008B3D2F" w:rsidRPr="002D4F10" w:rsidRDefault="00AF6876" w:rsidP="007D4D5D">
      <w:pPr>
        <w:tabs>
          <w:tab w:val="left" w:pos="9072"/>
        </w:tabs>
        <w:spacing w:after="40"/>
        <w:ind w:left="-567" w:right="567" w:firstLine="567"/>
        <w:jc w:val="center"/>
        <w:rPr>
          <w:rFonts w:ascii="Times New Roman" w:hAnsi="Times New Roman" w:cs="Times New Roman"/>
          <w:b/>
          <w:bCs/>
          <w:sz w:val="24"/>
          <w:szCs w:val="24"/>
        </w:rPr>
      </w:pPr>
      <w:r w:rsidRPr="002D4F10">
        <w:rPr>
          <w:rFonts w:ascii="Times New Roman" w:hAnsi="Times New Roman" w:cs="Times New Roman"/>
          <w:b/>
          <w:bCs/>
          <w:sz w:val="24"/>
          <w:szCs w:val="24"/>
          <w:lang w:val="en-US"/>
        </w:rPr>
        <w:t>VII</w:t>
      </w:r>
      <w:r w:rsidRPr="0062458D">
        <w:rPr>
          <w:rFonts w:ascii="Times New Roman" w:hAnsi="Times New Roman" w:cs="Times New Roman"/>
          <w:b/>
          <w:bCs/>
          <w:sz w:val="24"/>
          <w:szCs w:val="24"/>
        </w:rPr>
        <w:t xml:space="preserve">. </w:t>
      </w:r>
      <w:proofErr w:type="spellStart"/>
      <w:r w:rsidRPr="0062458D">
        <w:rPr>
          <w:rFonts w:ascii="Times New Roman" w:hAnsi="Times New Roman" w:cs="Times New Roman"/>
          <w:b/>
          <w:bCs/>
          <w:sz w:val="24"/>
          <w:szCs w:val="24"/>
        </w:rPr>
        <w:t>Коррупцияга</w:t>
      </w:r>
      <w:proofErr w:type="spellEnd"/>
      <w:r w:rsidRPr="0062458D">
        <w:rPr>
          <w:rFonts w:ascii="Times New Roman" w:hAnsi="Times New Roman" w:cs="Times New Roman"/>
          <w:b/>
          <w:bCs/>
          <w:sz w:val="24"/>
          <w:szCs w:val="24"/>
        </w:rPr>
        <w:t xml:space="preserve"> </w:t>
      </w:r>
      <w:proofErr w:type="spellStart"/>
      <w:r w:rsidRPr="0062458D">
        <w:rPr>
          <w:rFonts w:ascii="Times New Roman" w:hAnsi="Times New Roman" w:cs="Times New Roman"/>
          <w:b/>
          <w:bCs/>
          <w:sz w:val="24"/>
          <w:szCs w:val="24"/>
        </w:rPr>
        <w:t>оид</w:t>
      </w:r>
      <w:proofErr w:type="spellEnd"/>
      <w:r w:rsidRPr="0062458D">
        <w:rPr>
          <w:rFonts w:ascii="Times New Roman" w:hAnsi="Times New Roman" w:cs="Times New Roman"/>
          <w:b/>
          <w:bCs/>
          <w:sz w:val="24"/>
          <w:szCs w:val="24"/>
        </w:rPr>
        <w:t xml:space="preserve"> </w:t>
      </w:r>
      <w:proofErr w:type="spellStart"/>
      <w:r w:rsidRPr="0062458D">
        <w:rPr>
          <w:rFonts w:ascii="Times New Roman" w:hAnsi="Times New Roman" w:cs="Times New Roman"/>
          <w:b/>
          <w:bCs/>
          <w:sz w:val="24"/>
          <w:szCs w:val="24"/>
        </w:rPr>
        <w:t>ҳуқуқбузарликлар</w:t>
      </w:r>
      <w:proofErr w:type="spellEnd"/>
      <w:r w:rsidRPr="0062458D">
        <w:rPr>
          <w:rFonts w:ascii="Times New Roman" w:hAnsi="Times New Roman" w:cs="Times New Roman"/>
          <w:b/>
          <w:bCs/>
          <w:sz w:val="24"/>
          <w:szCs w:val="24"/>
        </w:rPr>
        <w:t xml:space="preserve"> </w:t>
      </w:r>
      <w:proofErr w:type="spellStart"/>
      <w:r w:rsidRPr="0062458D">
        <w:rPr>
          <w:rFonts w:ascii="Times New Roman" w:hAnsi="Times New Roman" w:cs="Times New Roman"/>
          <w:b/>
          <w:bCs/>
          <w:sz w:val="24"/>
          <w:szCs w:val="24"/>
        </w:rPr>
        <w:t>бўйича</w:t>
      </w:r>
      <w:proofErr w:type="spellEnd"/>
      <w:r w:rsidRPr="0062458D">
        <w:rPr>
          <w:rFonts w:ascii="Times New Roman" w:hAnsi="Times New Roman" w:cs="Times New Roman"/>
          <w:b/>
          <w:bCs/>
          <w:sz w:val="24"/>
          <w:szCs w:val="24"/>
        </w:rPr>
        <w:t xml:space="preserve"> </w:t>
      </w:r>
      <w:proofErr w:type="spellStart"/>
      <w:r w:rsidRPr="0062458D">
        <w:rPr>
          <w:rFonts w:ascii="Times New Roman" w:hAnsi="Times New Roman" w:cs="Times New Roman"/>
          <w:b/>
          <w:bCs/>
          <w:sz w:val="24"/>
          <w:szCs w:val="24"/>
        </w:rPr>
        <w:t>мурожаатлар</w:t>
      </w:r>
      <w:proofErr w:type="spellEnd"/>
    </w:p>
    <w:p w14:paraId="1EA92190" w14:textId="77777777" w:rsidR="00D529D8" w:rsidRPr="00645A19" w:rsidRDefault="00D529D8" w:rsidP="007D4D5D">
      <w:pPr>
        <w:tabs>
          <w:tab w:val="left" w:pos="9072"/>
        </w:tabs>
        <w:spacing w:after="40"/>
        <w:ind w:left="-567" w:right="567" w:firstLine="567"/>
        <w:jc w:val="center"/>
        <w:rPr>
          <w:rFonts w:ascii="Times New Roman" w:hAnsi="Times New Roman" w:cs="Times New Roman"/>
          <w:b/>
          <w:bCs/>
          <w:sz w:val="12"/>
          <w:szCs w:val="12"/>
        </w:rPr>
      </w:pPr>
    </w:p>
    <w:p w14:paraId="2953AF79" w14:textId="73531B6D" w:rsidR="002F1E0C" w:rsidRPr="00645A19" w:rsidRDefault="0045070E" w:rsidP="007D4D5D">
      <w:pPr>
        <w:tabs>
          <w:tab w:val="left" w:pos="9072"/>
        </w:tabs>
        <w:spacing w:after="40"/>
        <w:ind w:left="-567" w:right="567" w:firstLine="567"/>
        <w:jc w:val="both"/>
        <w:rPr>
          <w:rFonts w:ascii="Times New Roman" w:hAnsi="Times New Roman" w:cs="Times New Roman"/>
          <w:i/>
          <w:iCs/>
          <w:sz w:val="16"/>
          <w:szCs w:val="16"/>
        </w:rPr>
      </w:pPr>
      <w:r>
        <w:rPr>
          <w:rFonts w:ascii="Times New Roman" w:hAnsi="Times New Roman" w:cs="Times New Roman"/>
          <w:sz w:val="24"/>
          <w:szCs w:val="24"/>
        </w:rPr>
        <w:t xml:space="preserve">7.1. Ўзбекистон Республикаси қонунчилигида содир этилганлиги учун жавобгарлик назарда тутилган, Биржа тизимида коррупция аломатларига эга бўлган хатти-ҳаракатлар (бундан буён матнда коррупцияга оид ҳуқуқбузарлик деб юритилади) тўғрисида мунтазам равишда ишончли маълумотларни тўплаш ва уларнинг келиб чиқиш сабабларини тизимли таҳлил қилиш мижозлар ва ходимларга (шу жумладан </w:t>
      </w:r>
      <w:proofErr w:type="spellStart"/>
      <w:r>
        <w:rPr>
          <w:rFonts w:ascii="Times New Roman" w:hAnsi="Times New Roman" w:cs="Times New Roman"/>
          <w:sz w:val="24"/>
          <w:szCs w:val="24"/>
        </w:rPr>
        <w:t>контрагентларга</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Тошкент</w:t>
      </w:r>
      <w:proofErr w:type="spellEnd"/>
      <w:r>
        <w:rPr>
          <w:rFonts w:ascii="Times New Roman" w:hAnsi="Times New Roman" w:cs="Times New Roman"/>
          <w:sz w:val="24"/>
          <w:szCs w:val="24"/>
        </w:rPr>
        <w:t xml:space="preserve">" РФБ </w:t>
      </w:r>
      <w:proofErr w:type="spellStart"/>
      <w:r>
        <w:rPr>
          <w:rFonts w:ascii="Times New Roman" w:hAnsi="Times New Roman" w:cs="Times New Roman"/>
          <w:sz w:val="24"/>
          <w:szCs w:val="24"/>
        </w:rPr>
        <w:t>АЖнинг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Қоидабузарликлар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тўғрисида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хабардор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қилиш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сиёсатига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мувофиқ</w:t>
      </w:r>
      <w:proofErr w:type="spellEnd"/>
      <w:r>
        <w:rPr>
          <w:rFonts w:ascii="Times New Roman" w:hAnsi="Times New Roman" w:cs="Times New Roman"/>
          <w:sz w:val="24"/>
          <w:szCs w:val="24"/>
        </w:rPr>
        <w:t xml:space="preserve"> Биржа </w:t>
      </w:r>
      <w:proofErr w:type="spellStart"/>
      <w:r>
        <w:rPr>
          <w:rFonts w:ascii="Times New Roman" w:hAnsi="Times New Roman" w:cs="Times New Roman"/>
          <w:sz w:val="24"/>
          <w:szCs w:val="24"/>
        </w:rPr>
        <w:t>тизимида</w:t>
      </w:r>
      <w:proofErr w:type="spellEnd"/>
      <w:r>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коррупциявий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хавф-хатарлар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ёки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коррупцияга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оид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ҳуқуқбузарликлар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тўғрисида</w:t>
      </w:r>
      <w:proofErr w:type="spellEnd"/>
      <w:r>
        <w:rPr>
          <w:rFonts w:ascii="Times New Roman" w:hAnsi="Times New Roman" w:cs="Times New Roman"/>
          <w:sz w:val="24"/>
          <w:szCs w:val="24"/>
        </w:rPr>
        <w:t xml:space="preserve"> маълумот олиш имконини беради.</w:t>
      </w:r>
    </w:p>
    <w:p w14:paraId="3B98E500" w14:textId="6F358C81" w:rsidR="002F1E0C" w:rsidRPr="00985DB4" w:rsidRDefault="0045070E" w:rsidP="007D4D5D">
      <w:pPr>
        <w:tabs>
          <w:tab w:val="left" w:pos="9072"/>
        </w:tabs>
        <w:spacing w:after="40"/>
        <w:ind w:left="-567" w:right="567" w:firstLine="567"/>
        <w:jc w:val="both"/>
        <w:rPr>
          <w:rFonts w:ascii="Times New Roman" w:hAnsi="Times New Roman" w:cs="Times New Roman"/>
          <w:b/>
          <w:bCs/>
          <w:sz w:val="16"/>
          <w:szCs w:val="16"/>
        </w:rPr>
      </w:pPr>
      <w:bookmarkStart w:id="40" w:name="_Hlk140147931"/>
      <w:r>
        <w:rPr>
          <w:rFonts w:ascii="Times New Roman" w:hAnsi="Times New Roman" w:cs="Times New Roman"/>
          <w:sz w:val="24"/>
          <w:szCs w:val="24"/>
        </w:rPr>
        <w:t>7.2 Биржа раҳбарияти Коррупцияга қарши курашиш соҳасидаги норматив-ҳуқуқий ҳужжатларнинг бузилиши тўғрисидаги ихтиёрий хабарларни, шу жумладан махфийликка риоя қилган ҳолда қўллаб-қувватлайди ва бундай ҳолларда жазолар, камситувчи ёки интизомий жазолар (лавозимдан четлаштириш, таҳдид қилиш, лавозимини пасайтириш, хизмат бўйича кўтарилишга йўл қўймаслик, бошқа лавозимга ўтказиш, ишдан бўшатиш, қўрқитиш ва таъқиб қилиш ёки қатағон қилишнинг бошқа шакллари) қўлланилмаслигини таъминлаш мажбуриятини олади.</w:t>
      </w:r>
    </w:p>
    <w:bookmarkEnd w:id="40"/>
    <w:p w14:paraId="3B8883A7" w14:textId="0E7FFA30" w:rsidR="00A73A63" w:rsidRPr="002D4F10" w:rsidRDefault="0045070E"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7.3. Ходимлар ёки учинчи шахслар (жисмоний ва юридик шахслар, контрагентлар) томонидан юборилган, Биржа раҳбарияти ва/ёки Ходимларнинг хатти-ҳаракатларидан норози бўлган ёки Биржа раҳбарияти ва/ёки Ходимлар томонидан коррупцияга оид ҳуқуқбузарликлар содир этилганлиги тўғрисидаги барча мурожаатларни кўриб чиқишда, шаффофлик тамойилларига амал қилган ҳолда, ҳар бир мурожаат бўйича уларни кўриб чиқиш натижалари ва кўрилган чора-тадбирлар тўғрисида маълумот тақдим этилиши керак (Биржанинг расмий веб-сайтида жойлаштирилади).</w:t>
      </w:r>
    </w:p>
    <w:p w14:paraId="7D09AADC" w14:textId="73E74946" w:rsidR="00A73A63" w:rsidRPr="002D4F10" w:rsidRDefault="00D90B00" w:rsidP="007D4D5D">
      <w:pPr>
        <w:spacing w:after="40"/>
        <w:ind w:left="-567" w:right="567" w:firstLine="567"/>
        <w:jc w:val="both"/>
        <w:rPr>
          <w:rFonts w:ascii="Times New Roman" w:hAnsi="Times New Roman" w:cs="Times New Roman"/>
          <w:sz w:val="24"/>
          <w:szCs w:val="24"/>
        </w:rPr>
      </w:pPr>
      <w:bookmarkStart w:id="41" w:name="_Hlk150497693"/>
      <w:r>
        <w:rPr>
          <w:rFonts w:ascii="Times New Roman" w:hAnsi="Times New Roman" w:cs="Times New Roman"/>
          <w:sz w:val="24"/>
          <w:szCs w:val="24"/>
        </w:rPr>
        <w:t>7.4. Биржа Ходимлари ёки мижозлари ёхуд учинчи шахслар (жисмоний ва юридик шахслар, контрагентлар) томонидан ушбу Сиёсат ва/ёки коррупцияга қарши курашиш соҳасидаги қонунчиликни бузиш ҳолатлари ёки уларни бундай ҳаракатларни содир этишга ундайдиган ҳолатлар ва/ёки буни кўрсатувчи бошқа белгилар аниқланган тақдирда, Ходим ёки учинчи шахслар Биржа раҳбариятини ёки ваколатли бўлинма ходимини (комплаенс-менежер) қуйидаги усуллардан бири орқали хабардор қилишлари шарт:</w:t>
      </w:r>
    </w:p>
    <w:p w14:paraId="2F718A1F" w14:textId="27A90630" w:rsidR="00C2342C" w:rsidRPr="008757A5" w:rsidRDefault="00102AF7"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 xml:space="preserve">- </w:t>
      </w:r>
      <w:r w:rsidR="00C2342C" w:rsidRPr="0019784A">
        <w:rPr>
          <w:rFonts w:ascii="Times New Roman" w:hAnsi="Times New Roman" w:cs="Times New Roman"/>
          <w:sz w:val="24"/>
          <w:szCs w:val="24"/>
        </w:rPr>
        <w:t>бевосита Биржа таркибий бўлинмаси раҳбарига ёки, агар бундай хабар Биржа таркибий бўлинмаси раҳбарининг ҳаракатларига тааллуқли бўлса, бевосита Ижро этувчи орган раҳбарига /ёки унинг ўринбосарига;</w:t>
      </w:r>
    </w:p>
    <w:p w14:paraId="2B93D0E8" w14:textId="54083B6B" w:rsidR="00102AF7" w:rsidRDefault="00102AF7" w:rsidP="007D4D5D">
      <w:pPr>
        <w:spacing w:after="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 xml:space="preserve">- </w:t>
      </w:r>
      <w:r w:rsidR="00C2342C" w:rsidRPr="008757A5">
        <w:rPr>
          <w:rFonts w:ascii="Times New Roman" w:hAnsi="Times New Roman" w:cs="Times New Roman"/>
          <w:sz w:val="24"/>
          <w:szCs w:val="24"/>
        </w:rPr>
        <w:t xml:space="preserve">бевосита ваколатли бўлинма ходимига (комплаенс-менежер) </w:t>
      </w:r>
      <w:hyperlink r:id="rId7" w:history="1">
        <w:r w:rsidRPr="00C1127B">
          <w:rPr>
            <w:rStyle w:val="a5"/>
            <w:rFonts w:ascii="Times New Roman" w:hAnsi="Times New Roman" w:cs="Times New Roman"/>
            <w:sz w:val="24"/>
            <w:szCs w:val="24"/>
          </w:rPr>
          <w:t xml:space="preserve">compliance@uzse.uz </w:t>
        </w:r>
      </w:hyperlink>
      <w:r w:rsidR="00C2342C" w:rsidRPr="008757A5">
        <w:rPr>
          <w:rFonts w:ascii="Times New Roman" w:hAnsi="Times New Roman" w:cs="Times New Roman"/>
          <w:sz w:val="24"/>
          <w:szCs w:val="24"/>
        </w:rPr>
        <w:t xml:space="preserve">электрон почта </w:t>
      </w:r>
      <w:r>
        <w:rPr>
          <w:rFonts w:ascii="Times New Roman" w:hAnsi="Times New Roman" w:cs="Times New Roman"/>
          <w:sz w:val="24"/>
          <w:szCs w:val="24"/>
        </w:rPr>
        <w:t>манзилига;</w:t>
      </w:r>
    </w:p>
    <w:p w14:paraId="7F1C0575" w14:textId="32AD1E6D" w:rsidR="00102AF7" w:rsidRDefault="00102AF7"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 xml:space="preserve">- </w:t>
      </w:r>
      <w:r w:rsidR="00C2342C" w:rsidRPr="002D4F10">
        <w:rPr>
          <w:rFonts w:ascii="Times New Roman" w:hAnsi="Times New Roman" w:cs="Times New Roman"/>
          <w:sz w:val="24"/>
          <w:szCs w:val="24"/>
        </w:rPr>
        <w:t xml:space="preserve">электрон почта орқали </w:t>
      </w:r>
      <w:hyperlink r:id="rId8" w:history="1">
        <w:r w:rsidRPr="00C1127B">
          <w:rPr>
            <w:rStyle w:val="a5"/>
            <w:rFonts w:ascii="Times New Roman" w:hAnsi="Times New Roman" w:cs="Times New Roman"/>
            <w:sz w:val="24"/>
            <w:szCs w:val="24"/>
          </w:rPr>
          <w:t>info@uzse.uz</w:t>
        </w:r>
      </w:hyperlink>
    </w:p>
    <w:p w14:paraId="4944DB35" w14:textId="3B12F70C" w:rsidR="00C2342C" w:rsidRPr="0019784A" w:rsidRDefault="00102AF7"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 xml:space="preserve">- </w:t>
      </w:r>
      <w:r w:rsidR="00C2342C" w:rsidRPr="0019784A">
        <w:rPr>
          <w:rFonts w:ascii="Times New Roman" w:hAnsi="Times New Roman" w:cs="Times New Roman"/>
          <w:sz w:val="24"/>
          <w:szCs w:val="24"/>
        </w:rPr>
        <w:t xml:space="preserve"> + 998-71 267-18-21 телефони орқали; 998-71 267-18-23</w:t>
      </w:r>
    </w:p>
    <w:p w14:paraId="719A6F12" w14:textId="4DEBA3FF" w:rsidR="00C2342C" w:rsidRDefault="00102AF7"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 xml:space="preserve">- </w:t>
      </w:r>
      <w:r w:rsidRPr="00102AF7">
        <w:rPr>
          <w:rFonts w:ascii="Times New Roman" w:hAnsi="Times New Roman" w:cs="Times New Roman"/>
          <w:sz w:val="24"/>
          <w:szCs w:val="24"/>
        </w:rPr>
        <w:t>почта орқали: 100170, Ўзбекистон, Тошкент шаҳри, Мустақиллик шоҳ кўчаси, 107;</w:t>
      </w:r>
    </w:p>
    <w:p w14:paraId="4CA3F82E" w14:textId="61BA38DB" w:rsidR="00C2342C" w:rsidRPr="008757A5" w:rsidRDefault="00102AF7" w:rsidP="007D4D5D">
      <w:pPr>
        <w:spacing w:after="40"/>
        <w:ind w:left="-567" w:right="567" w:firstLine="567"/>
        <w:jc w:val="both"/>
        <w:rPr>
          <w:rFonts w:ascii="Times New Roman" w:hAnsi="Times New Roman" w:cs="Times New Roman"/>
          <w:sz w:val="24"/>
          <w:szCs w:val="24"/>
        </w:rPr>
      </w:pPr>
      <w:r w:rsidRPr="00102AF7">
        <w:rPr>
          <w:rFonts w:ascii="Times New Roman" w:hAnsi="Times New Roman" w:cs="Times New Roman"/>
          <w:sz w:val="24"/>
          <w:szCs w:val="24"/>
        </w:rPr>
        <w:t>- Биржа ходимларининг телефон рақамларига;</w:t>
      </w:r>
    </w:p>
    <w:p w14:paraId="312DA7A0" w14:textId="6F9CFEBD" w:rsidR="00C76FEC" w:rsidRPr="00B21807" w:rsidRDefault="00102AF7"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00C76FEC" w:rsidRPr="00B21807">
        <w:rPr>
          <w:rFonts w:ascii="Times New Roman" w:hAnsi="Times New Roman" w:cs="Times New Roman"/>
          <w:sz w:val="24"/>
          <w:szCs w:val="24"/>
        </w:rPr>
        <w:t>ушбу Сиёсатда кўрсатилмаган бошқа алоқа каналлари орқали.</w:t>
      </w:r>
    </w:p>
    <w:bookmarkEnd w:id="41"/>
    <w:p w14:paraId="233FBBCB" w14:textId="25600DB4" w:rsidR="00047793" w:rsidRPr="002D4F10" w:rsidRDefault="00D90B00"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7.5. Биржа ўз ваколатлари доирасида учинчи шахслар (шу жумладан, бундай билдиришномада кўрсатилган шахс) томонидан ушбу Сиёсат ва/ёки коррупцияга қарши қонун ҳужжатларининг бузилиши тўғрисида виждонан, шу жумладан махфийликка риоя қилган ҳолда хабар берган ходимларни ҳар қандай шаклдаги тазйиқ ёки камситиш, учинчи шахслар томонидан таъқиб қилишдан ҳимоя қилади.</w:t>
      </w:r>
    </w:p>
    <w:p w14:paraId="15FD8782" w14:textId="55C0322B" w:rsidR="00047793" w:rsidRPr="002D4F10" w:rsidRDefault="00D90B0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7.6. Ушбу Сиёсатнинг ва/ёки коррупцияга қарши курашиш соҳасидаги қонун ҳужжатларининг бузилиши тўғрисидаги хабарлардан алоқа каналлари орқали фойдаланишга рухсат берилган Биржанинг барча ваколатли шахслари ушбу хабарларни ваколатга эга бўлмаган шахсларга беришга (ошкор қилишга) ҳақли эмас.</w:t>
      </w:r>
    </w:p>
    <w:p w14:paraId="557651BE" w14:textId="1154BA51" w:rsidR="00047793" w:rsidRPr="002D4F10" w:rsidRDefault="00CD2AA9" w:rsidP="007D4D5D">
      <w:pPr>
        <w:tabs>
          <w:tab w:val="left" w:pos="9072"/>
        </w:tabs>
        <w:spacing w:after="40"/>
        <w:ind w:left="-567" w:right="567" w:firstLine="567"/>
        <w:jc w:val="both"/>
        <w:rPr>
          <w:rFonts w:ascii="Times New Roman" w:hAnsi="Times New Roman" w:cs="Times New Roman"/>
          <w:sz w:val="24"/>
          <w:szCs w:val="24"/>
        </w:rPr>
      </w:pPr>
      <w:r w:rsidRPr="002D4F10">
        <w:rPr>
          <w:rFonts w:ascii="Times New Roman" w:hAnsi="Times New Roman" w:cs="Times New Roman"/>
          <w:sz w:val="24"/>
          <w:szCs w:val="24"/>
        </w:rPr>
        <w:t>Агар ариза берувчи бошқа ходимларга ёки учинчи шахсларга хабарни ўз хоҳишига кўра, шу жумладан эҳтиётсизлик натижасида юборганлигини ошкор қилган бўлса, Биржа уни ошкор қилганлик учун жавобгар бўлмайди.</w:t>
      </w:r>
    </w:p>
    <w:p w14:paraId="50CC3C0F" w14:textId="580BA766" w:rsidR="00047793" w:rsidRPr="002D4F10" w:rsidRDefault="00D90B0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7.7. Ходим </w:t>
      </w:r>
      <w:proofErr w:type="spellStart"/>
      <w:r w:rsidR="0062458D">
        <w:rPr>
          <w:rFonts w:ascii="Times New Roman" w:hAnsi="Times New Roman" w:cs="Times New Roman"/>
          <w:sz w:val="24"/>
          <w:szCs w:val="24"/>
        </w:rPr>
        <w:t>коррупциявий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қилмиш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ёки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ҳуқуқбузарлик</w:t>
      </w:r>
      <w:proofErr w:type="spellEnd"/>
      <w:r>
        <w:rPr>
          <w:rFonts w:ascii="Times New Roman" w:hAnsi="Times New Roman" w:cs="Times New Roman"/>
          <w:sz w:val="24"/>
          <w:szCs w:val="24"/>
        </w:rPr>
        <w:t xml:space="preserve"> тўғрисида ёки тергов давомида тасдиқланган гумон/тахмин тўғрисида виждонан хабар берган тақдирда, шунингдек ходим пора бериш ёки олишдан, тижорат фаолиятида пора олишдан ёки ушбу ҳаракатларда воситачилик қилишдан амалда бош тортган тақдирда, шу жумладан, бунинг натижасида бой берилган фойда пайдо бўлса ёки тижорат ёки рақобат устунлигини йўқотишга олиб келса, Биржа бундай ходимга нисбатан санкциялар ёки ҳуқуқий таъсир кўрсатишнинг бошқа шаклларини қўллашга (шу жумладан ишдан бўшатиш, пастроқ лавозимга ўтказиш, устамалар, мукофотлар ёки рағбатлантиришлардан маҳрум қилиш ва ҳ.к.) йўл қўймаслиги кафолатланади.</w:t>
      </w:r>
    </w:p>
    <w:p w14:paraId="2D78029C" w14:textId="32590647" w:rsidR="00D529D8" w:rsidRPr="002D4F10" w:rsidRDefault="00D90B00" w:rsidP="007D4D5D">
      <w:pPr>
        <w:tabs>
          <w:tab w:val="left" w:pos="9072"/>
        </w:tabs>
        <w:spacing w:after="40"/>
        <w:ind w:left="-567" w:right="567" w:firstLine="567"/>
        <w:jc w:val="both"/>
        <w:rPr>
          <w:rFonts w:ascii="Times New Roman" w:hAnsi="Times New Roman" w:cs="Times New Roman"/>
          <w:sz w:val="24"/>
          <w:szCs w:val="24"/>
        </w:rPr>
      </w:pPr>
      <w:bookmarkStart w:id="42" w:name="_Hlk146543636"/>
      <w:r>
        <w:rPr>
          <w:rFonts w:ascii="Times New Roman" w:hAnsi="Times New Roman" w:cs="Times New Roman"/>
          <w:sz w:val="24"/>
          <w:szCs w:val="24"/>
        </w:rPr>
        <w:t>7.8. Биржанинг санкциялар ва ҳуқуқий оқибатларни қўллашга йўл қўйилмаслиги тўғрисидаги кафолатлари айбдор Ходимларга, шунингдек, агар ўтказилган ички текширув/текширув натижасида тегишли хабар қасддан ёлғон, ёлғон гувоҳлик ёки туҳмат эканлиги исботланса, бундай хабарномани тақдим этган Ходимларга нисбатан татбиқ этилмайди.</w:t>
      </w:r>
    </w:p>
    <w:bookmarkEnd w:id="42"/>
    <w:p w14:paraId="26DB415B" w14:textId="2B7AECEC" w:rsidR="008B3D2F" w:rsidRPr="002D4F10" w:rsidRDefault="00D90B0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7.9. Ходимлар ва бошқа шахслар ходимларнинг хатти-ҳаракатларининг қонунийлиги ва/ёки ахлоқийлигига шубҳа туғилганда, тахмин қилинаётган ёки содир этилган коррупция ва бошқа қонунбузарлик ҳолатлари бўйича асосли шубҳалар пайдо бўлганда, улар ҳақида Биржанинг мавжуд алоқа каналлари орқали очиқ хабар беришлари мумкин.</w:t>
      </w:r>
    </w:p>
    <w:p w14:paraId="3E00F047" w14:textId="16D8D665" w:rsidR="008B3D2F" w:rsidRPr="002D4F10" w:rsidRDefault="00D90B0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7.10. Биржа ўз ваколатлари ва мавжуд имкониятлари доирасида қоидабузарлик тўғрисида ишончли маълумот тақдим этган шахснинг махфийлигини таъминлайди (Ўзбекистон Республикаси қонунчилигида назарда тутилган ҳоллар бундан мустасно).</w:t>
      </w:r>
    </w:p>
    <w:p w14:paraId="5CA12E9F" w14:textId="46CD404F" w:rsidR="008B3D2F" w:rsidRPr="002D4F10" w:rsidRDefault="00D90B0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7.11. Биржа ўз Ходимларининг манфаатларини ҳимоя қилади ва бошқа Ходим томонидан шубҳали хатти-ҳаракатлар ёки ушбу Сиёсатнинг коррупцияга қарши талабларининг эҳтимолий бузилиши ҳақида виждонан хабар берган ходимларга нисбатан ўч олиш ҳаракатларига, шу жумладан ишдан бўшатиш, лавозимини пасайтириш, камситиш, тазйиқ ўтказиш, таъқиб қилишга йўл қўймаслигини кафолатлайди.</w:t>
      </w:r>
    </w:p>
    <w:p w14:paraId="1C7D52BF" w14:textId="775D2AEB" w:rsidR="008B3D2F" w:rsidRPr="002D4F10" w:rsidRDefault="00D90B0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7.12. Биржанинг алоқа каналларига келиб тушган барча хабарлар "Тошкент" РФБ АЖнинг Қоидабузарликлар </w:t>
      </w:r>
      <w:proofErr w:type="spellStart"/>
      <w:r>
        <w:rPr>
          <w:rFonts w:ascii="Times New Roman" w:hAnsi="Times New Roman" w:cs="Times New Roman"/>
          <w:sz w:val="24"/>
          <w:szCs w:val="24"/>
        </w:rPr>
        <w:t>тўғрисида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хабардор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қилиш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сиёсатига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Ўзбекистон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Республикаси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қонунчилигига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Биржанинг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ички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ҳужжатларига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мувофиқ</w:t>
      </w:r>
      <w:proofErr w:type="spellEnd"/>
      <w:r>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коррупциявий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ҳаракатлар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тўғрисида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хабардор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қилиш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алоқа</w:t>
      </w:r>
      <w:proofErr w:type="spellEnd"/>
      <w:r>
        <w:rPr>
          <w:rFonts w:ascii="Times New Roman" w:hAnsi="Times New Roman" w:cs="Times New Roman"/>
          <w:sz w:val="24"/>
          <w:szCs w:val="24"/>
        </w:rPr>
        <w:t xml:space="preserve"> каналлари орқали келиб тушадиган хабарларни қабул қилиш ва қайта ишлаш регламентига мувофиқ рўйхатга олинади, холисона ва ўз вақтида кўриб чиқилади.</w:t>
      </w:r>
    </w:p>
    <w:p w14:paraId="7022C59B" w14:textId="4041D1D6" w:rsidR="000512A3" w:rsidRPr="002D4F10" w:rsidRDefault="00D90B0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7.13. Биржа Ходимларнинг манфаатларини ҳимоя қилади ва бошқа Ходим томонидан шубҳали хатти-ҳаракатлар ёки коррупцияга қарши тамойиллар ва ушбу Сиёсат талабларининг эҳтимолий бузилиши ҳақида виждонан хабар берган Ходимларга нисбатан таъқиб қилиш, шу </w:t>
      </w:r>
      <w:r>
        <w:rPr>
          <w:rFonts w:ascii="Times New Roman" w:hAnsi="Times New Roman" w:cs="Times New Roman"/>
          <w:sz w:val="24"/>
          <w:szCs w:val="24"/>
        </w:rPr>
        <w:lastRenderedPageBreak/>
        <w:t>жумладан ишдан бўшатиш, лавозимини пасайтириш, камситиш, тазйиқ ўтказишга йўл қўймаслигини кафолатлайди.</w:t>
      </w:r>
    </w:p>
    <w:p w14:paraId="0103BD6E" w14:textId="1F537DAC" w:rsidR="000512A3" w:rsidRPr="002D4F10" w:rsidRDefault="00D90B00"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7.14. Била туриб ёлғон маълумот бериш, ёлғон гувоҳлик бериш ёки туҳмат қилиш ушбу Сиёсатни бузиш ва ахлоқсиз хулқ-атвор намунаси сифатида қаралади, бундай хабарни тақдим этган Ходим эса Ўзбекистон Республикаси қонунчилигига ва Биржанинг ички ҳужжатларига мувофиқ жавобгарликка тортилиши мумкин.</w:t>
      </w:r>
    </w:p>
    <w:p w14:paraId="3A48797D" w14:textId="1321C258" w:rsidR="006D195C" w:rsidRPr="002D4F10" w:rsidRDefault="00355D31" w:rsidP="007D4D5D">
      <w:pPr>
        <w:ind w:left="-567" w:right="567" w:firstLine="567"/>
        <w:jc w:val="center"/>
        <w:rPr>
          <w:rFonts w:ascii="Times New Roman" w:hAnsi="Times New Roman" w:cs="Times New Roman"/>
          <w:b/>
          <w:bCs/>
          <w:sz w:val="24"/>
          <w:szCs w:val="24"/>
        </w:rPr>
      </w:pPr>
      <w:r>
        <w:rPr>
          <w:rFonts w:ascii="Times New Roman" w:hAnsi="Times New Roman" w:cs="Times New Roman"/>
          <w:b/>
          <w:bCs/>
          <w:sz w:val="24"/>
          <w:szCs w:val="24"/>
          <w:lang w:val="en-US"/>
        </w:rPr>
        <w:t>VIII</w:t>
      </w:r>
      <w:r w:rsidRPr="0062458D">
        <w:rPr>
          <w:rFonts w:ascii="Times New Roman" w:hAnsi="Times New Roman" w:cs="Times New Roman"/>
          <w:b/>
          <w:bCs/>
          <w:sz w:val="24"/>
          <w:szCs w:val="24"/>
        </w:rPr>
        <w:t xml:space="preserve">. </w:t>
      </w:r>
      <w:proofErr w:type="spellStart"/>
      <w:r w:rsidRPr="0062458D">
        <w:rPr>
          <w:rFonts w:ascii="Times New Roman" w:hAnsi="Times New Roman" w:cs="Times New Roman"/>
          <w:b/>
          <w:bCs/>
          <w:sz w:val="24"/>
          <w:szCs w:val="24"/>
        </w:rPr>
        <w:t>Масъулият</w:t>
      </w:r>
      <w:proofErr w:type="spellEnd"/>
    </w:p>
    <w:p w14:paraId="1718A917" w14:textId="744A2E7A" w:rsidR="00D444B3" w:rsidRPr="002D4F10" w:rsidRDefault="008B2111" w:rsidP="007D4D5D">
      <w:pPr>
        <w:spacing w:after="40"/>
        <w:ind w:left="-567" w:right="567" w:firstLine="567"/>
        <w:jc w:val="both"/>
        <w:rPr>
          <w:rFonts w:ascii="Times New Roman" w:hAnsi="Times New Roman" w:cs="Times New Roman"/>
          <w:sz w:val="24"/>
          <w:szCs w:val="24"/>
        </w:rPr>
      </w:pPr>
      <w:r w:rsidRPr="008B2111">
        <w:rPr>
          <w:rFonts w:ascii="Times New Roman" w:hAnsi="Times New Roman" w:cs="Times New Roman"/>
          <w:sz w:val="24"/>
          <w:szCs w:val="24"/>
        </w:rPr>
        <w:t>8.1</w:t>
      </w:r>
      <w:r w:rsidR="002168F2" w:rsidRPr="002168F2">
        <w:rPr>
          <w:rFonts w:ascii="Times New Roman" w:hAnsi="Times New Roman" w:cs="Times New Roman"/>
          <w:sz w:val="24"/>
          <w:szCs w:val="24"/>
        </w:rPr>
        <w:t>.</w:t>
      </w:r>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Ҳар</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бир</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асослантирилган</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шубҳа</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ёки</w:t>
      </w:r>
      <w:proofErr w:type="spellEnd"/>
      <w:r w:rsidRPr="008B2111">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коррупциявий</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иш</w:t>
      </w:r>
      <w:proofErr w:type="spellEnd"/>
      <w:r w:rsidRPr="008B2111">
        <w:rPr>
          <w:rFonts w:ascii="Times New Roman" w:hAnsi="Times New Roman" w:cs="Times New Roman"/>
          <w:sz w:val="24"/>
          <w:szCs w:val="24"/>
        </w:rPr>
        <w:t>/</w:t>
      </w:r>
      <w:proofErr w:type="spellStart"/>
      <w:r w:rsidRPr="008B2111">
        <w:rPr>
          <w:rFonts w:ascii="Times New Roman" w:hAnsi="Times New Roman" w:cs="Times New Roman"/>
          <w:sz w:val="24"/>
          <w:szCs w:val="24"/>
        </w:rPr>
        <w:t>ҳуқуқбузарлик</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бўйича</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Ўзбекистон</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Республикаси</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қонунчилигига</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мувофиқ</w:t>
      </w:r>
      <w:proofErr w:type="spellEnd"/>
      <w:r w:rsidRPr="008B2111">
        <w:rPr>
          <w:rFonts w:ascii="Times New Roman" w:hAnsi="Times New Roman" w:cs="Times New Roman"/>
          <w:sz w:val="24"/>
          <w:szCs w:val="24"/>
        </w:rPr>
        <w:t xml:space="preserve"> текширишларни бошлаш ва ўтказиш тартибини белгиловчи Биржанинг ички ҳужжатлари асосида ички текширув/текширув ўтказилади.</w:t>
      </w:r>
    </w:p>
    <w:p w14:paraId="74743B96" w14:textId="31433029" w:rsidR="00006A84" w:rsidRDefault="008B2111" w:rsidP="007D4D5D">
      <w:pPr>
        <w:spacing w:after="40"/>
        <w:ind w:left="-567" w:right="567" w:firstLine="567"/>
        <w:jc w:val="both"/>
        <w:rPr>
          <w:rFonts w:ascii="Times New Roman" w:hAnsi="Times New Roman" w:cs="Times New Roman"/>
          <w:sz w:val="24"/>
          <w:szCs w:val="24"/>
        </w:rPr>
      </w:pPr>
      <w:r w:rsidRPr="008B2111">
        <w:rPr>
          <w:rFonts w:ascii="Times New Roman" w:hAnsi="Times New Roman" w:cs="Times New Roman"/>
          <w:sz w:val="24"/>
          <w:szCs w:val="24"/>
        </w:rPr>
        <w:t>8.2. Ушбу Сиёсат ва Ўзбекистон Республикасининг коррупцияга қарши курашиш соҳасидаги қонун ҳужжатлари талабларини бузганликда айбдор бўлган Ходимлар аниқланган тақдирда, Биржа раҳбариятининг ташаббуси билан меҳнат шартномаларида назарда тутилган тартибда ва асосларда интизомий, маъмурий жавобгарликка тортилиши мумкин.</w:t>
      </w:r>
    </w:p>
    <w:p w14:paraId="6AEA1644" w14:textId="599543BF" w:rsidR="005B6948" w:rsidRPr="002D4F10" w:rsidRDefault="008B2111" w:rsidP="007D4D5D">
      <w:pPr>
        <w:spacing w:after="40"/>
        <w:ind w:left="-567" w:right="567" w:firstLine="567"/>
        <w:jc w:val="both"/>
        <w:rPr>
          <w:rFonts w:ascii="Times New Roman" w:hAnsi="Times New Roman" w:cs="Times New Roman"/>
          <w:sz w:val="24"/>
          <w:szCs w:val="24"/>
        </w:rPr>
      </w:pPr>
      <w:bookmarkStart w:id="43" w:name="_Hlk151710971"/>
      <w:r w:rsidRPr="008B2111">
        <w:rPr>
          <w:rFonts w:ascii="Times New Roman" w:hAnsi="Times New Roman" w:cs="Times New Roman"/>
          <w:sz w:val="24"/>
          <w:szCs w:val="24"/>
        </w:rPr>
        <w:t>8.3. Ижро этувчи орган раҳбарияти ва Ходимлар, эгаллаб турган лавозимидан қатъи назар, ушбу Сиёсат тамойиллари ва талабларига риоя этилиши учун шахсан жавобгардирлар.</w:t>
      </w:r>
    </w:p>
    <w:bookmarkEnd w:id="43"/>
    <w:p w14:paraId="7850ACB7" w14:textId="274F0C89" w:rsidR="005B6948" w:rsidRPr="002D4F10" w:rsidRDefault="008B2111" w:rsidP="007D4D5D">
      <w:pPr>
        <w:spacing w:after="40"/>
        <w:ind w:left="-567" w:right="567" w:firstLine="567"/>
        <w:jc w:val="both"/>
        <w:rPr>
          <w:rFonts w:ascii="Times New Roman" w:hAnsi="Times New Roman" w:cs="Times New Roman"/>
          <w:sz w:val="24"/>
          <w:szCs w:val="24"/>
        </w:rPr>
      </w:pPr>
      <w:r w:rsidRPr="008B2111">
        <w:rPr>
          <w:rFonts w:ascii="Times New Roman" w:hAnsi="Times New Roman" w:cs="Times New Roman"/>
          <w:sz w:val="24"/>
          <w:szCs w:val="24"/>
        </w:rPr>
        <w:t>8.4. Хизмат текшируви натижасида ушбу Сиёсат талабларини бузганликда айбдор деб топилган шахслар Ўзбекистон Республикасининг амалдаги коррупцияга қарши қонунчилигида, Биржанинг ички ҳужжатларида ва меҳнат шартномаларида назарда тутилган тартибда ва асосларда Биржа ва/ёки бошқа шахсларнинг ташаббуси билан ишдан бўшатишгача бўлган интизомий жавобгарликка тортилиши мумкин.</w:t>
      </w:r>
    </w:p>
    <w:p w14:paraId="22869F4F" w14:textId="169FA678" w:rsidR="0028495E" w:rsidRDefault="008B2111" w:rsidP="007D4D5D">
      <w:pPr>
        <w:spacing w:after="40"/>
        <w:ind w:left="-567" w:right="567" w:firstLine="567"/>
        <w:jc w:val="both"/>
        <w:rPr>
          <w:rFonts w:ascii="Times New Roman" w:hAnsi="Times New Roman" w:cs="Times New Roman"/>
          <w:sz w:val="24"/>
          <w:szCs w:val="24"/>
        </w:rPr>
      </w:pPr>
      <w:r w:rsidRPr="008B2111">
        <w:rPr>
          <w:rFonts w:ascii="Times New Roman" w:hAnsi="Times New Roman" w:cs="Times New Roman"/>
          <w:sz w:val="24"/>
          <w:szCs w:val="24"/>
        </w:rPr>
        <w:t>8.5. Хизмат текшируви натижасида ушбу Сиёсат талабларини бузганликда айбдор деб топилган ходимлар интизомий жавобгарликка тортилиши, ҳатто ишдан бўшатилиши мумкин.</w:t>
      </w:r>
    </w:p>
    <w:p w14:paraId="7F63DE35" w14:textId="77777777" w:rsidR="008B2111" w:rsidRPr="00C51EE2" w:rsidRDefault="008B2111" w:rsidP="007D4D5D">
      <w:pPr>
        <w:spacing w:after="0"/>
        <w:ind w:left="-567" w:right="567" w:firstLine="567"/>
        <w:jc w:val="center"/>
        <w:rPr>
          <w:rFonts w:ascii="Times New Roman" w:hAnsi="Times New Roman" w:cs="Times New Roman"/>
          <w:b/>
          <w:bCs/>
          <w:sz w:val="12"/>
          <w:szCs w:val="12"/>
        </w:rPr>
      </w:pPr>
    </w:p>
    <w:p w14:paraId="435F56E7" w14:textId="104222D1" w:rsidR="00F676A9" w:rsidRPr="002D4F10" w:rsidRDefault="008B2111" w:rsidP="007D4D5D">
      <w:pPr>
        <w:spacing w:after="0"/>
        <w:ind w:left="-567" w:right="567" w:firstLine="567"/>
        <w:jc w:val="center"/>
        <w:rPr>
          <w:rFonts w:ascii="Times New Roman" w:hAnsi="Times New Roman" w:cs="Times New Roman"/>
          <w:b/>
          <w:bCs/>
          <w:sz w:val="24"/>
          <w:szCs w:val="24"/>
        </w:rPr>
      </w:pPr>
      <w:r w:rsidRPr="002D4F10">
        <w:rPr>
          <w:rFonts w:ascii="Times New Roman" w:hAnsi="Times New Roman" w:cs="Times New Roman"/>
          <w:b/>
          <w:bCs/>
          <w:sz w:val="24"/>
          <w:szCs w:val="24"/>
          <w:lang w:val="en-US"/>
        </w:rPr>
        <w:t>IX</w:t>
      </w:r>
      <w:r w:rsidRPr="0062458D">
        <w:rPr>
          <w:rFonts w:ascii="Times New Roman" w:hAnsi="Times New Roman" w:cs="Times New Roman"/>
          <w:b/>
          <w:bCs/>
          <w:sz w:val="24"/>
          <w:szCs w:val="24"/>
        </w:rPr>
        <w:t xml:space="preserve">. </w:t>
      </w:r>
      <w:proofErr w:type="spellStart"/>
      <w:r w:rsidRPr="0062458D">
        <w:rPr>
          <w:rFonts w:ascii="Times New Roman" w:hAnsi="Times New Roman" w:cs="Times New Roman"/>
          <w:b/>
          <w:bCs/>
          <w:sz w:val="24"/>
          <w:szCs w:val="24"/>
        </w:rPr>
        <w:t>Сиёсат</w:t>
      </w:r>
      <w:r w:rsidR="002168F2">
        <w:rPr>
          <w:rFonts w:ascii="Times New Roman" w:hAnsi="Times New Roman" w:cs="Times New Roman"/>
          <w:b/>
          <w:bCs/>
          <w:sz w:val="24"/>
          <w:szCs w:val="24"/>
        </w:rPr>
        <w:t>нинг</w:t>
      </w:r>
      <w:proofErr w:type="spellEnd"/>
      <w:r w:rsidR="002168F2">
        <w:rPr>
          <w:rFonts w:ascii="Times New Roman" w:hAnsi="Times New Roman" w:cs="Times New Roman"/>
          <w:b/>
          <w:bCs/>
          <w:sz w:val="24"/>
          <w:szCs w:val="24"/>
        </w:rPr>
        <w:t xml:space="preserve"> </w:t>
      </w:r>
      <w:proofErr w:type="spellStart"/>
      <w:r w:rsidR="002168F2">
        <w:rPr>
          <w:rFonts w:ascii="Times New Roman" w:hAnsi="Times New Roman" w:cs="Times New Roman"/>
          <w:b/>
          <w:bCs/>
          <w:sz w:val="24"/>
          <w:szCs w:val="24"/>
        </w:rPr>
        <w:t>бажарилишини</w:t>
      </w:r>
      <w:proofErr w:type="spellEnd"/>
      <w:r w:rsidR="002168F2">
        <w:rPr>
          <w:rFonts w:ascii="Times New Roman" w:hAnsi="Times New Roman" w:cs="Times New Roman"/>
          <w:b/>
          <w:bCs/>
          <w:sz w:val="24"/>
          <w:szCs w:val="24"/>
        </w:rPr>
        <w:t xml:space="preserve"> </w:t>
      </w:r>
      <w:proofErr w:type="spellStart"/>
      <w:r w:rsidR="002168F2">
        <w:rPr>
          <w:rFonts w:ascii="Times New Roman" w:hAnsi="Times New Roman" w:cs="Times New Roman"/>
          <w:b/>
          <w:bCs/>
          <w:sz w:val="24"/>
          <w:szCs w:val="24"/>
        </w:rPr>
        <w:t>назорат</w:t>
      </w:r>
      <w:proofErr w:type="spellEnd"/>
      <w:r w:rsidR="002168F2">
        <w:rPr>
          <w:rFonts w:ascii="Times New Roman" w:hAnsi="Times New Roman" w:cs="Times New Roman"/>
          <w:b/>
          <w:bCs/>
          <w:sz w:val="24"/>
          <w:szCs w:val="24"/>
        </w:rPr>
        <w:t xml:space="preserve"> </w:t>
      </w:r>
      <w:proofErr w:type="spellStart"/>
      <w:r w:rsidR="002168F2">
        <w:rPr>
          <w:rFonts w:ascii="Times New Roman" w:hAnsi="Times New Roman" w:cs="Times New Roman"/>
          <w:b/>
          <w:bCs/>
          <w:sz w:val="24"/>
          <w:szCs w:val="24"/>
        </w:rPr>
        <w:t>қилиш</w:t>
      </w:r>
      <w:proofErr w:type="spellEnd"/>
    </w:p>
    <w:p w14:paraId="21BB9FD7" w14:textId="77777777" w:rsidR="000E0DD0" w:rsidRPr="006A5603" w:rsidRDefault="000E0DD0" w:rsidP="007D4D5D">
      <w:pPr>
        <w:spacing w:after="0"/>
        <w:ind w:left="-567" w:right="567" w:firstLine="567"/>
        <w:jc w:val="center"/>
        <w:rPr>
          <w:rFonts w:ascii="Times New Roman" w:hAnsi="Times New Roman" w:cs="Times New Roman"/>
          <w:b/>
          <w:bCs/>
          <w:sz w:val="12"/>
          <w:szCs w:val="12"/>
        </w:rPr>
      </w:pPr>
    </w:p>
    <w:p w14:paraId="53E63E55" w14:textId="24ADB07C" w:rsidR="007B470A" w:rsidRDefault="008B2111" w:rsidP="007D4D5D">
      <w:pPr>
        <w:spacing w:after="0"/>
        <w:ind w:left="-567" w:right="567" w:firstLine="567"/>
        <w:jc w:val="both"/>
        <w:rPr>
          <w:rFonts w:ascii="Times New Roman" w:hAnsi="Times New Roman" w:cs="Times New Roman"/>
          <w:sz w:val="24"/>
          <w:szCs w:val="24"/>
        </w:rPr>
      </w:pPr>
      <w:r w:rsidRPr="008B2111">
        <w:rPr>
          <w:rFonts w:ascii="Times New Roman" w:hAnsi="Times New Roman" w:cs="Times New Roman"/>
          <w:sz w:val="24"/>
          <w:szCs w:val="24"/>
        </w:rPr>
        <w:t>9.1. Ходимлар томонидан ушбу Сиёсатга риоя этилишини назорат қилиш жорий фаолиятни амалга ошириш жараёнида бевосита Биржанинг таркибий бўлинмалари раҳбарлари томонидан амалга оширилади.</w:t>
      </w:r>
    </w:p>
    <w:p w14:paraId="3B95C199" w14:textId="3B3A4962" w:rsidR="00F676A9" w:rsidRPr="002D4F10" w:rsidRDefault="00F676A9" w:rsidP="007D4D5D">
      <w:pPr>
        <w:spacing w:after="0"/>
        <w:ind w:left="-567" w:right="567" w:firstLine="567"/>
        <w:jc w:val="both"/>
        <w:rPr>
          <w:rFonts w:ascii="Times New Roman" w:hAnsi="Times New Roman" w:cs="Times New Roman"/>
          <w:sz w:val="24"/>
          <w:szCs w:val="24"/>
        </w:rPr>
      </w:pPr>
      <w:r w:rsidRPr="002D4F10">
        <w:rPr>
          <w:rFonts w:ascii="Times New Roman" w:hAnsi="Times New Roman" w:cs="Times New Roman"/>
          <w:sz w:val="24"/>
          <w:szCs w:val="24"/>
        </w:rPr>
        <w:t>Кўрсатилган талаб Ижро этувчи орган раҳбариятига, Кузатув кенгаши аъзоларига ва Биржа акциядорларига ҳам татбиқ этилади.</w:t>
      </w:r>
    </w:p>
    <w:p w14:paraId="7B30D0B6" w14:textId="03322683" w:rsidR="00F676A9" w:rsidRPr="002D4F10" w:rsidRDefault="008B2111" w:rsidP="007D4D5D">
      <w:pPr>
        <w:ind w:left="-567" w:right="567" w:firstLine="567"/>
        <w:jc w:val="both"/>
        <w:rPr>
          <w:rFonts w:ascii="Times New Roman" w:hAnsi="Times New Roman" w:cs="Times New Roman"/>
          <w:sz w:val="24"/>
          <w:szCs w:val="24"/>
        </w:rPr>
      </w:pPr>
      <w:r w:rsidRPr="008B2111">
        <w:rPr>
          <w:rFonts w:ascii="Times New Roman" w:hAnsi="Times New Roman" w:cs="Times New Roman"/>
          <w:sz w:val="24"/>
          <w:szCs w:val="24"/>
        </w:rPr>
        <w:t xml:space="preserve">9.2. Ижро </w:t>
      </w:r>
      <w:proofErr w:type="spellStart"/>
      <w:r w:rsidRPr="008B2111">
        <w:rPr>
          <w:rFonts w:ascii="Times New Roman" w:hAnsi="Times New Roman" w:cs="Times New Roman"/>
          <w:sz w:val="24"/>
          <w:szCs w:val="24"/>
        </w:rPr>
        <w:t>этувчи</w:t>
      </w:r>
      <w:proofErr w:type="spellEnd"/>
      <w:r w:rsidRPr="008B2111">
        <w:rPr>
          <w:rFonts w:ascii="Times New Roman" w:hAnsi="Times New Roman" w:cs="Times New Roman"/>
          <w:sz w:val="24"/>
          <w:szCs w:val="24"/>
        </w:rPr>
        <w:t xml:space="preserve"> орган </w:t>
      </w:r>
      <w:proofErr w:type="spellStart"/>
      <w:r w:rsidRPr="008B2111">
        <w:rPr>
          <w:rFonts w:ascii="Times New Roman" w:hAnsi="Times New Roman" w:cs="Times New Roman"/>
          <w:sz w:val="24"/>
          <w:szCs w:val="24"/>
        </w:rPr>
        <w:t>раҳбарияти</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томонидан</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Сиёсатнинг</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бажарилишини</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назорат</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қилувчи</w:t>
      </w:r>
      <w:proofErr w:type="spellEnd"/>
      <w:r w:rsidRPr="008B2111">
        <w:rPr>
          <w:rFonts w:ascii="Times New Roman" w:hAnsi="Times New Roman" w:cs="Times New Roman"/>
          <w:sz w:val="24"/>
          <w:szCs w:val="24"/>
        </w:rPr>
        <w:t xml:space="preserve">, шу </w:t>
      </w:r>
      <w:proofErr w:type="spellStart"/>
      <w:r w:rsidRPr="008B2111">
        <w:rPr>
          <w:rFonts w:ascii="Times New Roman" w:hAnsi="Times New Roman" w:cs="Times New Roman"/>
          <w:sz w:val="24"/>
          <w:szCs w:val="24"/>
        </w:rPr>
        <w:t>жумладан</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Ходимлар</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томонидан</w:t>
      </w:r>
      <w:proofErr w:type="spellEnd"/>
      <w:r w:rsidRPr="008B2111">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коррупциявий</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хатти-ҳаракатлар</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содир</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этилганлиги</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ёки</w:t>
      </w:r>
      <w:proofErr w:type="spellEnd"/>
      <w:r w:rsidRPr="008B2111">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коррупциявий</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ҳуқуқбузарлик</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содир</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этилишида</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гумон</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қилинганлиги</w:t>
      </w:r>
      <w:proofErr w:type="spellEnd"/>
      <w:r w:rsidRPr="008B2111">
        <w:rPr>
          <w:rFonts w:ascii="Times New Roman" w:hAnsi="Times New Roman" w:cs="Times New Roman"/>
          <w:sz w:val="24"/>
          <w:szCs w:val="24"/>
        </w:rPr>
        <w:t xml:space="preserve"> тўғрисидаги далилларни ўз ичига олиши мумкин </w:t>
      </w:r>
      <w:proofErr w:type="spellStart"/>
      <w:r w:rsidRPr="008B2111">
        <w:rPr>
          <w:rFonts w:ascii="Times New Roman" w:hAnsi="Times New Roman" w:cs="Times New Roman"/>
          <w:sz w:val="24"/>
          <w:szCs w:val="24"/>
        </w:rPr>
        <w:t>бўлган</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Ходимлар</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мижозларнинг</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мурожаатларини</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шикоятлари</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аризаларини</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қабул</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қилувчи</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шунингдек</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содир</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этилган</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эҳтимолий</w:t>
      </w:r>
      <w:proofErr w:type="spellEnd"/>
      <w:r w:rsidRPr="008B2111">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коррупциявий</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хатти-ҳаракатлар</w:t>
      </w:r>
      <w:proofErr w:type="spellEnd"/>
      <w:r w:rsidRPr="008B2111">
        <w:rPr>
          <w:rFonts w:ascii="Times New Roman" w:hAnsi="Times New Roman" w:cs="Times New Roman"/>
          <w:sz w:val="24"/>
          <w:szCs w:val="24"/>
        </w:rPr>
        <w:t>/</w:t>
      </w:r>
      <w:proofErr w:type="spellStart"/>
      <w:r w:rsidRPr="008B2111">
        <w:rPr>
          <w:rFonts w:ascii="Times New Roman" w:hAnsi="Times New Roman" w:cs="Times New Roman"/>
          <w:sz w:val="24"/>
          <w:szCs w:val="24"/>
        </w:rPr>
        <w:t>ҳуқуқбузарликлар</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бўйича</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хизмат</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текширувларини</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терговларини</w:t>
      </w:r>
      <w:proofErr w:type="spellEnd"/>
      <w:r w:rsidRPr="008B2111">
        <w:rPr>
          <w:rFonts w:ascii="Times New Roman" w:hAnsi="Times New Roman" w:cs="Times New Roman"/>
          <w:sz w:val="24"/>
          <w:szCs w:val="24"/>
        </w:rPr>
        <w:t xml:space="preserve">) </w:t>
      </w:r>
      <w:proofErr w:type="spellStart"/>
      <w:r w:rsidRPr="008B2111">
        <w:rPr>
          <w:rFonts w:ascii="Times New Roman" w:hAnsi="Times New Roman" w:cs="Times New Roman"/>
          <w:sz w:val="24"/>
          <w:szCs w:val="24"/>
        </w:rPr>
        <w:t>ташаббус</w:t>
      </w:r>
      <w:proofErr w:type="spellEnd"/>
      <w:r w:rsidRPr="008B2111">
        <w:rPr>
          <w:rFonts w:ascii="Times New Roman" w:hAnsi="Times New Roman" w:cs="Times New Roman"/>
          <w:sz w:val="24"/>
          <w:szCs w:val="24"/>
        </w:rPr>
        <w:t xml:space="preserve"> қилувчи мансабдор шахс тайинланиши мумкин.</w:t>
      </w:r>
    </w:p>
    <w:p w14:paraId="6D591C72" w14:textId="322BF4EE" w:rsidR="000E0DD0" w:rsidRPr="002D4F10" w:rsidRDefault="002168F2" w:rsidP="007D4D5D">
      <w:pPr>
        <w:spacing w:after="0"/>
        <w:ind w:left="-567" w:right="567"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Х. </w:t>
      </w:r>
      <w:proofErr w:type="spellStart"/>
      <w:r>
        <w:rPr>
          <w:rFonts w:ascii="Times New Roman" w:hAnsi="Times New Roman" w:cs="Times New Roman"/>
          <w:b/>
          <w:bCs/>
          <w:sz w:val="24"/>
          <w:szCs w:val="24"/>
        </w:rPr>
        <w:t>Сиёсатни</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амалга</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ошириш</w:t>
      </w:r>
      <w:proofErr w:type="spellEnd"/>
    </w:p>
    <w:p w14:paraId="2B08B8CA" w14:textId="04F95C5D" w:rsidR="000F5217" w:rsidRPr="00CC1E6C" w:rsidRDefault="000F5217" w:rsidP="007D4D5D">
      <w:pPr>
        <w:spacing w:after="0"/>
        <w:ind w:left="-567" w:right="567" w:firstLine="567"/>
        <w:jc w:val="center"/>
        <w:rPr>
          <w:rFonts w:ascii="Times New Roman" w:hAnsi="Times New Roman" w:cs="Times New Roman"/>
          <w:b/>
          <w:bCs/>
          <w:sz w:val="12"/>
          <w:szCs w:val="12"/>
        </w:rPr>
      </w:pPr>
      <w:r w:rsidRPr="002D4F10">
        <w:rPr>
          <w:rFonts w:ascii="Times New Roman" w:hAnsi="Times New Roman" w:cs="Times New Roman"/>
          <w:b/>
          <w:bCs/>
          <w:sz w:val="24"/>
          <w:szCs w:val="24"/>
        </w:rPr>
        <w:t xml:space="preserve"> </w:t>
      </w:r>
    </w:p>
    <w:p w14:paraId="75A8A177" w14:textId="39E1F4DA" w:rsidR="0080185D" w:rsidRDefault="000F5217" w:rsidP="007D4D5D">
      <w:pPr>
        <w:spacing w:after="0"/>
        <w:ind w:left="-567" w:right="567" w:firstLine="567"/>
        <w:jc w:val="both"/>
        <w:rPr>
          <w:rFonts w:ascii="Times New Roman" w:hAnsi="Times New Roman" w:cs="Times New Roman"/>
          <w:sz w:val="24"/>
          <w:szCs w:val="24"/>
        </w:rPr>
      </w:pPr>
      <w:r w:rsidRPr="002D4F10">
        <w:rPr>
          <w:rFonts w:ascii="Times New Roman" w:hAnsi="Times New Roman" w:cs="Times New Roman"/>
          <w:b/>
          <w:bCs/>
          <w:sz w:val="24"/>
          <w:szCs w:val="24"/>
        </w:rPr>
        <w:t xml:space="preserve"> </w:t>
      </w:r>
      <w:r w:rsidRPr="0080185D">
        <w:rPr>
          <w:rFonts w:ascii="Times New Roman" w:hAnsi="Times New Roman" w:cs="Times New Roman"/>
          <w:sz w:val="24"/>
          <w:szCs w:val="24"/>
        </w:rPr>
        <w:t>10.1 Биржа тизимида коррупцияга қарши комплаенс-назорат тизимини ишлаб чиқиш, жорий этиш ва амалга ошириш, доимий такомиллаштириш ва мониторинг қилиш учун Ижро этувчи орган раҳбари ва/ёки унинг ўринбосари, Биржанинг таркибий бўлинмалари раҳбарлари, ваколатли бўлинма ходими (комплаенс-менежер) жавоб беради.</w:t>
      </w:r>
    </w:p>
    <w:p w14:paraId="6ECBA2EA" w14:textId="0AF09ACF" w:rsidR="000F5217" w:rsidRDefault="0080185D" w:rsidP="007D4D5D">
      <w:pPr>
        <w:spacing w:after="40"/>
        <w:ind w:left="-567" w:right="567" w:firstLine="567"/>
        <w:jc w:val="both"/>
        <w:rPr>
          <w:rFonts w:ascii="Times New Roman" w:hAnsi="Times New Roman" w:cs="Times New Roman"/>
          <w:sz w:val="24"/>
          <w:szCs w:val="24"/>
        </w:rPr>
      </w:pPr>
      <w:r w:rsidRPr="00071551">
        <w:rPr>
          <w:rFonts w:ascii="Times New Roman" w:hAnsi="Times New Roman" w:cs="Times New Roman"/>
          <w:b/>
          <w:bCs/>
          <w:sz w:val="24"/>
          <w:szCs w:val="24"/>
        </w:rPr>
        <w:t xml:space="preserve"> </w:t>
      </w:r>
      <w:r w:rsidR="000F5217" w:rsidRPr="0080185D">
        <w:rPr>
          <w:rFonts w:ascii="Times New Roman" w:hAnsi="Times New Roman" w:cs="Times New Roman"/>
          <w:sz w:val="24"/>
          <w:szCs w:val="24"/>
        </w:rPr>
        <w:t xml:space="preserve">10.2 Ижро этувчи орган раҳбари ва/ёки унинг ўринбосари, Биржанинг таркибий бўлинмалари бошлиқлари ва ваколатли бўлинма ходими (комплаенс-менежер) ушбу Сиёсат тамойиллари ва талабларига ҳамда коррупцияга қарши курашиш соҳасидаги қонунчиликка </w:t>
      </w:r>
      <w:r w:rsidR="000F5217" w:rsidRPr="0080185D">
        <w:rPr>
          <w:rFonts w:ascii="Times New Roman" w:hAnsi="Times New Roman" w:cs="Times New Roman"/>
          <w:sz w:val="24"/>
          <w:szCs w:val="24"/>
        </w:rPr>
        <w:lastRenderedPageBreak/>
        <w:t>риоя этилиши, шунингдек ўзига бўйсунувчи шахсларнинг ушбу тамойиллар ва талабларни бузадиган ҳаракатлари (ҳаракатсизлиги) учун шахсан жавобгардир.</w:t>
      </w:r>
    </w:p>
    <w:p w14:paraId="76FBF52B" w14:textId="77777777" w:rsidR="00006A84" w:rsidRPr="00006A84" w:rsidRDefault="00006A84" w:rsidP="007D4D5D">
      <w:pPr>
        <w:spacing w:after="0"/>
        <w:ind w:left="-567" w:right="567" w:firstLine="567"/>
        <w:jc w:val="both"/>
        <w:rPr>
          <w:rFonts w:ascii="Times New Roman" w:hAnsi="Times New Roman" w:cs="Times New Roman"/>
          <w:sz w:val="12"/>
          <w:szCs w:val="12"/>
        </w:rPr>
      </w:pPr>
    </w:p>
    <w:p w14:paraId="03383EFC" w14:textId="7B3790E5" w:rsidR="0028495E" w:rsidRPr="002D4F10" w:rsidRDefault="002B5090" w:rsidP="007D4D5D">
      <w:pPr>
        <w:spacing w:after="40"/>
        <w:ind w:left="-567" w:right="567" w:firstLine="567"/>
        <w:jc w:val="center"/>
        <w:rPr>
          <w:rFonts w:ascii="Times New Roman" w:hAnsi="Times New Roman" w:cs="Times New Roman"/>
          <w:b/>
          <w:bCs/>
          <w:sz w:val="24"/>
          <w:szCs w:val="24"/>
        </w:rPr>
      </w:pPr>
      <w:r w:rsidRPr="002D4F10">
        <w:rPr>
          <w:rFonts w:ascii="Times New Roman" w:hAnsi="Times New Roman" w:cs="Times New Roman"/>
          <w:b/>
          <w:bCs/>
          <w:sz w:val="24"/>
          <w:szCs w:val="24"/>
          <w:lang w:val="en-US"/>
        </w:rPr>
        <w:t>XI</w:t>
      </w:r>
      <w:r w:rsidRPr="0062458D">
        <w:rPr>
          <w:rFonts w:ascii="Times New Roman" w:hAnsi="Times New Roman" w:cs="Times New Roman"/>
          <w:b/>
          <w:bCs/>
          <w:sz w:val="24"/>
          <w:szCs w:val="24"/>
        </w:rPr>
        <w:t xml:space="preserve">. </w:t>
      </w:r>
      <w:proofErr w:type="spellStart"/>
      <w:r w:rsidRPr="0062458D">
        <w:rPr>
          <w:rFonts w:ascii="Times New Roman" w:hAnsi="Times New Roman" w:cs="Times New Roman"/>
          <w:b/>
          <w:bCs/>
          <w:sz w:val="24"/>
          <w:szCs w:val="24"/>
        </w:rPr>
        <w:t>Коррупцияга</w:t>
      </w:r>
      <w:proofErr w:type="spellEnd"/>
      <w:r w:rsidRPr="0062458D">
        <w:rPr>
          <w:rFonts w:ascii="Times New Roman" w:hAnsi="Times New Roman" w:cs="Times New Roman"/>
          <w:b/>
          <w:bCs/>
          <w:sz w:val="24"/>
          <w:szCs w:val="24"/>
        </w:rPr>
        <w:t xml:space="preserve"> </w:t>
      </w:r>
      <w:proofErr w:type="spellStart"/>
      <w:r w:rsidRPr="0062458D">
        <w:rPr>
          <w:rFonts w:ascii="Times New Roman" w:hAnsi="Times New Roman" w:cs="Times New Roman"/>
          <w:b/>
          <w:bCs/>
          <w:sz w:val="24"/>
          <w:szCs w:val="24"/>
        </w:rPr>
        <w:t>қарши</w:t>
      </w:r>
      <w:proofErr w:type="spellEnd"/>
      <w:r w:rsidRPr="0062458D">
        <w:rPr>
          <w:rFonts w:ascii="Times New Roman" w:hAnsi="Times New Roman" w:cs="Times New Roman"/>
          <w:b/>
          <w:bCs/>
          <w:sz w:val="24"/>
          <w:szCs w:val="24"/>
        </w:rPr>
        <w:t xml:space="preserve"> </w:t>
      </w:r>
      <w:proofErr w:type="spellStart"/>
      <w:r w:rsidRPr="0062458D">
        <w:rPr>
          <w:rFonts w:ascii="Times New Roman" w:hAnsi="Times New Roman" w:cs="Times New Roman"/>
          <w:b/>
          <w:bCs/>
          <w:sz w:val="24"/>
          <w:szCs w:val="24"/>
        </w:rPr>
        <w:t>курашиш</w:t>
      </w:r>
      <w:proofErr w:type="spellEnd"/>
      <w:r w:rsidRPr="0062458D">
        <w:rPr>
          <w:rFonts w:ascii="Times New Roman" w:hAnsi="Times New Roman" w:cs="Times New Roman"/>
          <w:b/>
          <w:bCs/>
          <w:sz w:val="24"/>
          <w:szCs w:val="24"/>
        </w:rPr>
        <w:t xml:space="preserve"> </w:t>
      </w:r>
      <w:proofErr w:type="spellStart"/>
      <w:r w:rsidRPr="0062458D">
        <w:rPr>
          <w:rFonts w:ascii="Times New Roman" w:hAnsi="Times New Roman" w:cs="Times New Roman"/>
          <w:b/>
          <w:bCs/>
          <w:sz w:val="24"/>
          <w:szCs w:val="24"/>
        </w:rPr>
        <w:t>сиёсатини</w:t>
      </w:r>
      <w:proofErr w:type="spellEnd"/>
      <w:r w:rsidRPr="0062458D">
        <w:rPr>
          <w:rFonts w:ascii="Times New Roman" w:hAnsi="Times New Roman" w:cs="Times New Roman"/>
          <w:b/>
          <w:bCs/>
          <w:sz w:val="24"/>
          <w:szCs w:val="24"/>
        </w:rPr>
        <w:t xml:space="preserve"> </w:t>
      </w:r>
      <w:proofErr w:type="spellStart"/>
      <w:r w:rsidRPr="0062458D">
        <w:rPr>
          <w:rFonts w:ascii="Times New Roman" w:hAnsi="Times New Roman" w:cs="Times New Roman"/>
          <w:b/>
          <w:bCs/>
          <w:sz w:val="24"/>
          <w:szCs w:val="24"/>
        </w:rPr>
        <w:t>қайта</w:t>
      </w:r>
      <w:proofErr w:type="spellEnd"/>
      <w:r w:rsidR="002168F2">
        <w:rPr>
          <w:rFonts w:ascii="Times New Roman" w:hAnsi="Times New Roman" w:cs="Times New Roman"/>
          <w:b/>
          <w:bCs/>
          <w:sz w:val="24"/>
          <w:szCs w:val="24"/>
        </w:rPr>
        <w:t xml:space="preserve"> </w:t>
      </w:r>
      <w:proofErr w:type="spellStart"/>
      <w:r w:rsidR="002168F2">
        <w:rPr>
          <w:rFonts w:ascii="Times New Roman" w:hAnsi="Times New Roman" w:cs="Times New Roman"/>
          <w:b/>
          <w:bCs/>
          <w:sz w:val="24"/>
          <w:szCs w:val="24"/>
        </w:rPr>
        <w:t>кўриб</w:t>
      </w:r>
      <w:proofErr w:type="spellEnd"/>
      <w:r w:rsidR="002168F2">
        <w:rPr>
          <w:rFonts w:ascii="Times New Roman" w:hAnsi="Times New Roman" w:cs="Times New Roman"/>
          <w:b/>
          <w:bCs/>
          <w:sz w:val="24"/>
          <w:szCs w:val="24"/>
        </w:rPr>
        <w:t xml:space="preserve"> </w:t>
      </w:r>
      <w:proofErr w:type="spellStart"/>
      <w:r w:rsidR="002168F2">
        <w:rPr>
          <w:rFonts w:ascii="Times New Roman" w:hAnsi="Times New Roman" w:cs="Times New Roman"/>
          <w:b/>
          <w:bCs/>
          <w:sz w:val="24"/>
          <w:szCs w:val="24"/>
        </w:rPr>
        <w:t>чиқиш</w:t>
      </w:r>
      <w:proofErr w:type="spellEnd"/>
      <w:r w:rsidR="002168F2">
        <w:rPr>
          <w:rFonts w:ascii="Times New Roman" w:hAnsi="Times New Roman" w:cs="Times New Roman"/>
          <w:b/>
          <w:bCs/>
          <w:sz w:val="24"/>
          <w:szCs w:val="24"/>
        </w:rPr>
        <w:t xml:space="preserve"> </w:t>
      </w:r>
      <w:proofErr w:type="spellStart"/>
      <w:r w:rsidR="002168F2">
        <w:rPr>
          <w:rFonts w:ascii="Times New Roman" w:hAnsi="Times New Roman" w:cs="Times New Roman"/>
          <w:b/>
          <w:bCs/>
          <w:sz w:val="24"/>
          <w:szCs w:val="24"/>
        </w:rPr>
        <w:t>ва</w:t>
      </w:r>
      <w:proofErr w:type="spellEnd"/>
      <w:r w:rsidR="002168F2">
        <w:rPr>
          <w:rFonts w:ascii="Times New Roman" w:hAnsi="Times New Roman" w:cs="Times New Roman"/>
          <w:b/>
          <w:bCs/>
          <w:sz w:val="24"/>
          <w:szCs w:val="24"/>
        </w:rPr>
        <w:t xml:space="preserve"> </w:t>
      </w:r>
      <w:proofErr w:type="spellStart"/>
      <w:r w:rsidR="002168F2">
        <w:rPr>
          <w:rFonts w:ascii="Times New Roman" w:hAnsi="Times New Roman" w:cs="Times New Roman"/>
          <w:b/>
          <w:bCs/>
          <w:sz w:val="24"/>
          <w:szCs w:val="24"/>
        </w:rPr>
        <w:t>якуний</w:t>
      </w:r>
      <w:proofErr w:type="spellEnd"/>
      <w:r w:rsidR="002168F2">
        <w:rPr>
          <w:rFonts w:ascii="Times New Roman" w:hAnsi="Times New Roman" w:cs="Times New Roman"/>
          <w:b/>
          <w:bCs/>
          <w:sz w:val="24"/>
          <w:szCs w:val="24"/>
        </w:rPr>
        <w:t xml:space="preserve"> </w:t>
      </w:r>
      <w:proofErr w:type="spellStart"/>
      <w:r w:rsidR="002168F2">
        <w:rPr>
          <w:rFonts w:ascii="Times New Roman" w:hAnsi="Times New Roman" w:cs="Times New Roman"/>
          <w:b/>
          <w:bCs/>
          <w:sz w:val="24"/>
          <w:szCs w:val="24"/>
        </w:rPr>
        <w:t>қоидалар</w:t>
      </w:r>
      <w:proofErr w:type="spellEnd"/>
    </w:p>
    <w:p w14:paraId="782E9E45" w14:textId="77777777" w:rsidR="000E0DD0" w:rsidRPr="00CC1E6C" w:rsidRDefault="000E0DD0" w:rsidP="007D4D5D">
      <w:pPr>
        <w:spacing w:after="40"/>
        <w:ind w:left="-567" w:right="567" w:firstLine="567"/>
        <w:jc w:val="center"/>
        <w:rPr>
          <w:rFonts w:ascii="Times New Roman" w:hAnsi="Times New Roman" w:cs="Times New Roman"/>
          <w:b/>
          <w:bCs/>
          <w:sz w:val="12"/>
          <w:szCs w:val="12"/>
        </w:rPr>
      </w:pPr>
    </w:p>
    <w:p w14:paraId="2E91B6D5" w14:textId="4F3CC30D" w:rsidR="0028495E" w:rsidRPr="002D4F10" w:rsidRDefault="000E0DD0" w:rsidP="007D4D5D">
      <w:pPr>
        <w:spacing w:after="40"/>
        <w:ind w:left="-567" w:right="567" w:firstLine="567"/>
        <w:jc w:val="both"/>
        <w:rPr>
          <w:rFonts w:ascii="Times New Roman" w:hAnsi="Times New Roman" w:cs="Times New Roman"/>
          <w:sz w:val="24"/>
          <w:szCs w:val="24"/>
        </w:rPr>
      </w:pPr>
      <w:r w:rsidRPr="002D4F10">
        <w:rPr>
          <w:rFonts w:ascii="Times New Roman" w:hAnsi="Times New Roman" w:cs="Times New Roman"/>
          <w:sz w:val="24"/>
          <w:szCs w:val="24"/>
        </w:rPr>
        <w:t>11.1. Биржа "Тошкент" РФБ АЖнинг Коррупцияга қарши курашиш сиёсатини, коррупцияга қарши курашиш бўйича асосий ички ҳужжатларни Биржанинг Интернет тармоғидаги расмий веб-сайтида эркин фойдаланиш учун жойлаштиради, коррупцияни қабул қилмаслик тўғрисида очиқ эълон қилади, барча Ходимлар, акциядорлар, контрагентлар/мижозлар, ишбилармон ҳамкорлар ва бошқа учинчи шахслар томонидан ушбу Сиёсатнинг тамойиллари ва талабларига риоя этилишини қўллаб-қувватлайди ва рағбатлантиради, шунингдек, ахборот ва ўқитиш орқали жамиятда ва Биржа ходимлари орасида коррупцияга қарши маданият даражасини оширишга ёрдам беради.</w:t>
      </w:r>
    </w:p>
    <w:p w14:paraId="420FD672" w14:textId="300F4D27" w:rsidR="006700DB" w:rsidRPr="002D4F10" w:rsidRDefault="000E0DD0" w:rsidP="007D4D5D">
      <w:pPr>
        <w:spacing w:after="40"/>
        <w:ind w:left="-567" w:right="567" w:firstLine="567"/>
        <w:jc w:val="both"/>
        <w:rPr>
          <w:rFonts w:ascii="Times New Roman" w:hAnsi="Times New Roman" w:cs="Times New Roman"/>
          <w:sz w:val="24"/>
          <w:szCs w:val="24"/>
        </w:rPr>
      </w:pPr>
      <w:r w:rsidRPr="002D4F10">
        <w:rPr>
          <w:rFonts w:ascii="Times New Roman" w:hAnsi="Times New Roman" w:cs="Times New Roman"/>
          <w:sz w:val="24"/>
          <w:szCs w:val="24"/>
        </w:rPr>
        <w:t>11.2. Ушбу Сиёсат қуйидаги ҳолларда қайта кўриб чиқилиши ва тузатилиши лозим:</w:t>
      </w:r>
    </w:p>
    <w:p w14:paraId="74A29AE5" w14:textId="77777777" w:rsidR="006700DB" w:rsidRPr="002D4F10" w:rsidRDefault="006700DB" w:rsidP="007D4D5D">
      <w:pPr>
        <w:spacing w:after="40"/>
        <w:ind w:left="-567" w:right="567" w:firstLine="567"/>
        <w:jc w:val="both"/>
        <w:rPr>
          <w:rFonts w:ascii="Times New Roman" w:hAnsi="Times New Roman" w:cs="Times New Roman"/>
          <w:sz w:val="24"/>
          <w:szCs w:val="24"/>
        </w:rPr>
      </w:pPr>
      <w:r w:rsidRPr="002D4F10">
        <w:rPr>
          <w:rFonts w:ascii="Times New Roman" w:hAnsi="Times New Roman" w:cs="Times New Roman"/>
          <w:sz w:val="24"/>
          <w:szCs w:val="24"/>
        </w:rPr>
        <w:t>- Ўзбекистон Республикасининг коррупцияга қарши курашиш соҳасидаги қонунчилиги ўзгарганда, бу Биржада мавжуд коррупцияга қарши сиёсат ва тартиб-таомилларни қайта кўриб чиқиш заруратини келтириб чиқарса;</w:t>
      </w:r>
    </w:p>
    <w:p w14:paraId="1D1D3370" w14:textId="77777777" w:rsidR="006700DB" w:rsidRPr="002D4F10" w:rsidRDefault="006700DB" w:rsidP="007D4D5D">
      <w:pPr>
        <w:spacing w:after="40"/>
        <w:ind w:left="-567" w:right="567" w:firstLine="567"/>
        <w:jc w:val="both"/>
        <w:rPr>
          <w:rFonts w:ascii="Times New Roman" w:hAnsi="Times New Roman" w:cs="Times New Roman"/>
          <w:sz w:val="24"/>
          <w:szCs w:val="24"/>
        </w:rPr>
      </w:pPr>
      <w:r w:rsidRPr="002D4F10">
        <w:rPr>
          <w:rFonts w:ascii="Times New Roman" w:hAnsi="Times New Roman" w:cs="Times New Roman"/>
          <w:sz w:val="24"/>
          <w:szCs w:val="24"/>
        </w:rPr>
        <w:t>- самарасиз коррупцияга қарши назорат ва тартиб-таомиллар аниқланганда ҳамда Биржа фаолиятида коррупциянинг олдини олиш ва унга қарши курашишга қаратилган чора-тадбирлар комплексини такомиллаштириш зарур бўлганда;</w:t>
      </w:r>
    </w:p>
    <w:p w14:paraId="044B0710" w14:textId="77777777" w:rsidR="006700DB" w:rsidRPr="002D4F10" w:rsidRDefault="006700DB" w:rsidP="007D4D5D">
      <w:pPr>
        <w:spacing w:after="40"/>
        <w:ind w:left="-567" w:right="567" w:firstLine="567"/>
        <w:jc w:val="both"/>
        <w:rPr>
          <w:rFonts w:ascii="Times New Roman" w:hAnsi="Times New Roman" w:cs="Times New Roman"/>
          <w:sz w:val="24"/>
          <w:szCs w:val="24"/>
        </w:rPr>
      </w:pPr>
      <w:r w:rsidRPr="002D4F10">
        <w:rPr>
          <w:rFonts w:ascii="Times New Roman" w:hAnsi="Times New Roman" w:cs="Times New Roman"/>
          <w:sz w:val="24"/>
          <w:szCs w:val="24"/>
        </w:rPr>
        <w:t>- Биржанинг ташкилий тузилмаси ва/ёки ходимларнинг лавозим мажбуриятлари ўзгарганда, Биржа ходимларининг ўз вазифалари ва функцияларини бажариш хусусиятлари.</w:t>
      </w:r>
    </w:p>
    <w:p w14:paraId="34715F0A" w14:textId="2EC4C411" w:rsidR="00E677AC" w:rsidRPr="002D4F10" w:rsidRDefault="000E0DD0" w:rsidP="007D4D5D">
      <w:pPr>
        <w:spacing w:after="40"/>
        <w:ind w:left="-567" w:right="567" w:firstLine="567"/>
        <w:jc w:val="both"/>
        <w:rPr>
          <w:rFonts w:ascii="Times New Roman" w:hAnsi="Times New Roman" w:cs="Times New Roman"/>
          <w:sz w:val="24"/>
          <w:szCs w:val="24"/>
        </w:rPr>
      </w:pPr>
      <w:r w:rsidRPr="002D4F10">
        <w:rPr>
          <w:rFonts w:ascii="Times New Roman" w:hAnsi="Times New Roman" w:cs="Times New Roman"/>
          <w:sz w:val="24"/>
          <w:szCs w:val="24"/>
        </w:rPr>
        <w:t>11.3. Ушбу Сиёсат Биржа Кузатув кенгашининг қарори билан амалга киритилади ва у бекор қилингунга ёки янги таҳрири тасдиқлангунга қадар амал қилади.</w:t>
      </w:r>
    </w:p>
    <w:p w14:paraId="08277904" w14:textId="6D5A4D04" w:rsidR="00E21CBA" w:rsidRDefault="00E21CBA" w:rsidP="00E61BD5">
      <w:pPr>
        <w:spacing w:after="40"/>
        <w:ind w:left="-567" w:right="567" w:firstLine="567"/>
        <w:jc w:val="both"/>
        <w:rPr>
          <w:rFonts w:ascii="Times New Roman" w:hAnsi="Times New Roman" w:cs="Times New Roman"/>
        </w:rPr>
      </w:pPr>
    </w:p>
    <w:p w14:paraId="0C152CB7" w14:textId="77777777" w:rsidR="003A5C09" w:rsidRDefault="003A5C09" w:rsidP="00E61BD5">
      <w:pPr>
        <w:spacing w:after="0"/>
        <w:ind w:left="-567" w:right="567" w:firstLine="567"/>
        <w:jc w:val="right"/>
        <w:rPr>
          <w:rFonts w:ascii="Times New Roman" w:hAnsi="Times New Roman" w:cs="Times New Roman"/>
        </w:rPr>
      </w:pPr>
      <w:bookmarkStart w:id="44" w:name="_Hlk152744134"/>
    </w:p>
    <w:p w14:paraId="5F971662" w14:textId="77777777" w:rsidR="003A5C09" w:rsidRDefault="003A5C09" w:rsidP="00E61BD5">
      <w:pPr>
        <w:spacing w:after="0"/>
        <w:ind w:left="-567" w:right="567" w:firstLine="567"/>
        <w:jc w:val="right"/>
        <w:rPr>
          <w:rFonts w:ascii="Times New Roman" w:hAnsi="Times New Roman" w:cs="Times New Roman"/>
        </w:rPr>
      </w:pPr>
    </w:p>
    <w:p w14:paraId="0CD4516B" w14:textId="77777777" w:rsidR="003A5C09" w:rsidRDefault="003A5C09" w:rsidP="00E61BD5">
      <w:pPr>
        <w:spacing w:after="0"/>
        <w:ind w:left="-567" w:right="567" w:firstLine="567"/>
        <w:jc w:val="right"/>
        <w:rPr>
          <w:rFonts w:ascii="Times New Roman" w:hAnsi="Times New Roman" w:cs="Times New Roman"/>
        </w:rPr>
      </w:pPr>
    </w:p>
    <w:p w14:paraId="784F5FE2" w14:textId="77777777" w:rsidR="003A5C09" w:rsidRDefault="003A5C09" w:rsidP="00E61BD5">
      <w:pPr>
        <w:spacing w:after="0"/>
        <w:ind w:left="-567" w:right="567" w:firstLine="567"/>
        <w:jc w:val="right"/>
        <w:rPr>
          <w:rFonts w:ascii="Times New Roman" w:hAnsi="Times New Roman" w:cs="Times New Roman"/>
        </w:rPr>
      </w:pPr>
    </w:p>
    <w:p w14:paraId="5EA4D4CF" w14:textId="77777777" w:rsidR="003A5C09" w:rsidRDefault="003A5C09" w:rsidP="00E61BD5">
      <w:pPr>
        <w:spacing w:after="0"/>
        <w:ind w:left="-567" w:right="567" w:firstLine="567"/>
        <w:jc w:val="right"/>
        <w:rPr>
          <w:rFonts w:ascii="Times New Roman" w:hAnsi="Times New Roman" w:cs="Times New Roman"/>
        </w:rPr>
      </w:pPr>
    </w:p>
    <w:p w14:paraId="2A45D9F3" w14:textId="77777777" w:rsidR="003A5C09" w:rsidRDefault="003A5C09" w:rsidP="00E61BD5">
      <w:pPr>
        <w:spacing w:after="0"/>
        <w:ind w:left="-567" w:right="567" w:firstLine="567"/>
        <w:jc w:val="right"/>
        <w:rPr>
          <w:rFonts w:ascii="Times New Roman" w:hAnsi="Times New Roman" w:cs="Times New Roman"/>
        </w:rPr>
      </w:pPr>
    </w:p>
    <w:p w14:paraId="757D212C" w14:textId="77777777" w:rsidR="003A5C09" w:rsidRDefault="003A5C09" w:rsidP="00E61BD5">
      <w:pPr>
        <w:spacing w:after="0"/>
        <w:ind w:left="-567" w:right="567" w:firstLine="567"/>
        <w:jc w:val="right"/>
        <w:rPr>
          <w:rFonts w:ascii="Times New Roman" w:hAnsi="Times New Roman" w:cs="Times New Roman"/>
        </w:rPr>
      </w:pPr>
    </w:p>
    <w:p w14:paraId="158CD028" w14:textId="77777777" w:rsidR="003A5C09" w:rsidRDefault="003A5C09" w:rsidP="00E61BD5">
      <w:pPr>
        <w:spacing w:after="0"/>
        <w:ind w:left="-567" w:right="567" w:firstLine="567"/>
        <w:jc w:val="right"/>
        <w:rPr>
          <w:rFonts w:ascii="Times New Roman" w:hAnsi="Times New Roman" w:cs="Times New Roman"/>
        </w:rPr>
      </w:pPr>
    </w:p>
    <w:p w14:paraId="4C5F8A7D" w14:textId="77777777" w:rsidR="003A5C09" w:rsidRDefault="003A5C09" w:rsidP="00E61BD5">
      <w:pPr>
        <w:spacing w:after="0"/>
        <w:ind w:left="-567" w:right="567" w:firstLine="567"/>
        <w:jc w:val="right"/>
        <w:rPr>
          <w:rFonts w:ascii="Times New Roman" w:hAnsi="Times New Roman" w:cs="Times New Roman"/>
        </w:rPr>
      </w:pPr>
    </w:p>
    <w:p w14:paraId="1ABB4DA0" w14:textId="77777777" w:rsidR="003A5C09" w:rsidRDefault="003A5C09" w:rsidP="00E61BD5">
      <w:pPr>
        <w:spacing w:after="0"/>
        <w:ind w:left="-567" w:right="567" w:firstLine="567"/>
        <w:jc w:val="right"/>
        <w:rPr>
          <w:rFonts w:ascii="Times New Roman" w:hAnsi="Times New Roman" w:cs="Times New Roman"/>
        </w:rPr>
      </w:pPr>
    </w:p>
    <w:p w14:paraId="214F50A5" w14:textId="77777777" w:rsidR="003A5C09" w:rsidRDefault="003A5C09" w:rsidP="00E61BD5">
      <w:pPr>
        <w:spacing w:after="0"/>
        <w:ind w:left="-567" w:right="567" w:firstLine="567"/>
        <w:jc w:val="right"/>
        <w:rPr>
          <w:rFonts w:ascii="Times New Roman" w:hAnsi="Times New Roman" w:cs="Times New Roman"/>
        </w:rPr>
      </w:pPr>
    </w:p>
    <w:p w14:paraId="6E330145" w14:textId="77777777" w:rsidR="003A5C09" w:rsidRDefault="003A5C09" w:rsidP="00E61BD5">
      <w:pPr>
        <w:spacing w:after="0"/>
        <w:ind w:left="-567" w:right="567" w:firstLine="567"/>
        <w:jc w:val="right"/>
        <w:rPr>
          <w:rFonts w:ascii="Times New Roman" w:hAnsi="Times New Roman" w:cs="Times New Roman"/>
        </w:rPr>
      </w:pPr>
    </w:p>
    <w:p w14:paraId="53872C5E" w14:textId="77777777" w:rsidR="003A5C09" w:rsidRDefault="003A5C09" w:rsidP="00E61BD5">
      <w:pPr>
        <w:spacing w:after="0"/>
        <w:ind w:left="-567" w:right="567" w:firstLine="567"/>
        <w:jc w:val="right"/>
        <w:rPr>
          <w:rFonts w:ascii="Times New Roman" w:hAnsi="Times New Roman" w:cs="Times New Roman"/>
        </w:rPr>
      </w:pPr>
    </w:p>
    <w:p w14:paraId="2A43A15D" w14:textId="77777777" w:rsidR="003A5C09" w:rsidRDefault="003A5C09" w:rsidP="00E61BD5">
      <w:pPr>
        <w:spacing w:after="0"/>
        <w:ind w:left="-567" w:right="567" w:firstLine="567"/>
        <w:jc w:val="right"/>
        <w:rPr>
          <w:rFonts w:ascii="Times New Roman" w:hAnsi="Times New Roman" w:cs="Times New Roman"/>
        </w:rPr>
      </w:pPr>
    </w:p>
    <w:p w14:paraId="29E89715" w14:textId="77777777" w:rsidR="003A5C09" w:rsidRDefault="003A5C09" w:rsidP="00E61BD5">
      <w:pPr>
        <w:spacing w:after="0"/>
        <w:ind w:left="-567" w:right="567" w:firstLine="567"/>
        <w:jc w:val="right"/>
        <w:rPr>
          <w:rFonts w:ascii="Times New Roman" w:hAnsi="Times New Roman" w:cs="Times New Roman"/>
        </w:rPr>
      </w:pPr>
    </w:p>
    <w:p w14:paraId="165B10DB" w14:textId="77777777" w:rsidR="003A5C09" w:rsidRDefault="003A5C09" w:rsidP="00E61BD5">
      <w:pPr>
        <w:spacing w:after="0"/>
        <w:ind w:left="-567" w:right="567" w:firstLine="567"/>
        <w:jc w:val="right"/>
        <w:rPr>
          <w:rFonts w:ascii="Times New Roman" w:hAnsi="Times New Roman" w:cs="Times New Roman"/>
        </w:rPr>
      </w:pPr>
    </w:p>
    <w:p w14:paraId="7814A45D" w14:textId="77777777" w:rsidR="003A5C09" w:rsidRDefault="003A5C09" w:rsidP="00E61BD5">
      <w:pPr>
        <w:spacing w:after="0"/>
        <w:ind w:left="-567" w:right="567" w:firstLine="567"/>
        <w:jc w:val="right"/>
        <w:rPr>
          <w:rFonts w:ascii="Times New Roman" w:hAnsi="Times New Roman" w:cs="Times New Roman"/>
        </w:rPr>
      </w:pPr>
    </w:p>
    <w:p w14:paraId="556ACAE5" w14:textId="77777777" w:rsidR="003A5C09" w:rsidRDefault="003A5C09" w:rsidP="00E61BD5">
      <w:pPr>
        <w:spacing w:after="0"/>
        <w:ind w:left="-567" w:right="567" w:firstLine="567"/>
        <w:jc w:val="right"/>
        <w:rPr>
          <w:rFonts w:ascii="Times New Roman" w:hAnsi="Times New Roman" w:cs="Times New Roman"/>
        </w:rPr>
      </w:pPr>
    </w:p>
    <w:p w14:paraId="1DB7AD9A" w14:textId="77777777" w:rsidR="003A5C09" w:rsidRDefault="003A5C09" w:rsidP="00E61BD5">
      <w:pPr>
        <w:spacing w:after="0"/>
        <w:ind w:left="-567" w:right="567" w:firstLine="567"/>
        <w:jc w:val="right"/>
        <w:rPr>
          <w:rFonts w:ascii="Times New Roman" w:hAnsi="Times New Roman" w:cs="Times New Roman"/>
        </w:rPr>
      </w:pPr>
    </w:p>
    <w:p w14:paraId="4A5F57DA" w14:textId="77777777" w:rsidR="003A5C09" w:rsidRDefault="003A5C09" w:rsidP="00E61BD5">
      <w:pPr>
        <w:spacing w:after="0"/>
        <w:ind w:left="-567" w:right="567" w:firstLine="567"/>
        <w:jc w:val="right"/>
        <w:rPr>
          <w:rFonts w:ascii="Times New Roman" w:hAnsi="Times New Roman" w:cs="Times New Roman"/>
        </w:rPr>
      </w:pPr>
    </w:p>
    <w:p w14:paraId="701DABE7" w14:textId="77777777" w:rsidR="003A5C09" w:rsidRDefault="003A5C09" w:rsidP="00E61BD5">
      <w:pPr>
        <w:spacing w:after="0"/>
        <w:ind w:left="-567" w:right="567" w:firstLine="567"/>
        <w:jc w:val="right"/>
        <w:rPr>
          <w:rFonts w:ascii="Times New Roman" w:hAnsi="Times New Roman" w:cs="Times New Roman"/>
        </w:rPr>
      </w:pPr>
    </w:p>
    <w:p w14:paraId="0BCD1485" w14:textId="77777777" w:rsidR="003A5C09" w:rsidRDefault="003A5C09" w:rsidP="00E61BD5">
      <w:pPr>
        <w:spacing w:after="0"/>
        <w:ind w:left="-567" w:right="567" w:firstLine="567"/>
        <w:jc w:val="right"/>
        <w:rPr>
          <w:rFonts w:ascii="Times New Roman" w:hAnsi="Times New Roman" w:cs="Times New Roman"/>
        </w:rPr>
      </w:pPr>
    </w:p>
    <w:p w14:paraId="64755CC5" w14:textId="77777777" w:rsidR="003A5C09" w:rsidRDefault="003A5C09" w:rsidP="00E61BD5">
      <w:pPr>
        <w:spacing w:after="0"/>
        <w:ind w:left="-567" w:right="567" w:firstLine="567"/>
        <w:jc w:val="right"/>
        <w:rPr>
          <w:rFonts w:ascii="Times New Roman" w:hAnsi="Times New Roman" w:cs="Times New Roman"/>
        </w:rPr>
      </w:pPr>
    </w:p>
    <w:p w14:paraId="71EA8A0E" w14:textId="77777777" w:rsidR="003A5C09" w:rsidRDefault="003A5C09" w:rsidP="00E61BD5">
      <w:pPr>
        <w:spacing w:after="0"/>
        <w:ind w:left="-567" w:right="567" w:firstLine="567"/>
        <w:jc w:val="right"/>
        <w:rPr>
          <w:rFonts w:ascii="Times New Roman" w:hAnsi="Times New Roman" w:cs="Times New Roman"/>
        </w:rPr>
      </w:pPr>
    </w:p>
    <w:p w14:paraId="3B4CC353" w14:textId="77777777" w:rsidR="003A5C09" w:rsidRDefault="003A5C09" w:rsidP="00E61BD5">
      <w:pPr>
        <w:spacing w:after="0"/>
        <w:ind w:left="-567" w:right="567" w:firstLine="567"/>
        <w:jc w:val="right"/>
        <w:rPr>
          <w:rFonts w:ascii="Times New Roman" w:hAnsi="Times New Roman" w:cs="Times New Roman"/>
        </w:rPr>
      </w:pPr>
    </w:p>
    <w:p w14:paraId="6B18B197" w14:textId="77777777" w:rsidR="003A5C09" w:rsidRDefault="003A5C09" w:rsidP="00E61BD5">
      <w:pPr>
        <w:spacing w:after="0"/>
        <w:ind w:left="-567" w:right="567" w:firstLine="567"/>
        <w:jc w:val="right"/>
        <w:rPr>
          <w:rFonts w:ascii="Times New Roman" w:hAnsi="Times New Roman" w:cs="Times New Roman"/>
        </w:rPr>
      </w:pPr>
    </w:p>
    <w:p w14:paraId="20E26807" w14:textId="77777777" w:rsidR="003A5C09" w:rsidRDefault="003A5C09" w:rsidP="00E61BD5">
      <w:pPr>
        <w:spacing w:after="0"/>
        <w:ind w:left="-567" w:right="567" w:firstLine="567"/>
        <w:jc w:val="right"/>
        <w:rPr>
          <w:rFonts w:ascii="Times New Roman" w:hAnsi="Times New Roman" w:cs="Times New Roman"/>
        </w:rPr>
      </w:pPr>
    </w:p>
    <w:p w14:paraId="0E59687A" w14:textId="77777777" w:rsidR="003A5C09" w:rsidRDefault="003A5C09" w:rsidP="00E61BD5">
      <w:pPr>
        <w:spacing w:after="0"/>
        <w:ind w:left="-567" w:right="567" w:firstLine="567"/>
        <w:jc w:val="right"/>
        <w:rPr>
          <w:rFonts w:ascii="Times New Roman" w:hAnsi="Times New Roman" w:cs="Times New Roman"/>
        </w:rPr>
      </w:pPr>
    </w:p>
    <w:p w14:paraId="6E3E888B" w14:textId="77777777" w:rsidR="003A5C09" w:rsidRDefault="003A5C09" w:rsidP="00E61BD5">
      <w:pPr>
        <w:spacing w:after="0"/>
        <w:ind w:left="-567" w:right="567" w:firstLine="567"/>
        <w:jc w:val="right"/>
        <w:rPr>
          <w:rFonts w:ascii="Times New Roman" w:hAnsi="Times New Roman" w:cs="Times New Roman"/>
        </w:rPr>
      </w:pPr>
    </w:p>
    <w:p w14:paraId="2C819B53" w14:textId="77777777" w:rsidR="003A5C09" w:rsidRDefault="003A5C09" w:rsidP="00E61BD5">
      <w:pPr>
        <w:spacing w:after="0"/>
        <w:ind w:left="-567" w:right="567" w:firstLine="567"/>
        <w:jc w:val="right"/>
        <w:rPr>
          <w:rFonts w:ascii="Times New Roman" w:hAnsi="Times New Roman" w:cs="Times New Roman"/>
        </w:rPr>
      </w:pPr>
    </w:p>
    <w:p w14:paraId="7ABA9652" w14:textId="77777777" w:rsidR="003A5C09" w:rsidRDefault="003A5C09" w:rsidP="00E61BD5">
      <w:pPr>
        <w:spacing w:after="0"/>
        <w:ind w:left="-567" w:right="567" w:firstLine="567"/>
        <w:jc w:val="right"/>
        <w:rPr>
          <w:rFonts w:ascii="Times New Roman" w:hAnsi="Times New Roman" w:cs="Times New Roman"/>
        </w:rPr>
      </w:pPr>
    </w:p>
    <w:p w14:paraId="3B59853E" w14:textId="77777777" w:rsidR="003A5C09" w:rsidRDefault="003A5C09" w:rsidP="00E61BD5">
      <w:pPr>
        <w:spacing w:after="0"/>
        <w:ind w:left="-567" w:right="567" w:firstLine="567"/>
        <w:jc w:val="right"/>
        <w:rPr>
          <w:rFonts w:ascii="Times New Roman" w:hAnsi="Times New Roman" w:cs="Times New Roman"/>
        </w:rPr>
      </w:pPr>
    </w:p>
    <w:p w14:paraId="25F86DF8" w14:textId="77777777" w:rsidR="003A5C09" w:rsidRDefault="003A5C09" w:rsidP="00E61BD5">
      <w:pPr>
        <w:spacing w:after="0"/>
        <w:ind w:left="-567" w:right="567" w:firstLine="567"/>
        <w:jc w:val="right"/>
        <w:rPr>
          <w:rFonts w:ascii="Times New Roman" w:hAnsi="Times New Roman" w:cs="Times New Roman"/>
        </w:rPr>
      </w:pPr>
    </w:p>
    <w:p w14:paraId="71BF2C3D" w14:textId="77777777" w:rsidR="003A5C09" w:rsidRDefault="003A5C09" w:rsidP="00E61BD5">
      <w:pPr>
        <w:spacing w:after="0"/>
        <w:ind w:left="-567" w:right="567" w:firstLine="567"/>
        <w:jc w:val="right"/>
        <w:rPr>
          <w:rFonts w:ascii="Times New Roman" w:hAnsi="Times New Roman" w:cs="Times New Roman"/>
        </w:rPr>
      </w:pPr>
    </w:p>
    <w:p w14:paraId="0052F5B6" w14:textId="77777777" w:rsidR="003A5C09" w:rsidRDefault="003A5C09" w:rsidP="00E61BD5">
      <w:pPr>
        <w:spacing w:after="0"/>
        <w:ind w:left="-567" w:right="567" w:firstLine="567"/>
        <w:jc w:val="right"/>
        <w:rPr>
          <w:rFonts w:ascii="Times New Roman" w:hAnsi="Times New Roman" w:cs="Times New Roman"/>
        </w:rPr>
      </w:pPr>
    </w:p>
    <w:p w14:paraId="32380FAE" w14:textId="77777777" w:rsidR="003A5C09" w:rsidRDefault="003A5C09" w:rsidP="00E61BD5">
      <w:pPr>
        <w:spacing w:after="0"/>
        <w:ind w:left="-567" w:right="567" w:firstLine="567"/>
        <w:jc w:val="right"/>
        <w:rPr>
          <w:rFonts w:ascii="Times New Roman" w:hAnsi="Times New Roman" w:cs="Times New Roman"/>
        </w:rPr>
      </w:pPr>
    </w:p>
    <w:p w14:paraId="3DA8D443" w14:textId="77777777" w:rsidR="003A5C09" w:rsidRDefault="003A5C09" w:rsidP="00E61BD5">
      <w:pPr>
        <w:spacing w:after="0"/>
        <w:ind w:left="-567" w:right="567" w:firstLine="567"/>
        <w:jc w:val="right"/>
        <w:rPr>
          <w:rFonts w:ascii="Times New Roman" w:hAnsi="Times New Roman" w:cs="Times New Roman"/>
        </w:rPr>
      </w:pPr>
    </w:p>
    <w:p w14:paraId="11F7525E" w14:textId="77777777" w:rsidR="003A5C09" w:rsidRDefault="003A5C09" w:rsidP="00E61BD5">
      <w:pPr>
        <w:spacing w:after="0"/>
        <w:ind w:left="-567" w:right="567" w:firstLine="567"/>
        <w:jc w:val="right"/>
        <w:rPr>
          <w:rFonts w:ascii="Times New Roman" w:hAnsi="Times New Roman" w:cs="Times New Roman"/>
        </w:rPr>
      </w:pPr>
    </w:p>
    <w:p w14:paraId="507A5B42" w14:textId="77777777" w:rsidR="003A5C09" w:rsidRDefault="003A5C09" w:rsidP="00E61BD5">
      <w:pPr>
        <w:spacing w:after="0"/>
        <w:ind w:left="-567" w:right="567" w:firstLine="567"/>
        <w:jc w:val="right"/>
        <w:rPr>
          <w:rFonts w:ascii="Times New Roman" w:hAnsi="Times New Roman" w:cs="Times New Roman"/>
        </w:rPr>
      </w:pPr>
    </w:p>
    <w:p w14:paraId="3F4122A1" w14:textId="77777777" w:rsidR="003A5C09" w:rsidRDefault="003A5C09" w:rsidP="00E61BD5">
      <w:pPr>
        <w:spacing w:after="0"/>
        <w:ind w:left="-567" w:right="567" w:firstLine="567"/>
        <w:jc w:val="right"/>
        <w:rPr>
          <w:rFonts w:ascii="Times New Roman" w:hAnsi="Times New Roman" w:cs="Times New Roman"/>
        </w:rPr>
      </w:pPr>
    </w:p>
    <w:p w14:paraId="1274BC92" w14:textId="77777777" w:rsidR="003A5C09" w:rsidRDefault="003A5C09" w:rsidP="00E61BD5">
      <w:pPr>
        <w:spacing w:after="0"/>
        <w:ind w:left="-567" w:right="567" w:firstLine="567"/>
        <w:jc w:val="right"/>
        <w:rPr>
          <w:rFonts w:ascii="Times New Roman" w:hAnsi="Times New Roman" w:cs="Times New Roman"/>
        </w:rPr>
      </w:pPr>
    </w:p>
    <w:p w14:paraId="48F9E378" w14:textId="77777777" w:rsidR="0062458D" w:rsidRDefault="0062458D" w:rsidP="00E61BD5">
      <w:pPr>
        <w:spacing w:after="0"/>
        <w:ind w:left="-567" w:right="567" w:firstLine="567"/>
        <w:jc w:val="right"/>
        <w:rPr>
          <w:rFonts w:ascii="Times New Roman" w:hAnsi="Times New Roman" w:cs="Times New Roman"/>
          <w:lang w:val="uz-Cyrl-UZ"/>
        </w:rPr>
      </w:pPr>
      <w:r w:rsidRPr="00BC06C0">
        <w:rPr>
          <w:rFonts w:ascii="Times New Roman" w:hAnsi="Times New Roman" w:cs="Times New Roman"/>
        </w:rPr>
        <w:t>"</w:t>
      </w:r>
      <w:proofErr w:type="spellStart"/>
      <w:r w:rsidRPr="00BC06C0">
        <w:rPr>
          <w:rFonts w:ascii="Times New Roman" w:hAnsi="Times New Roman" w:cs="Times New Roman"/>
        </w:rPr>
        <w:t>Тошкент</w:t>
      </w:r>
      <w:proofErr w:type="spellEnd"/>
      <w:r w:rsidRPr="00BC06C0">
        <w:rPr>
          <w:rFonts w:ascii="Times New Roman" w:hAnsi="Times New Roman" w:cs="Times New Roman"/>
        </w:rPr>
        <w:t>" РФБ АЖ</w:t>
      </w:r>
    </w:p>
    <w:p w14:paraId="0CA15984" w14:textId="4E205216" w:rsidR="0060220B" w:rsidRPr="00BC06C0" w:rsidRDefault="0060220B" w:rsidP="00E61BD5">
      <w:pPr>
        <w:spacing w:after="0"/>
        <w:ind w:left="-567" w:right="567" w:firstLine="567"/>
        <w:jc w:val="right"/>
        <w:rPr>
          <w:rFonts w:ascii="Times New Roman" w:hAnsi="Times New Roman" w:cs="Times New Roman"/>
        </w:rPr>
      </w:pPr>
      <w:proofErr w:type="spellStart"/>
      <w:r w:rsidRPr="00BC06C0">
        <w:rPr>
          <w:rFonts w:ascii="Times New Roman" w:hAnsi="Times New Roman" w:cs="Times New Roman"/>
        </w:rPr>
        <w:t>Коррупцияга</w:t>
      </w:r>
      <w:proofErr w:type="spellEnd"/>
      <w:r w:rsidRPr="00BC06C0">
        <w:rPr>
          <w:rFonts w:ascii="Times New Roman" w:hAnsi="Times New Roman" w:cs="Times New Roman"/>
        </w:rPr>
        <w:t xml:space="preserve"> </w:t>
      </w:r>
      <w:proofErr w:type="spellStart"/>
      <w:r w:rsidRPr="00BC06C0">
        <w:rPr>
          <w:rFonts w:ascii="Times New Roman" w:hAnsi="Times New Roman" w:cs="Times New Roman"/>
        </w:rPr>
        <w:t>қарши</w:t>
      </w:r>
      <w:proofErr w:type="spellEnd"/>
      <w:r w:rsidRPr="00BC06C0">
        <w:rPr>
          <w:rFonts w:ascii="Times New Roman" w:hAnsi="Times New Roman" w:cs="Times New Roman"/>
        </w:rPr>
        <w:t xml:space="preserve"> </w:t>
      </w:r>
      <w:proofErr w:type="spellStart"/>
      <w:r w:rsidRPr="00BC06C0">
        <w:rPr>
          <w:rFonts w:ascii="Times New Roman" w:hAnsi="Times New Roman" w:cs="Times New Roman"/>
        </w:rPr>
        <w:t>курашиш</w:t>
      </w:r>
      <w:proofErr w:type="spellEnd"/>
      <w:r w:rsidRPr="00BC06C0">
        <w:rPr>
          <w:rFonts w:ascii="Times New Roman" w:hAnsi="Times New Roman" w:cs="Times New Roman"/>
        </w:rPr>
        <w:t xml:space="preserve"> </w:t>
      </w:r>
      <w:proofErr w:type="spellStart"/>
      <w:r w:rsidRPr="00BC06C0">
        <w:rPr>
          <w:rFonts w:ascii="Times New Roman" w:hAnsi="Times New Roman" w:cs="Times New Roman"/>
        </w:rPr>
        <w:t>сиёсатига</w:t>
      </w:r>
      <w:proofErr w:type="spellEnd"/>
    </w:p>
    <w:p w14:paraId="20109BBD" w14:textId="38521A1F" w:rsidR="0062458D" w:rsidRPr="00BC06C0" w:rsidRDefault="0062458D" w:rsidP="0062458D">
      <w:pPr>
        <w:spacing w:after="0"/>
        <w:ind w:left="-567" w:right="567" w:firstLine="567"/>
        <w:jc w:val="right"/>
        <w:rPr>
          <w:rFonts w:ascii="Times New Roman" w:hAnsi="Times New Roman" w:cs="Times New Roman"/>
        </w:rPr>
      </w:pPr>
      <w:r w:rsidRPr="00BC06C0">
        <w:rPr>
          <w:rFonts w:ascii="Times New Roman" w:hAnsi="Times New Roman" w:cs="Times New Roman"/>
        </w:rPr>
        <w:t>1-илова</w:t>
      </w:r>
    </w:p>
    <w:p w14:paraId="2B8919C2" w14:textId="0C1B8079" w:rsidR="00CB23FD" w:rsidRPr="00BC06C0" w:rsidRDefault="00CB23FD" w:rsidP="00E61BD5">
      <w:pPr>
        <w:spacing w:after="0"/>
        <w:ind w:left="-567" w:right="567" w:firstLine="567"/>
        <w:jc w:val="right"/>
        <w:rPr>
          <w:rFonts w:ascii="Times New Roman" w:hAnsi="Times New Roman" w:cs="Times New Roman"/>
        </w:rPr>
      </w:pPr>
    </w:p>
    <w:p w14:paraId="161C574F" w14:textId="584E31C3" w:rsidR="005D6752" w:rsidRPr="00637EC0" w:rsidRDefault="005D6752" w:rsidP="00E61BD5">
      <w:pPr>
        <w:spacing w:after="0"/>
        <w:ind w:left="-567" w:right="567" w:firstLine="567"/>
        <w:jc w:val="right"/>
        <w:rPr>
          <w:rFonts w:ascii="Times New Roman" w:hAnsi="Times New Roman" w:cs="Times New Roman"/>
          <w:b/>
          <w:bCs/>
          <w:sz w:val="24"/>
          <w:szCs w:val="24"/>
        </w:rPr>
      </w:pPr>
    </w:p>
    <w:bookmarkEnd w:id="44"/>
    <w:p w14:paraId="4AD7EB4B" w14:textId="1921D1CE" w:rsidR="005D6752" w:rsidRPr="00637EC0" w:rsidRDefault="005D6752" w:rsidP="00E61BD5">
      <w:pPr>
        <w:spacing w:after="40"/>
        <w:ind w:left="-567" w:right="567" w:firstLine="567"/>
        <w:jc w:val="center"/>
        <w:rPr>
          <w:rFonts w:ascii="Times New Roman" w:hAnsi="Times New Roman" w:cs="Times New Roman"/>
          <w:b/>
          <w:bCs/>
          <w:sz w:val="24"/>
          <w:szCs w:val="24"/>
        </w:rPr>
      </w:pPr>
      <w:r w:rsidRPr="00637EC0">
        <w:rPr>
          <w:rFonts w:ascii="Times New Roman" w:hAnsi="Times New Roman" w:cs="Times New Roman"/>
          <w:b/>
          <w:bCs/>
          <w:sz w:val="24"/>
          <w:szCs w:val="24"/>
        </w:rPr>
        <w:t>Коррупцияга қарши курашиш сиёсатининг ҳуқуқий асослари</w:t>
      </w:r>
    </w:p>
    <w:p w14:paraId="7A98F260" w14:textId="732C7DA7" w:rsidR="0007674A" w:rsidRPr="00AE1592" w:rsidRDefault="00AE1592" w:rsidP="00E61BD5">
      <w:pPr>
        <w:ind w:left="-567" w:right="567" w:firstLine="567"/>
        <w:jc w:val="center"/>
        <w:rPr>
          <w:rFonts w:ascii="Times New Roman" w:hAnsi="Times New Roman" w:cs="Times New Roman"/>
          <w:b/>
          <w:i/>
          <w:iCs/>
          <w:sz w:val="16"/>
          <w:szCs w:val="16"/>
        </w:rPr>
      </w:pPr>
      <w:r w:rsidRPr="00AE1592">
        <w:rPr>
          <w:rFonts w:ascii="Times New Roman" w:hAnsi="Times New Roman" w:cs="Times New Roman"/>
          <w:b/>
          <w:i/>
          <w:iCs/>
          <w:sz w:val="16"/>
          <w:szCs w:val="16"/>
        </w:rPr>
        <w:t>(Норматив-ҳуқуқий ҳаволалар)</w:t>
      </w:r>
    </w:p>
    <w:p w14:paraId="58E01DBB" w14:textId="494CBE8E" w:rsidR="009C27CD" w:rsidRPr="00637EC0" w:rsidRDefault="009C27CD" w:rsidP="00637EC0">
      <w:pPr>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 Бирлашган Миллатлар Ташкилотининг Коррупцияга қарши конвенцияси (Ню-Ёрк шаҳрида 2003 йил 31 октябрда БМТ Бош Ассамблеяси 58-сессиясининг 51-ялпи мажлисида 58/4-сонли резолюция билан қабул қилинган);</w:t>
      </w:r>
    </w:p>
    <w:p w14:paraId="734C8E77" w14:textId="30CDEE7D" w:rsidR="009C27CD" w:rsidRPr="00637EC0" w:rsidRDefault="009C27CD" w:rsidP="00637EC0">
      <w:pPr>
        <w:tabs>
          <w:tab w:val="left" w:pos="9072"/>
        </w:tabs>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 Иқтисодий ҳамкорлик ва тараққиёт ташкилотининг халқаро ишбилармонлик операцияларини амалга оширишда хорижий давлатларнинг мансабдор шахсларини пора эвазига оғдириб олишга қарши кураш тўғрисидаги конвенцияси (Истанбул шаҳрида 21.11.1997 йилда қабул қилинган);</w:t>
      </w:r>
    </w:p>
    <w:p w14:paraId="183A1374" w14:textId="5104CB6D" w:rsidR="009C27CD" w:rsidRPr="00637EC0" w:rsidRDefault="009C27CD" w:rsidP="00637EC0">
      <w:pPr>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 Ўзбекистон Республикасининг 03.01.2017 йилдаги ЎРҚ-419-сон "Коррупцияга қарши курашиш тўғрисида"ги Қонуни;</w:t>
      </w:r>
    </w:p>
    <w:p w14:paraId="46EC2388" w14:textId="3FFCE8AB" w:rsidR="00F24A97" w:rsidRPr="00637EC0" w:rsidRDefault="009C27CD" w:rsidP="00637EC0">
      <w:pPr>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 Ўзбекистон Республикасининг 12.09.2014 йилдаги ЎРҚ-375-сон "Биржалар ва биржа фаолияти тўғрисида"ги Қонуни;</w:t>
      </w:r>
    </w:p>
    <w:p w14:paraId="6476BA51" w14:textId="2426BECE" w:rsidR="00F24A97" w:rsidRPr="00637EC0" w:rsidRDefault="00F24A97" w:rsidP="00637EC0">
      <w:pPr>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 Ўзбекистон Республикасининг "Акциядорлик жамиятлари ва акциядорларнинг ҳуқуқларини ҳимоя қилиш тўғрисида"ги 06.05.2014 йилдаги ЎРҚ-370-сон Қонуни;</w:t>
      </w:r>
    </w:p>
    <w:p w14:paraId="738BC13B" w14:textId="7D72A0ED" w:rsidR="00F24A97" w:rsidRPr="00637EC0" w:rsidRDefault="00F24A97" w:rsidP="00637EC0">
      <w:pPr>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Ўзбекистон Республикасининг 2021 йил 22 апрелдаги ЎРҚ-684-сон "Давлат харидлари тўғрисида"ги Қонуни;</w:t>
      </w:r>
    </w:p>
    <w:p w14:paraId="4EEE5FB9" w14:textId="579B7CFE" w:rsidR="00CD4AE3" w:rsidRPr="00637EC0" w:rsidRDefault="00CD4AE3" w:rsidP="00637EC0">
      <w:pPr>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 Ўзбекистон Республикасининг 2022 йил 28 октябрдаги ЎРҚ-798-сонли Меҳнат кодекси;</w:t>
      </w:r>
    </w:p>
    <w:p w14:paraId="11842D97" w14:textId="72E4CF37" w:rsidR="00F24A97" w:rsidRPr="00637EC0" w:rsidRDefault="00F24A97" w:rsidP="00637EC0">
      <w:pPr>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Ўзбекистон Республикаси Президентининг 2017 йил 7 февралдаги ПФ-4947-сон "Ўзбекистон Республикасини янада ривожлантириш бўйича Ҳаракатлар стратегияси тўғрисида"ги Фармони;</w:t>
      </w:r>
    </w:p>
    <w:p w14:paraId="1CA41BDB" w14:textId="77777777" w:rsidR="00F24A97" w:rsidRPr="00637EC0" w:rsidRDefault="00F24A97" w:rsidP="00637EC0">
      <w:pPr>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Ўзбекистон Республикаси Президентининг 2020 йил 29 июндаги ПФ-6013-сон "Ўзбекистон Республикасида коррупцияга қарши курашиш тизимини такомиллаштириш бўйича қўшимча чора-тадбирлар тўғрисида"ги Фармони;</w:t>
      </w:r>
    </w:p>
    <w:p w14:paraId="0B05D66E" w14:textId="77777777" w:rsidR="00F24A97" w:rsidRPr="00637EC0" w:rsidRDefault="00F24A97" w:rsidP="00637EC0">
      <w:pPr>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Ўзбекистон Республикаси Президентининг 2019 йил 27 майдаги "Ўзбекистон Республикасида коррупцияга қарши курашиш тизимини янада такомиллаштириш чора-тадбирлари тўғрисида"ги ПФ-5729-сон Фармони;</w:t>
      </w:r>
    </w:p>
    <w:p w14:paraId="6A86D062" w14:textId="77777777" w:rsidR="00F24A97" w:rsidRPr="00637EC0" w:rsidRDefault="00F24A97" w:rsidP="00637EC0">
      <w:pPr>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lastRenderedPageBreak/>
        <w:t>Ўзбекистон Республикаси Президентининг 2020 йил 27 октябрдаги "Давлат иштирокидаги корхоналарни ислоҳ қилишни жадаллаштириш ва давлат активларини хусусийлаштиришга доир чора-тадбирлар тўғрисида"ги ПФ-6096-сон Фармони;</w:t>
      </w:r>
    </w:p>
    <w:p w14:paraId="68DA7352" w14:textId="268C2153" w:rsidR="00F24A97" w:rsidRPr="00637EC0" w:rsidRDefault="00F24A97" w:rsidP="00637EC0">
      <w:pPr>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 xml:space="preserve">Ўзбекистон Республикаси Президентининг 2021 йил 6 </w:t>
      </w:r>
      <w:proofErr w:type="spellStart"/>
      <w:r w:rsidRPr="00637EC0">
        <w:rPr>
          <w:rFonts w:ascii="Times New Roman" w:hAnsi="Times New Roman" w:cs="Times New Roman"/>
          <w:sz w:val="24"/>
          <w:szCs w:val="24"/>
        </w:rPr>
        <w:t>июлдаги</w:t>
      </w:r>
      <w:proofErr w:type="spellEnd"/>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Коррупцияга</w:t>
      </w:r>
      <w:proofErr w:type="spellEnd"/>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нисбатан</w:t>
      </w:r>
      <w:proofErr w:type="spellEnd"/>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муросасиз</w:t>
      </w:r>
      <w:proofErr w:type="spellEnd"/>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муносабат</w:t>
      </w:r>
      <w:proofErr w:type="spellEnd"/>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муҳитини</w:t>
      </w:r>
      <w:proofErr w:type="spellEnd"/>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яратиш</w:t>
      </w:r>
      <w:proofErr w:type="spellEnd"/>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давлат</w:t>
      </w:r>
      <w:proofErr w:type="spellEnd"/>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ва</w:t>
      </w:r>
      <w:proofErr w:type="spellEnd"/>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жамият</w:t>
      </w:r>
      <w:proofErr w:type="spellEnd"/>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бошқарувида</w:t>
      </w:r>
      <w:proofErr w:type="spellEnd"/>
      <w:r w:rsidRPr="00637EC0">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коррупциявий</w:t>
      </w:r>
      <w:proofErr w:type="spellEnd"/>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омилларни</w:t>
      </w:r>
      <w:proofErr w:type="spellEnd"/>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тубдан</w:t>
      </w:r>
      <w:proofErr w:type="spellEnd"/>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камайтириш</w:t>
      </w:r>
      <w:proofErr w:type="spellEnd"/>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ҳамда</w:t>
      </w:r>
      <w:proofErr w:type="spellEnd"/>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ушбу</w:t>
      </w:r>
      <w:proofErr w:type="spellEnd"/>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жараёнга</w:t>
      </w:r>
      <w:proofErr w:type="spellEnd"/>
      <w:r w:rsidRPr="00637EC0">
        <w:rPr>
          <w:rFonts w:ascii="Times New Roman" w:hAnsi="Times New Roman" w:cs="Times New Roman"/>
          <w:sz w:val="24"/>
          <w:szCs w:val="24"/>
        </w:rPr>
        <w:t xml:space="preserve"> жамоатчиликни кенг жалб қилиш чора-тадбирлари тўғрисида"ги ПФ-6257-сон Фармони;</w:t>
      </w:r>
    </w:p>
    <w:p w14:paraId="050303BC" w14:textId="175DCD19" w:rsidR="00F24A97" w:rsidRPr="00637EC0" w:rsidRDefault="00325D02" w:rsidP="00637EC0">
      <w:pPr>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 Ўзбекистон Республикаси Президентининг 2021 йил 6 июлдаги "Коррупцияга қарши курашиш фаолиятини самарали ташкил этишга доир қўшимча чора-тадбирлар тўғрисида"ги ПҚ-5177-сон қарори;</w:t>
      </w:r>
    </w:p>
    <w:p w14:paraId="0F0976AB" w14:textId="07F7F9DA" w:rsidR="00F24A97" w:rsidRPr="00637EC0" w:rsidRDefault="00325D02" w:rsidP="00637EC0">
      <w:pPr>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Ўзбекистон</w:t>
      </w:r>
      <w:proofErr w:type="spellEnd"/>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Республикаси</w:t>
      </w:r>
      <w:proofErr w:type="spellEnd"/>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Президентининг</w:t>
      </w:r>
      <w:proofErr w:type="spellEnd"/>
      <w:r w:rsidRPr="00637EC0">
        <w:rPr>
          <w:rFonts w:ascii="Times New Roman" w:hAnsi="Times New Roman" w:cs="Times New Roman"/>
          <w:sz w:val="24"/>
          <w:szCs w:val="24"/>
        </w:rPr>
        <w:t xml:space="preserve"> 2022 </w:t>
      </w:r>
      <w:proofErr w:type="spellStart"/>
      <w:r w:rsidRPr="00637EC0">
        <w:rPr>
          <w:rFonts w:ascii="Times New Roman" w:hAnsi="Times New Roman" w:cs="Times New Roman"/>
          <w:sz w:val="24"/>
          <w:szCs w:val="24"/>
        </w:rPr>
        <w:t>йил</w:t>
      </w:r>
      <w:proofErr w:type="spellEnd"/>
      <w:r w:rsidRPr="00637EC0">
        <w:rPr>
          <w:rFonts w:ascii="Times New Roman" w:hAnsi="Times New Roman" w:cs="Times New Roman"/>
          <w:sz w:val="24"/>
          <w:szCs w:val="24"/>
        </w:rPr>
        <w:t xml:space="preserve"> 11 </w:t>
      </w:r>
      <w:proofErr w:type="spellStart"/>
      <w:r w:rsidRPr="00637EC0">
        <w:rPr>
          <w:rFonts w:ascii="Times New Roman" w:hAnsi="Times New Roman" w:cs="Times New Roman"/>
          <w:sz w:val="24"/>
          <w:szCs w:val="24"/>
        </w:rPr>
        <w:t>майдаги</w:t>
      </w:r>
      <w:proofErr w:type="spellEnd"/>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Давлат</w:t>
      </w:r>
      <w:proofErr w:type="spellEnd"/>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бошқаруви</w:t>
      </w:r>
      <w:proofErr w:type="spellEnd"/>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соҳасида</w:t>
      </w:r>
      <w:proofErr w:type="spellEnd"/>
      <w:r w:rsidRPr="00637EC0">
        <w:rPr>
          <w:rFonts w:ascii="Times New Roman" w:hAnsi="Times New Roman" w:cs="Times New Roman"/>
          <w:sz w:val="24"/>
          <w:szCs w:val="24"/>
        </w:rPr>
        <w:t xml:space="preserve"> </w:t>
      </w:r>
      <w:proofErr w:type="spellStart"/>
      <w:r w:rsidR="0062458D">
        <w:rPr>
          <w:rFonts w:ascii="Times New Roman" w:hAnsi="Times New Roman" w:cs="Times New Roman"/>
          <w:sz w:val="24"/>
          <w:szCs w:val="24"/>
        </w:rPr>
        <w:t>коррупциявий</w:t>
      </w:r>
      <w:proofErr w:type="spellEnd"/>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хавф-хатарларни</w:t>
      </w:r>
      <w:proofErr w:type="spellEnd"/>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бартараф</w:t>
      </w:r>
      <w:proofErr w:type="spellEnd"/>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этиш</w:t>
      </w:r>
      <w:proofErr w:type="spellEnd"/>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механизмларини</w:t>
      </w:r>
      <w:proofErr w:type="spellEnd"/>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такомиллаштириш</w:t>
      </w:r>
      <w:proofErr w:type="spellEnd"/>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ва</w:t>
      </w:r>
      <w:proofErr w:type="spellEnd"/>
      <w:r w:rsidRPr="00637EC0">
        <w:rPr>
          <w:rFonts w:ascii="Times New Roman" w:hAnsi="Times New Roman" w:cs="Times New Roman"/>
          <w:sz w:val="24"/>
          <w:szCs w:val="24"/>
        </w:rPr>
        <w:t xml:space="preserve"> </w:t>
      </w:r>
      <w:proofErr w:type="spellStart"/>
      <w:r w:rsidRPr="00637EC0">
        <w:rPr>
          <w:rFonts w:ascii="Times New Roman" w:hAnsi="Times New Roman" w:cs="Times New Roman"/>
          <w:sz w:val="24"/>
          <w:szCs w:val="24"/>
        </w:rPr>
        <w:t>соҳада</w:t>
      </w:r>
      <w:proofErr w:type="spellEnd"/>
      <w:r w:rsidRPr="00637EC0">
        <w:rPr>
          <w:rFonts w:ascii="Times New Roman" w:hAnsi="Times New Roman" w:cs="Times New Roman"/>
          <w:sz w:val="24"/>
          <w:szCs w:val="24"/>
        </w:rPr>
        <w:t xml:space="preserve"> жамоатчилик иштирокини кенгайтириш чора-тадбирлари тўғрисида"ги ПҚ-240-сон қарори;</w:t>
      </w:r>
    </w:p>
    <w:p w14:paraId="65F9534C" w14:textId="470AFCF6" w:rsidR="009C27CD" w:rsidRPr="00637EC0" w:rsidRDefault="009C27CD" w:rsidP="00637EC0">
      <w:pPr>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 ISO 37001:2016 "Коррупцияга қарши курашиш менежмент тизимлари, фойдаланиш бўйича талаблар ва тавсиялар" халқаро стандарти ва етакчи халқаро амалиёт асосида.</w:t>
      </w:r>
    </w:p>
    <w:p w14:paraId="49444F7C" w14:textId="2CA7B9AD" w:rsidR="00E21CBA" w:rsidRPr="00637EC0" w:rsidRDefault="0007674A" w:rsidP="00637EC0">
      <w:pPr>
        <w:spacing w:after="0"/>
        <w:ind w:left="-567" w:right="567" w:firstLine="567"/>
        <w:jc w:val="both"/>
        <w:rPr>
          <w:sz w:val="24"/>
          <w:szCs w:val="24"/>
        </w:rPr>
      </w:pPr>
      <w:r w:rsidRPr="00637EC0">
        <w:rPr>
          <w:rFonts w:ascii="Times New Roman" w:hAnsi="Times New Roman" w:cs="Times New Roman"/>
          <w:sz w:val="24"/>
          <w:szCs w:val="24"/>
        </w:rPr>
        <w:t>- Ўзбекистон Республикасининг коррупцияга қарши курашиш соҳасидаги бошқа қонунчилик ва норматив-ҳуқуқий ҳужжатлари.</w:t>
      </w:r>
    </w:p>
    <w:sectPr w:rsidR="00E21CBA" w:rsidRPr="00637EC0" w:rsidSect="00B6734C">
      <w:headerReference w:type="even" r:id="rId9"/>
      <w:headerReference w:type="default" r:id="rId10"/>
      <w:footerReference w:type="even" r:id="rId11"/>
      <w:footerReference w:type="default" r:id="rId12"/>
      <w:headerReference w:type="first" r:id="rId13"/>
      <w:footerReference w:type="first" r:id="rId14"/>
      <w:pgSz w:w="11906" w:h="16838"/>
      <w:pgMar w:top="1134" w:right="566"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6B97E" w14:textId="77777777" w:rsidR="0056583F" w:rsidRDefault="0056583F" w:rsidP="00503188">
      <w:pPr>
        <w:spacing w:after="0" w:line="240" w:lineRule="auto"/>
      </w:pPr>
      <w:r>
        <w:separator/>
      </w:r>
    </w:p>
  </w:endnote>
  <w:endnote w:type="continuationSeparator" w:id="0">
    <w:p w14:paraId="742D4660" w14:textId="77777777" w:rsidR="0056583F" w:rsidRDefault="0056583F" w:rsidP="00503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9F01E" w14:textId="77777777" w:rsidR="007B2432" w:rsidRDefault="007B2432">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B4E24" w14:textId="77777777" w:rsidR="007B2432" w:rsidRDefault="007B24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26F1A" w14:textId="77777777" w:rsidR="007B2432" w:rsidRDefault="007B24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4EF16" w14:textId="77777777" w:rsidR="0056583F" w:rsidRDefault="0056583F" w:rsidP="00503188">
      <w:pPr>
        <w:spacing w:after="0" w:line="240" w:lineRule="auto"/>
      </w:pPr>
      <w:r>
        <w:separator/>
      </w:r>
    </w:p>
  </w:footnote>
  <w:footnote w:type="continuationSeparator" w:id="0">
    <w:p w14:paraId="0EDB5796" w14:textId="77777777" w:rsidR="0056583F" w:rsidRDefault="0056583F" w:rsidP="00503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5C19" w14:textId="77777777" w:rsidR="007B2432" w:rsidRDefault="007B2432">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9FA6E" w14:textId="77777777" w:rsidR="007B2432" w:rsidRDefault="007B2432">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F2C73" w14:textId="77777777" w:rsidR="007B2432" w:rsidRDefault="007B243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6337"/>
    <w:multiLevelType w:val="multilevel"/>
    <w:tmpl w:val="249C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815EC6"/>
    <w:multiLevelType w:val="hybridMultilevel"/>
    <w:tmpl w:val="3EA24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2A3"/>
    <w:rsid w:val="000019FB"/>
    <w:rsid w:val="000056CB"/>
    <w:rsid w:val="00005CEA"/>
    <w:rsid w:val="000063AB"/>
    <w:rsid w:val="00006A84"/>
    <w:rsid w:val="00012AA1"/>
    <w:rsid w:val="000143A2"/>
    <w:rsid w:val="00015410"/>
    <w:rsid w:val="000158E7"/>
    <w:rsid w:val="0001641D"/>
    <w:rsid w:val="00021159"/>
    <w:rsid w:val="00023B95"/>
    <w:rsid w:val="00035F99"/>
    <w:rsid w:val="00036347"/>
    <w:rsid w:val="00041576"/>
    <w:rsid w:val="000441C8"/>
    <w:rsid w:val="00047793"/>
    <w:rsid w:val="000512A3"/>
    <w:rsid w:val="00052AF0"/>
    <w:rsid w:val="000539D6"/>
    <w:rsid w:val="00055C8B"/>
    <w:rsid w:val="00071551"/>
    <w:rsid w:val="0007158C"/>
    <w:rsid w:val="00074AEB"/>
    <w:rsid w:val="00075B7C"/>
    <w:rsid w:val="00076296"/>
    <w:rsid w:val="0007674A"/>
    <w:rsid w:val="00083AEF"/>
    <w:rsid w:val="00090989"/>
    <w:rsid w:val="00091ABC"/>
    <w:rsid w:val="000928BB"/>
    <w:rsid w:val="000B72DE"/>
    <w:rsid w:val="000B7B91"/>
    <w:rsid w:val="000C038B"/>
    <w:rsid w:val="000C0DA0"/>
    <w:rsid w:val="000C265D"/>
    <w:rsid w:val="000C37FC"/>
    <w:rsid w:val="000C3959"/>
    <w:rsid w:val="000C5206"/>
    <w:rsid w:val="000C6449"/>
    <w:rsid w:val="000D39EE"/>
    <w:rsid w:val="000D5254"/>
    <w:rsid w:val="000E0DD0"/>
    <w:rsid w:val="000E2A5D"/>
    <w:rsid w:val="000E4284"/>
    <w:rsid w:val="000E46DE"/>
    <w:rsid w:val="000F0EBE"/>
    <w:rsid w:val="000F3F0B"/>
    <w:rsid w:val="000F5217"/>
    <w:rsid w:val="001009D6"/>
    <w:rsid w:val="00102AF7"/>
    <w:rsid w:val="00111A18"/>
    <w:rsid w:val="00115AE0"/>
    <w:rsid w:val="00117208"/>
    <w:rsid w:val="00121A9E"/>
    <w:rsid w:val="00130907"/>
    <w:rsid w:val="00144E04"/>
    <w:rsid w:val="001512EF"/>
    <w:rsid w:val="00153164"/>
    <w:rsid w:val="0015351A"/>
    <w:rsid w:val="00153811"/>
    <w:rsid w:val="00154BCC"/>
    <w:rsid w:val="00156464"/>
    <w:rsid w:val="00161C03"/>
    <w:rsid w:val="00165A52"/>
    <w:rsid w:val="00176BBE"/>
    <w:rsid w:val="0018008B"/>
    <w:rsid w:val="001802AF"/>
    <w:rsid w:val="00182B0C"/>
    <w:rsid w:val="00184ADC"/>
    <w:rsid w:val="00186FC6"/>
    <w:rsid w:val="00187585"/>
    <w:rsid w:val="001A2515"/>
    <w:rsid w:val="001B236E"/>
    <w:rsid w:val="001B39FE"/>
    <w:rsid w:val="001B518B"/>
    <w:rsid w:val="001B6488"/>
    <w:rsid w:val="001C03A6"/>
    <w:rsid w:val="001C205D"/>
    <w:rsid w:val="001C5AF1"/>
    <w:rsid w:val="001C6D18"/>
    <w:rsid w:val="001E2CAA"/>
    <w:rsid w:val="001E4B26"/>
    <w:rsid w:val="001E4F4E"/>
    <w:rsid w:val="001E66E4"/>
    <w:rsid w:val="001E78EE"/>
    <w:rsid w:val="001E7FDB"/>
    <w:rsid w:val="001F2DFF"/>
    <w:rsid w:val="001F3806"/>
    <w:rsid w:val="00200A42"/>
    <w:rsid w:val="00201AC5"/>
    <w:rsid w:val="00206C83"/>
    <w:rsid w:val="00213A53"/>
    <w:rsid w:val="002168F2"/>
    <w:rsid w:val="00216A1F"/>
    <w:rsid w:val="002322E0"/>
    <w:rsid w:val="0023339A"/>
    <w:rsid w:val="00236567"/>
    <w:rsid w:val="0024115A"/>
    <w:rsid w:val="00241EE1"/>
    <w:rsid w:val="002421BB"/>
    <w:rsid w:val="00246901"/>
    <w:rsid w:val="0025025B"/>
    <w:rsid w:val="00250FE3"/>
    <w:rsid w:val="00253624"/>
    <w:rsid w:val="00257311"/>
    <w:rsid w:val="0026279D"/>
    <w:rsid w:val="002729AC"/>
    <w:rsid w:val="00273943"/>
    <w:rsid w:val="00274E2E"/>
    <w:rsid w:val="00282135"/>
    <w:rsid w:val="00283EC9"/>
    <w:rsid w:val="0028495E"/>
    <w:rsid w:val="00286167"/>
    <w:rsid w:val="00295B25"/>
    <w:rsid w:val="002A0ED9"/>
    <w:rsid w:val="002A3C07"/>
    <w:rsid w:val="002A4DE3"/>
    <w:rsid w:val="002A5F26"/>
    <w:rsid w:val="002B5090"/>
    <w:rsid w:val="002D15BC"/>
    <w:rsid w:val="002D4F10"/>
    <w:rsid w:val="002E0D60"/>
    <w:rsid w:val="002E1133"/>
    <w:rsid w:val="002E1474"/>
    <w:rsid w:val="002E5DDB"/>
    <w:rsid w:val="002F0367"/>
    <w:rsid w:val="002F1E0C"/>
    <w:rsid w:val="002F233D"/>
    <w:rsid w:val="002F2DF8"/>
    <w:rsid w:val="002F31A2"/>
    <w:rsid w:val="002F67AC"/>
    <w:rsid w:val="002F7C89"/>
    <w:rsid w:val="003078A2"/>
    <w:rsid w:val="00307AF3"/>
    <w:rsid w:val="0031349A"/>
    <w:rsid w:val="00325D02"/>
    <w:rsid w:val="003311AB"/>
    <w:rsid w:val="0033724C"/>
    <w:rsid w:val="00343F8E"/>
    <w:rsid w:val="0034629A"/>
    <w:rsid w:val="00354EB1"/>
    <w:rsid w:val="00354EC7"/>
    <w:rsid w:val="00355D31"/>
    <w:rsid w:val="00356427"/>
    <w:rsid w:val="00370B40"/>
    <w:rsid w:val="00370E83"/>
    <w:rsid w:val="0037314A"/>
    <w:rsid w:val="00387B4A"/>
    <w:rsid w:val="0039005B"/>
    <w:rsid w:val="0039233C"/>
    <w:rsid w:val="003939B7"/>
    <w:rsid w:val="00396681"/>
    <w:rsid w:val="003A0A16"/>
    <w:rsid w:val="003A1C85"/>
    <w:rsid w:val="003A5C09"/>
    <w:rsid w:val="003A7FC2"/>
    <w:rsid w:val="003B11FA"/>
    <w:rsid w:val="003B2519"/>
    <w:rsid w:val="003C0345"/>
    <w:rsid w:val="003C5522"/>
    <w:rsid w:val="003C5CFE"/>
    <w:rsid w:val="003D7709"/>
    <w:rsid w:val="003E19D1"/>
    <w:rsid w:val="003E7022"/>
    <w:rsid w:val="00403500"/>
    <w:rsid w:val="00404759"/>
    <w:rsid w:val="00405E3C"/>
    <w:rsid w:val="00406B77"/>
    <w:rsid w:val="0041304A"/>
    <w:rsid w:val="00415F5A"/>
    <w:rsid w:val="00420611"/>
    <w:rsid w:val="00421A65"/>
    <w:rsid w:val="00425787"/>
    <w:rsid w:val="00432606"/>
    <w:rsid w:val="00435877"/>
    <w:rsid w:val="00447284"/>
    <w:rsid w:val="0045070E"/>
    <w:rsid w:val="004521F5"/>
    <w:rsid w:val="00454049"/>
    <w:rsid w:val="004557D0"/>
    <w:rsid w:val="00456514"/>
    <w:rsid w:val="00465A20"/>
    <w:rsid w:val="004761E8"/>
    <w:rsid w:val="00477EC2"/>
    <w:rsid w:val="00497482"/>
    <w:rsid w:val="004A165C"/>
    <w:rsid w:val="004B0F3A"/>
    <w:rsid w:val="004B45F1"/>
    <w:rsid w:val="004B4ED6"/>
    <w:rsid w:val="004B66EC"/>
    <w:rsid w:val="004C3EDD"/>
    <w:rsid w:val="004C4BED"/>
    <w:rsid w:val="004C6D8D"/>
    <w:rsid w:val="004C784A"/>
    <w:rsid w:val="004C7BB8"/>
    <w:rsid w:val="004D203B"/>
    <w:rsid w:val="004D4E97"/>
    <w:rsid w:val="004E229B"/>
    <w:rsid w:val="004E31C4"/>
    <w:rsid w:val="004E3812"/>
    <w:rsid w:val="004E6B2E"/>
    <w:rsid w:val="004F0C64"/>
    <w:rsid w:val="004F0F5D"/>
    <w:rsid w:val="004F3A86"/>
    <w:rsid w:val="00501618"/>
    <w:rsid w:val="005021DC"/>
    <w:rsid w:val="00503188"/>
    <w:rsid w:val="005045BD"/>
    <w:rsid w:val="00520A6E"/>
    <w:rsid w:val="00521DB6"/>
    <w:rsid w:val="00524212"/>
    <w:rsid w:val="00524C6E"/>
    <w:rsid w:val="00527B48"/>
    <w:rsid w:val="005313AA"/>
    <w:rsid w:val="00537CF8"/>
    <w:rsid w:val="00541FCA"/>
    <w:rsid w:val="00542882"/>
    <w:rsid w:val="005505EF"/>
    <w:rsid w:val="00552B90"/>
    <w:rsid w:val="005600F0"/>
    <w:rsid w:val="005616B8"/>
    <w:rsid w:val="0056583F"/>
    <w:rsid w:val="00572468"/>
    <w:rsid w:val="0057269B"/>
    <w:rsid w:val="00574AD7"/>
    <w:rsid w:val="00574C11"/>
    <w:rsid w:val="00576096"/>
    <w:rsid w:val="0057777B"/>
    <w:rsid w:val="005824A9"/>
    <w:rsid w:val="005917B2"/>
    <w:rsid w:val="00591FD5"/>
    <w:rsid w:val="00593451"/>
    <w:rsid w:val="005A033A"/>
    <w:rsid w:val="005A1D2E"/>
    <w:rsid w:val="005A68E3"/>
    <w:rsid w:val="005B4ECB"/>
    <w:rsid w:val="005B55C5"/>
    <w:rsid w:val="005B5870"/>
    <w:rsid w:val="005B6948"/>
    <w:rsid w:val="005C17DC"/>
    <w:rsid w:val="005C2A10"/>
    <w:rsid w:val="005C3273"/>
    <w:rsid w:val="005C3839"/>
    <w:rsid w:val="005C7CC2"/>
    <w:rsid w:val="005D5967"/>
    <w:rsid w:val="005D6752"/>
    <w:rsid w:val="005D7120"/>
    <w:rsid w:val="005E0284"/>
    <w:rsid w:val="005E1A6B"/>
    <w:rsid w:val="005E7543"/>
    <w:rsid w:val="005F5E0A"/>
    <w:rsid w:val="00601C8D"/>
    <w:rsid w:val="0060220B"/>
    <w:rsid w:val="00602D5A"/>
    <w:rsid w:val="006061AB"/>
    <w:rsid w:val="00611317"/>
    <w:rsid w:val="0061272B"/>
    <w:rsid w:val="006162D3"/>
    <w:rsid w:val="00617861"/>
    <w:rsid w:val="0062458D"/>
    <w:rsid w:val="006266CA"/>
    <w:rsid w:val="00634B45"/>
    <w:rsid w:val="0063514C"/>
    <w:rsid w:val="00637EC0"/>
    <w:rsid w:val="0064260B"/>
    <w:rsid w:val="00645A19"/>
    <w:rsid w:val="0064670F"/>
    <w:rsid w:val="00653137"/>
    <w:rsid w:val="00656FBE"/>
    <w:rsid w:val="00657336"/>
    <w:rsid w:val="00661207"/>
    <w:rsid w:val="00667D21"/>
    <w:rsid w:val="006700DB"/>
    <w:rsid w:val="00671E28"/>
    <w:rsid w:val="00681840"/>
    <w:rsid w:val="006819DA"/>
    <w:rsid w:val="006868A7"/>
    <w:rsid w:val="0069007B"/>
    <w:rsid w:val="00692C99"/>
    <w:rsid w:val="00692EC9"/>
    <w:rsid w:val="006A5603"/>
    <w:rsid w:val="006B586A"/>
    <w:rsid w:val="006B61CF"/>
    <w:rsid w:val="006C11E0"/>
    <w:rsid w:val="006C329E"/>
    <w:rsid w:val="006C5EA2"/>
    <w:rsid w:val="006D195C"/>
    <w:rsid w:val="006D4C20"/>
    <w:rsid w:val="006D5158"/>
    <w:rsid w:val="006D5804"/>
    <w:rsid w:val="006E597D"/>
    <w:rsid w:val="006F03EB"/>
    <w:rsid w:val="006F5AD4"/>
    <w:rsid w:val="007031A7"/>
    <w:rsid w:val="00707118"/>
    <w:rsid w:val="0071018E"/>
    <w:rsid w:val="00721DF8"/>
    <w:rsid w:val="00724638"/>
    <w:rsid w:val="00727308"/>
    <w:rsid w:val="00732015"/>
    <w:rsid w:val="0073338D"/>
    <w:rsid w:val="00733CE4"/>
    <w:rsid w:val="00736B5A"/>
    <w:rsid w:val="00740125"/>
    <w:rsid w:val="007476BF"/>
    <w:rsid w:val="00747A72"/>
    <w:rsid w:val="00747DAA"/>
    <w:rsid w:val="0075465B"/>
    <w:rsid w:val="00754904"/>
    <w:rsid w:val="007560CB"/>
    <w:rsid w:val="007564A3"/>
    <w:rsid w:val="00756DD3"/>
    <w:rsid w:val="00761FB2"/>
    <w:rsid w:val="00762E5B"/>
    <w:rsid w:val="007656A4"/>
    <w:rsid w:val="0076585A"/>
    <w:rsid w:val="00770577"/>
    <w:rsid w:val="00775D66"/>
    <w:rsid w:val="0077681D"/>
    <w:rsid w:val="0078258E"/>
    <w:rsid w:val="00784995"/>
    <w:rsid w:val="0079080E"/>
    <w:rsid w:val="007970BB"/>
    <w:rsid w:val="007A441D"/>
    <w:rsid w:val="007A5EB7"/>
    <w:rsid w:val="007B0604"/>
    <w:rsid w:val="007B0F9B"/>
    <w:rsid w:val="007B2432"/>
    <w:rsid w:val="007B470A"/>
    <w:rsid w:val="007B4C21"/>
    <w:rsid w:val="007B5F38"/>
    <w:rsid w:val="007B606D"/>
    <w:rsid w:val="007D1DFB"/>
    <w:rsid w:val="007D4D5D"/>
    <w:rsid w:val="007D764F"/>
    <w:rsid w:val="007E1A23"/>
    <w:rsid w:val="007E2236"/>
    <w:rsid w:val="007E6322"/>
    <w:rsid w:val="007E7060"/>
    <w:rsid w:val="007F427E"/>
    <w:rsid w:val="007F7664"/>
    <w:rsid w:val="007F7B48"/>
    <w:rsid w:val="00800FD4"/>
    <w:rsid w:val="0080185D"/>
    <w:rsid w:val="00801C68"/>
    <w:rsid w:val="00802216"/>
    <w:rsid w:val="008061A6"/>
    <w:rsid w:val="00807FCD"/>
    <w:rsid w:val="0081205F"/>
    <w:rsid w:val="00815C9E"/>
    <w:rsid w:val="0081615E"/>
    <w:rsid w:val="00816C52"/>
    <w:rsid w:val="0081775E"/>
    <w:rsid w:val="00822C94"/>
    <w:rsid w:val="008243D4"/>
    <w:rsid w:val="00827926"/>
    <w:rsid w:val="00837783"/>
    <w:rsid w:val="00841373"/>
    <w:rsid w:val="00843D80"/>
    <w:rsid w:val="00844CF3"/>
    <w:rsid w:val="0084642E"/>
    <w:rsid w:val="00846663"/>
    <w:rsid w:val="00847F74"/>
    <w:rsid w:val="008547FF"/>
    <w:rsid w:val="00856661"/>
    <w:rsid w:val="00857DC9"/>
    <w:rsid w:val="00864141"/>
    <w:rsid w:val="00867845"/>
    <w:rsid w:val="008679CC"/>
    <w:rsid w:val="00867FF4"/>
    <w:rsid w:val="00885014"/>
    <w:rsid w:val="0088567A"/>
    <w:rsid w:val="00897AE1"/>
    <w:rsid w:val="008A1AE2"/>
    <w:rsid w:val="008A234C"/>
    <w:rsid w:val="008A4DCE"/>
    <w:rsid w:val="008A52A7"/>
    <w:rsid w:val="008A6B05"/>
    <w:rsid w:val="008A7268"/>
    <w:rsid w:val="008B2111"/>
    <w:rsid w:val="008B3D2F"/>
    <w:rsid w:val="008C79CC"/>
    <w:rsid w:val="008D0FED"/>
    <w:rsid w:val="008D1536"/>
    <w:rsid w:val="008D15F9"/>
    <w:rsid w:val="008D54AC"/>
    <w:rsid w:val="008D5BA7"/>
    <w:rsid w:val="008F169E"/>
    <w:rsid w:val="008F3CF1"/>
    <w:rsid w:val="008F5527"/>
    <w:rsid w:val="008F7720"/>
    <w:rsid w:val="00900469"/>
    <w:rsid w:val="00904AD6"/>
    <w:rsid w:val="00906C6B"/>
    <w:rsid w:val="0091274E"/>
    <w:rsid w:val="009137E3"/>
    <w:rsid w:val="0092046F"/>
    <w:rsid w:val="00921655"/>
    <w:rsid w:val="00922660"/>
    <w:rsid w:val="00922A21"/>
    <w:rsid w:val="00923BAD"/>
    <w:rsid w:val="00924915"/>
    <w:rsid w:val="00927AD0"/>
    <w:rsid w:val="00930B7D"/>
    <w:rsid w:val="009346F5"/>
    <w:rsid w:val="009359D7"/>
    <w:rsid w:val="009361AE"/>
    <w:rsid w:val="00940B41"/>
    <w:rsid w:val="00944D40"/>
    <w:rsid w:val="0094629D"/>
    <w:rsid w:val="00946FF3"/>
    <w:rsid w:val="00952FBC"/>
    <w:rsid w:val="00961625"/>
    <w:rsid w:val="009638EA"/>
    <w:rsid w:val="00964AD0"/>
    <w:rsid w:val="00967A4B"/>
    <w:rsid w:val="00971434"/>
    <w:rsid w:val="0097342E"/>
    <w:rsid w:val="00980AE3"/>
    <w:rsid w:val="00983840"/>
    <w:rsid w:val="00985DB4"/>
    <w:rsid w:val="00986A16"/>
    <w:rsid w:val="00987694"/>
    <w:rsid w:val="0098786C"/>
    <w:rsid w:val="00990519"/>
    <w:rsid w:val="00996158"/>
    <w:rsid w:val="009A260B"/>
    <w:rsid w:val="009A4A13"/>
    <w:rsid w:val="009B517A"/>
    <w:rsid w:val="009B5ADB"/>
    <w:rsid w:val="009B6BF4"/>
    <w:rsid w:val="009B795B"/>
    <w:rsid w:val="009C1EC4"/>
    <w:rsid w:val="009C27CD"/>
    <w:rsid w:val="009C4D8A"/>
    <w:rsid w:val="009D29FA"/>
    <w:rsid w:val="009D50E2"/>
    <w:rsid w:val="009D73F7"/>
    <w:rsid w:val="009D78DE"/>
    <w:rsid w:val="009E2BA5"/>
    <w:rsid w:val="009E35DE"/>
    <w:rsid w:val="009E3832"/>
    <w:rsid w:val="009E391B"/>
    <w:rsid w:val="009E5B73"/>
    <w:rsid w:val="009E604C"/>
    <w:rsid w:val="009F2A77"/>
    <w:rsid w:val="009F4CCF"/>
    <w:rsid w:val="009F66CF"/>
    <w:rsid w:val="00A00188"/>
    <w:rsid w:val="00A063C7"/>
    <w:rsid w:val="00A11700"/>
    <w:rsid w:val="00A140EB"/>
    <w:rsid w:val="00A2314B"/>
    <w:rsid w:val="00A2367E"/>
    <w:rsid w:val="00A24826"/>
    <w:rsid w:val="00A24E88"/>
    <w:rsid w:val="00A261D0"/>
    <w:rsid w:val="00A30723"/>
    <w:rsid w:val="00A37CFA"/>
    <w:rsid w:val="00A411FA"/>
    <w:rsid w:val="00A43BD5"/>
    <w:rsid w:val="00A464D2"/>
    <w:rsid w:val="00A46BFD"/>
    <w:rsid w:val="00A61C02"/>
    <w:rsid w:val="00A622A3"/>
    <w:rsid w:val="00A64A9B"/>
    <w:rsid w:val="00A65405"/>
    <w:rsid w:val="00A70773"/>
    <w:rsid w:val="00A7171D"/>
    <w:rsid w:val="00A73A63"/>
    <w:rsid w:val="00A8077E"/>
    <w:rsid w:val="00A81040"/>
    <w:rsid w:val="00A83876"/>
    <w:rsid w:val="00A93C13"/>
    <w:rsid w:val="00A95620"/>
    <w:rsid w:val="00AA23CC"/>
    <w:rsid w:val="00AA2A00"/>
    <w:rsid w:val="00AB50FB"/>
    <w:rsid w:val="00AB5637"/>
    <w:rsid w:val="00AC5DC5"/>
    <w:rsid w:val="00AD03DD"/>
    <w:rsid w:val="00AD12A5"/>
    <w:rsid w:val="00AE1592"/>
    <w:rsid w:val="00AE2F51"/>
    <w:rsid w:val="00AE7403"/>
    <w:rsid w:val="00AF2D74"/>
    <w:rsid w:val="00AF6876"/>
    <w:rsid w:val="00B062D7"/>
    <w:rsid w:val="00B13A8B"/>
    <w:rsid w:val="00B13FB4"/>
    <w:rsid w:val="00B15732"/>
    <w:rsid w:val="00B35D3F"/>
    <w:rsid w:val="00B3683F"/>
    <w:rsid w:val="00B416A1"/>
    <w:rsid w:val="00B41A02"/>
    <w:rsid w:val="00B4204E"/>
    <w:rsid w:val="00B43A11"/>
    <w:rsid w:val="00B46469"/>
    <w:rsid w:val="00B5235E"/>
    <w:rsid w:val="00B5371A"/>
    <w:rsid w:val="00B57666"/>
    <w:rsid w:val="00B61F7E"/>
    <w:rsid w:val="00B627FE"/>
    <w:rsid w:val="00B6734C"/>
    <w:rsid w:val="00B71892"/>
    <w:rsid w:val="00B74A4B"/>
    <w:rsid w:val="00B7646F"/>
    <w:rsid w:val="00B8049D"/>
    <w:rsid w:val="00B816BA"/>
    <w:rsid w:val="00B86A4D"/>
    <w:rsid w:val="00B87DDB"/>
    <w:rsid w:val="00B92899"/>
    <w:rsid w:val="00B939B6"/>
    <w:rsid w:val="00B94664"/>
    <w:rsid w:val="00B94D1A"/>
    <w:rsid w:val="00B94F61"/>
    <w:rsid w:val="00BA2C08"/>
    <w:rsid w:val="00BA2F1B"/>
    <w:rsid w:val="00BB0360"/>
    <w:rsid w:val="00BB25D8"/>
    <w:rsid w:val="00BB3ACE"/>
    <w:rsid w:val="00BC06C0"/>
    <w:rsid w:val="00BC0E8E"/>
    <w:rsid w:val="00BC2E68"/>
    <w:rsid w:val="00BC4841"/>
    <w:rsid w:val="00BC6AF8"/>
    <w:rsid w:val="00BD05A3"/>
    <w:rsid w:val="00BD08A9"/>
    <w:rsid w:val="00BD21E0"/>
    <w:rsid w:val="00BD338B"/>
    <w:rsid w:val="00BE09B2"/>
    <w:rsid w:val="00BE09EF"/>
    <w:rsid w:val="00BE7A16"/>
    <w:rsid w:val="00BF423F"/>
    <w:rsid w:val="00BF52D3"/>
    <w:rsid w:val="00C03506"/>
    <w:rsid w:val="00C051E0"/>
    <w:rsid w:val="00C05FBF"/>
    <w:rsid w:val="00C21D34"/>
    <w:rsid w:val="00C2210A"/>
    <w:rsid w:val="00C22EFB"/>
    <w:rsid w:val="00C2342C"/>
    <w:rsid w:val="00C25057"/>
    <w:rsid w:val="00C338FB"/>
    <w:rsid w:val="00C3421E"/>
    <w:rsid w:val="00C37271"/>
    <w:rsid w:val="00C40AEA"/>
    <w:rsid w:val="00C42633"/>
    <w:rsid w:val="00C51EE2"/>
    <w:rsid w:val="00C56609"/>
    <w:rsid w:val="00C614A0"/>
    <w:rsid w:val="00C6204E"/>
    <w:rsid w:val="00C6416B"/>
    <w:rsid w:val="00C70B41"/>
    <w:rsid w:val="00C72EA7"/>
    <w:rsid w:val="00C74000"/>
    <w:rsid w:val="00C76FEC"/>
    <w:rsid w:val="00C850CA"/>
    <w:rsid w:val="00C8796E"/>
    <w:rsid w:val="00CA1C80"/>
    <w:rsid w:val="00CB23FD"/>
    <w:rsid w:val="00CB41F4"/>
    <w:rsid w:val="00CB6D3B"/>
    <w:rsid w:val="00CB7FAA"/>
    <w:rsid w:val="00CC0142"/>
    <w:rsid w:val="00CC1CFB"/>
    <w:rsid w:val="00CC1E6C"/>
    <w:rsid w:val="00CC7E9D"/>
    <w:rsid w:val="00CC7F0A"/>
    <w:rsid w:val="00CD052F"/>
    <w:rsid w:val="00CD2AA9"/>
    <w:rsid w:val="00CD4AE3"/>
    <w:rsid w:val="00CD5972"/>
    <w:rsid w:val="00CD6332"/>
    <w:rsid w:val="00CD74F1"/>
    <w:rsid w:val="00CD79E2"/>
    <w:rsid w:val="00CD7ACC"/>
    <w:rsid w:val="00CE5A12"/>
    <w:rsid w:val="00CF6102"/>
    <w:rsid w:val="00CF6483"/>
    <w:rsid w:val="00D0559E"/>
    <w:rsid w:val="00D05B61"/>
    <w:rsid w:val="00D06E8A"/>
    <w:rsid w:val="00D14A5F"/>
    <w:rsid w:val="00D15B58"/>
    <w:rsid w:val="00D1738C"/>
    <w:rsid w:val="00D20AB3"/>
    <w:rsid w:val="00D2227F"/>
    <w:rsid w:val="00D2342B"/>
    <w:rsid w:val="00D30A82"/>
    <w:rsid w:val="00D30C1C"/>
    <w:rsid w:val="00D333D2"/>
    <w:rsid w:val="00D33581"/>
    <w:rsid w:val="00D418E9"/>
    <w:rsid w:val="00D444B3"/>
    <w:rsid w:val="00D47DE7"/>
    <w:rsid w:val="00D501AB"/>
    <w:rsid w:val="00D5238B"/>
    <w:rsid w:val="00D529D8"/>
    <w:rsid w:val="00D53511"/>
    <w:rsid w:val="00D53BB5"/>
    <w:rsid w:val="00D57ADE"/>
    <w:rsid w:val="00D62543"/>
    <w:rsid w:val="00D62831"/>
    <w:rsid w:val="00D722E2"/>
    <w:rsid w:val="00D827FA"/>
    <w:rsid w:val="00D83279"/>
    <w:rsid w:val="00D87311"/>
    <w:rsid w:val="00D90B00"/>
    <w:rsid w:val="00D91CB7"/>
    <w:rsid w:val="00D923ED"/>
    <w:rsid w:val="00D974C4"/>
    <w:rsid w:val="00DA434B"/>
    <w:rsid w:val="00DB3FA6"/>
    <w:rsid w:val="00DC0898"/>
    <w:rsid w:val="00DE797C"/>
    <w:rsid w:val="00DF2DAC"/>
    <w:rsid w:val="00DF3C95"/>
    <w:rsid w:val="00E014D5"/>
    <w:rsid w:val="00E01854"/>
    <w:rsid w:val="00E06689"/>
    <w:rsid w:val="00E15F2E"/>
    <w:rsid w:val="00E215F7"/>
    <w:rsid w:val="00E21CBA"/>
    <w:rsid w:val="00E26AFA"/>
    <w:rsid w:val="00E31A4C"/>
    <w:rsid w:val="00E34637"/>
    <w:rsid w:val="00E5094D"/>
    <w:rsid w:val="00E55983"/>
    <w:rsid w:val="00E562BE"/>
    <w:rsid w:val="00E57D03"/>
    <w:rsid w:val="00E61BD5"/>
    <w:rsid w:val="00E677AC"/>
    <w:rsid w:val="00E7189F"/>
    <w:rsid w:val="00E74613"/>
    <w:rsid w:val="00E84070"/>
    <w:rsid w:val="00E852E6"/>
    <w:rsid w:val="00E913D2"/>
    <w:rsid w:val="00E92566"/>
    <w:rsid w:val="00E92BC6"/>
    <w:rsid w:val="00E931E9"/>
    <w:rsid w:val="00E9763D"/>
    <w:rsid w:val="00E97BB4"/>
    <w:rsid w:val="00EA1216"/>
    <w:rsid w:val="00EA5D4F"/>
    <w:rsid w:val="00EC1193"/>
    <w:rsid w:val="00EC1B8B"/>
    <w:rsid w:val="00EC68C6"/>
    <w:rsid w:val="00ED115B"/>
    <w:rsid w:val="00ED206B"/>
    <w:rsid w:val="00ED4C35"/>
    <w:rsid w:val="00EE2A12"/>
    <w:rsid w:val="00EE3D86"/>
    <w:rsid w:val="00EE5CAA"/>
    <w:rsid w:val="00EF07A8"/>
    <w:rsid w:val="00EF0BCA"/>
    <w:rsid w:val="00EF2064"/>
    <w:rsid w:val="00F01239"/>
    <w:rsid w:val="00F0433A"/>
    <w:rsid w:val="00F045D0"/>
    <w:rsid w:val="00F0617A"/>
    <w:rsid w:val="00F07FE0"/>
    <w:rsid w:val="00F12736"/>
    <w:rsid w:val="00F20921"/>
    <w:rsid w:val="00F22958"/>
    <w:rsid w:val="00F230D5"/>
    <w:rsid w:val="00F24A97"/>
    <w:rsid w:val="00F267AC"/>
    <w:rsid w:val="00F36D33"/>
    <w:rsid w:val="00F433E1"/>
    <w:rsid w:val="00F54900"/>
    <w:rsid w:val="00F57F51"/>
    <w:rsid w:val="00F6621C"/>
    <w:rsid w:val="00F676A9"/>
    <w:rsid w:val="00F718AD"/>
    <w:rsid w:val="00F74CA9"/>
    <w:rsid w:val="00F75C08"/>
    <w:rsid w:val="00F77155"/>
    <w:rsid w:val="00F82493"/>
    <w:rsid w:val="00F87B85"/>
    <w:rsid w:val="00F95A7A"/>
    <w:rsid w:val="00F96A2E"/>
    <w:rsid w:val="00F976D6"/>
    <w:rsid w:val="00FA2127"/>
    <w:rsid w:val="00FA3395"/>
    <w:rsid w:val="00FA46B2"/>
    <w:rsid w:val="00FA6141"/>
    <w:rsid w:val="00FA6458"/>
    <w:rsid w:val="00FC279C"/>
    <w:rsid w:val="00FC3DE2"/>
    <w:rsid w:val="00FD08D8"/>
    <w:rsid w:val="00FD2E3E"/>
    <w:rsid w:val="00FE09C9"/>
    <w:rsid w:val="00FE651C"/>
    <w:rsid w:val="00FE6CC5"/>
    <w:rsid w:val="00FE7325"/>
    <w:rsid w:val="00FF29BD"/>
    <w:rsid w:val="00FF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ABAFA"/>
  <w15:chartTrackingRefBased/>
  <w15:docId w15:val="{3758DC9C-1461-428C-ACD5-9803F874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1133"/>
    <w:pPr>
      <w:ind w:left="720"/>
      <w:contextualSpacing/>
    </w:pPr>
  </w:style>
  <w:style w:type="character" w:styleId="a4">
    <w:name w:val="Strong"/>
    <w:basedOn w:val="a0"/>
    <w:uiPriority w:val="22"/>
    <w:qFormat/>
    <w:rsid w:val="00885014"/>
    <w:rPr>
      <w:b/>
      <w:bCs/>
    </w:rPr>
  </w:style>
  <w:style w:type="character" w:styleId="a5">
    <w:name w:val="Hyperlink"/>
    <w:basedOn w:val="a0"/>
    <w:uiPriority w:val="99"/>
    <w:unhideWhenUsed/>
    <w:rsid w:val="000C5206"/>
    <w:rPr>
      <w:color w:val="0563C1" w:themeColor="hyperlink"/>
      <w:u w:val="single"/>
    </w:rPr>
  </w:style>
  <w:style w:type="character" w:customStyle="1" w:styleId="1">
    <w:name w:val="Неразрешенное упоминание1"/>
    <w:basedOn w:val="a0"/>
    <w:uiPriority w:val="99"/>
    <w:semiHidden/>
    <w:unhideWhenUsed/>
    <w:rsid w:val="000C5206"/>
    <w:rPr>
      <w:color w:val="605E5C"/>
      <w:shd w:val="clear" w:color="auto" w:fill="E1DFDD"/>
    </w:rPr>
  </w:style>
  <w:style w:type="paragraph" w:styleId="a6">
    <w:name w:val="Normal (Web)"/>
    <w:basedOn w:val="a"/>
    <w:uiPriority w:val="99"/>
    <w:unhideWhenUsed/>
    <w:rsid w:val="002F03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7A5E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7A5EB7"/>
  </w:style>
  <w:style w:type="character" w:styleId="a7">
    <w:name w:val="Emphasis"/>
    <w:basedOn w:val="a0"/>
    <w:uiPriority w:val="20"/>
    <w:qFormat/>
    <w:rsid w:val="007A5EB7"/>
    <w:rPr>
      <w:i/>
      <w:iCs/>
    </w:rPr>
  </w:style>
  <w:style w:type="paragraph" w:styleId="a8">
    <w:name w:val="Balloon Text"/>
    <w:basedOn w:val="a"/>
    <w:link w:val="a9"/>
    <w:uiPriority w:val="99"/>
    <w:semiHidden/>
    <w:unhideWhenUsed/>
    <w:rsid w:val="00B5766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57666"/>
    <w:rPr>
      <w:rFonts w:ascii="Segoe UI" w:hAnsi="Segoe UI" w:cs="Segoe UI"/>
      <w:sz w:val="18"/>
      <w:szCs w:val="18"/>
    </w:rPr>
  </w:style>
  <w:style w:type="paragraph" w:styleId="aa">
    <w:name w:val="header"/>
    <w:basedOn w:val="a"/>
    <w:link w:val="ab"/>
    <w:uiPriority w:val="99"/>
    <w:unhideWhenUsed/>
    <w:rsid w:val="0050318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03188"/>
  </w:style>
  <w:style w:type="paragraph" w:styleId="ac">
    <w:name w:val="footer"/>
    <w:basedOn w:val="a"/>
    <w:link w:val="ad"/>
    <w:uiPriority w:val="99"/>
    <w:unhideWhenUsed/>
    <w:rsid w:val="0050318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03188"/>
  </w:style>
  <w:style w:type="character" w:customStyle="1" w:styleId="10">
    <w:name w:val="Заголовок №1_"/>
    <w:basedOn w:val="a0"/>
    <w:link w:val="11"/>
    <w:rsid w:val="00BB0360"/>
    <w:rPr>
      <w:rFonts w:ascii="Times New Roman" w:eastAsia="Times New Roman" w:hAnsi="Times New Roman" w:cs="Times New Roman"/>
      <w:b/>
      <w:bCs/>
      <w:sz w:val="28"/>
      <w:szCs w:val="28"/>
      <w:shd w:val="clear" w:color="auto" w:fill="FFFFFF"/>
    </w:rPr>
  </w:style>
  <w:style w:type="character" w:customStyle="1" w:styleId="ae">
    <w:name w:val="Другое_"/>
    <w:basedOn w:val="a0"/>
    <w:link w:val="af"/>
    <w:rsid w:val="00BB0360"/>
    <w:rPr>
      <w:rFonts w:ascii="Times New Roman" w:eastAsia="Times New Roman" w:hAnsi="Times New Roman" w:cs="Times New Roman"/>
      <w:sz w:val="28"/>
      <w:szCs w:val="28"/>
      <w:shd w:val="clear" w:color="auto" w:fill="FFFFFF"/>
    </w:rPr>
  </w:style>
  <w:style w:type="paragraph" w:customStyle="1" w:styleId="11">
    <w:name w:val="Заголовок №1"/>
    <w:basedOn w:val="a"/>
    <w:link w:val="10"/>
    <w:rsid w:val="00BB0360"/>
    <w:pPr>
      <w:widowControl w:val="0"/>
      <w:shd w:val="clear" w:color="auto" w:fill="FFFFFF"/>
      <w:spacing w:after="360" w:line="276" w:lineRule="auto"/>
      <w:ind w:left="2120"/>
      <w:outlineLvl w:val="0"/>
    </w:pPr>
    <w:rPr>
      <w:rFonts w:ascii="Times New Roman" w:eastAsia="Times New Roman" w:hAnsi="Times New Roman" w:cs="Times New Roman"/>
      <w:b/>
      <w:bCs/>
      <w:sz w:val="28"/>
      <w:szCs w:val="28"/>
    </w:rPr>
  </w:style>
  <w:style w:type="paragraph" w:customStyle="1" w:styleId="af">
    <w:name w:val="Другое"/>
    <w:basedOn w:val="a"/>
    <w:link w:val="ae"/>
    <w:rsid w:val="00BB0360"/>
    <w:pPr>
      <w:widowControl w:val="0"/>
      <w:shd w:val="clear" w:color="auto" w:fill="FFFFFF"/>
      <w:spacing w:after="0" w:line="276" w:lineRule="auto"/>
      <w:ind w:firstLine="400"/>
      <w:jc w:val="both"/>
    </w:pPr>
    <w:rPr>
      <w:rFonts w:ascii="Times New Roman" w:eastAsia="Times New Roman" w:hAnsi="Times New Roman" w:cs="Times New Roman"/>
      <w:sz w:val="28"/>
      <w:szCs w:val="28"/>
    </w:rPr>
  </w:style>
  <w:style w:type="character" w:customStyle="1" w:styleId="af0">
    <w:name w:val="Основной текст_"/>
    <w:link w:val="12"/>
    <w:locked/>
    <w:rsid w:val="00927AD0"/>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0"/>
    <w:rsid w:val="00927AD0"/>
    <w:pPr>
      <w:shd w:val="clear" w:color="auto" w:fill="FFFFFF"/>
      <w:spacing w:before="420" w:after="60" w:line="384" w:lineRule="exact"/>
      <w:jc w:val="both"/>
    </w:pPr>
    <w:rPr>
      <w:rFonts w:ascii="Times New Roman" w:eastAsia="Times New Roman" w:hAnsi="Times New Roman" w:cs="Times New Roman"/>
      <w:sz w:val="28"/>
      <w:szCs w:val="28"/>
    </w:rPr>
  </w:style>
  <w:style w:type="character" w:customStyle="1" w:styleId="UnresolvedMention">
    <w:name w:val="Unresolved Mention"/>
    <w:basedOn w:val="a0"/>
    <w:uiPriority w:val="99"/>
    <w:semiHidden/>
    <w:unhideWhenUsed/>
    <w:rsid w:val="00102AF7"/>
    <w:rPr>
      <w:color w:val="605E5C"/>
      <w:shd w:val="clear" w:color="auto" w:fill="E1DFDD"/>
    </w:rPr>
  </w:style>
  <w:style w:type="paragraph" w:customStyle="1" w:styleId="Default">
    <w:name w:val="Default"/>
    <w:uiPriority w:val="99"/>
    <w:rsid w:val="007B243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6041">
      <w:bodyDiv w:val="1"/>
      <w:marLeft w:val="0"/>
      <w:marRight w:val="0"/>
      <w:marTop w:val="0"/>
      <w:marBottom w:val="0"/>
      <w:divBdr>
        <w:top w:val="none" w:sz="0" w:space="0" w:color="auto"/>
        <w:left w:val="none" w:sz="0" w:space="0" w:color="auto"/>
        <w:bottom w:val="none" w:sz="0" w:space="0" w:color="auto"/>
        <w:right w:val="none" w:sz="0" w:space="0" w:color="auto"/>
      </w:divBdr>
    </w:div>
    <w:div w:id="411395884">
      <w:bodyDiv w:val="1"/>
      <w:marLeft w:val="0"/>
      <w:marRight w:val="0"/>
      <w:marTop w:val="0"/>
      <w:marBottom w:val="0"/>
      <w:divBdr>
        <w:top w:val="none" w:sz="0" w:space="0" w:color="auto"/>
        <w:left w:val="none" w:sz="0" w:space="0" w:color="auto"/>
        <w:bottom w:val="none" w:sz="0" w:space="0" w:color="auto"/>
        <w:right w:val="none" w:sz="0" w:space="0" w:color="auto"/>
      </w:divBdr>
    </w:div>
    <w:div w:id="473646476">
      <w:bodyDiv w:val="1"/>
      <w:marLeft w:val="0"/>
      <w:marRight w:val="0"/>
      <w:marTop w:val="0"/>
      <w:marBottom w:val="0"/>
      <w:divBdr>
        <w:top w:val="none" w:sz="0" w:space="0" w:color="auto"/>
        <w:left w:val="none" w:sz="0" w:space="0" w:color="auto"/>
        <w:bottom w:val="none" w:sz="0" w:space="0" w:color="auto"/>
        <w:right w:val="none" w:sz="0" w:space="0" w:color="auto"/>
      </w:divBdr>
    </w:div>
    <w:div w:id="708337939">
      <w:bodyDiv w:val="1"/>
      <w:marLeft w:val="0"/>
      <w:marRight w:val="0"/>
      <w:marTop w:val="0"/>
      <w:marBottom w:val="0"/>
      <w:divBdr>
        <w:top w:val="none" w:sz="0" w:space="0" w:color="auto"/>
        <w:left w:val="none" w:sz="0" w:space="0" w:color="auto"/>
        <w:bottom w:val="none" w:sz="0" w:space="0" w:color="auto"/>
        <w:right w:val="none" w:sz="0" w:space="0" w:color="auto"/>
      </w:divBdr>
    </w:div>
    <w:div w:id="765463235">
      <w:bodyDiv w:val="1"/>
      <w:marLeft w:val="0"/>
      <w:marRight w:val="0"/>
      <w:marTop w:val="0"/>
      <w:marBottom w:val="0"/>
      <w:divBdr>
        <w:top w:val="none" w:sz="0" w:space="0" w:color="auto"/>
        <w:left w:val="none" w:sz="0" w:space="0" w:color="auto"/>
        <w:bottom w:val="none" w:sz="0" w:space="0" w:color="auto"/>
        <w:right w:val="none" w:sz="0" w:space="0" w:color="auto"/>
      </w:divBdr>
    </w:div>
    <w:div w:id="807362215">
      <w:bodyDiv w:val="1"/>
      <w:marLeft w:val="0"/>
      <w:marRight w:val="0"/>
      <w:marTop w:val="0"/>
      <w:marBottom w:val="0"/>
      <w:divBdr>
        <w:top w:val="none" w:sz="0" w:space="0" w:color="auto"/>
        <w:left w:val="none" w:sz="0" w:space="0" w:color="auto"/>
        <w:bottom w:val="none" w:sz="0" w:space="0" w:color="auto"/>
        <w:right w:val="none" w:sz="0" w:space="0" w:color="auto"/>
      </w:divBdr>
    </w:div>
    <w:div w:id="871922455">
      <w:bodyDiv w:val="1"/>
      <w:marLeft w:val="0"/>
      <w:marRight w:val="0"/>
      <w:marTop w:val="0"/>
      <w:marBottom w:val="0"/>
      <w:divBdr>
        <w:top w:val="none" w:sz="0" w:space="0" w:color="auto"/>
        <w:left w:val="none" w:sz="0" w:space="0" w:color="auto"/>
        <w:bottom w:val="none" w:sz="0" w:space="0" w:color="auto"/>
        <w:right w:val="none" w:sz="0" w:space="0" w:color="auto"/>
      </w:divBdr>
    </w:div>
    <w:div w:id="903875873">
      <w:bodyDiv w:val="1"/>
      <w:marLeft w:val="0"/>
      <w:marRight w:val="0"/>
      <w:marTop w:val="0"/>
      <w:marBottom w:val="0"/>
      <w:divBdr>
        <w:top w:val="none" w:sz="0" w:space="0" w:color="auto"/>
        <w:left w:val="none" w:sz="0" w:space="0" w:color="auto"/>
        <w:bottom w:val="none" w:sz="0" w:space="0" w:color="auto"/>
        <w:right w:val="none" w:sz="0" w:space="0" w:color="auto"/>
      </w:divBdr>
    </w:div>
    <w:div w:id="936909285">
      <w:bodyDiv w:val="1"/>
      <w:marLeft w:val="0"/>
      <w:marRight w:val="0"/>
      <w:marTop w:val="0"/>
      <w:marBottom w:val="0"/>
      <w:divBdr>
        <w:top w:val="none" w:sz="0" w:space="0" w:color="auto"/>
        <w:left w:val="none" w:sz="0" w:space="0" w:color="auto"/>
        <w:bottom w:val="none" w:sz="0" w:space="0" w:color="auto"/>
        <w:right w:val="none" w:sz="0" w:space="0" w:color="auto"/>
      </w:divBdr>
    </w:div>
    <w:div w:id="1059087143">
      <w:bodyDiv w:val="1"/>
      <w:marLeft w:val="0"/>
      <w:marRight w:val="0"/>
      <w:marTop w:val="0"/>
      <w:marBottom w:val="0"/>
      <w:divBdr>
        <w:top w:val="none" w:sz="0" w:space="0" w:color="auto"/>
        <w:left w:val="none" w:sz="0" w:space="0" w:color="auto"/>
        <w:bottom w:val="none" w:sz="0" w:space="0" w:color="auto"/>
        <w:right w:val="none" w:sz="0" w:space="0" w:color="auto"/>
      </w:divBdr>
    </w:div>
    <w:div w:id="1179003712">
      <w:bodyDiv w:val="1"/>
      <w:marLeft w:val="0"/>
      <w:marRight w:val="0"/>
      <w:marTop w:val="0"/>
      <w:marBottom w:val="0"/>
      <w:divBdr>
        <w:top w:val="none" w:sz="0" w:space="0" w:color="auto"/>
        <w:left w:val="none" w:sz="0" w:space="0" w:color="auto"/>
        <w:bottom w:val="none" w:sz="0" w:space="0" w:color="auto"/>
        <w:right w:val="none" w:sz="0" w:space="0" w:color="auto"/>
      </w:divBdr>
    </w:div>
    <w:div w:id="1182090647">
      <w:bodyDiv w:val="1"/>
      <w:marLeft w:val="0"/>
      <w:marRight w:val="0"/>
      <w:marTop w:val="0"/>
      <w:marBottom w:val="0"/>
      <w:divBdr>
        <w:top w:val="none" w:sz="0" w:space="0" w:color="auto"/>
        <w:left w:val="none" w:sz="0" w:space="0" w:color="auto"/>
        <w:bottom w:val="none" w:sz="0" w:space="0" w:color="auto"/>
        <w:right w:val="none" w:sz="0" w:space="0" w:color="auto"/>
      </w:divBdr>
    </w:div>
    <w:div w:id="1203709839">
      <w:bodyDiv w:val="1"/>
      <w:marLeft w:val="0"/>
      <w:marRight w:val="0"/>
      <w:marTop w:val="0"/>
      <w:marBottom w:val="0"/>
      <w:divBdr>
        <w:top w:val="none" w:sz="0" w:space="0" w:color="auto"/>
        <w:left w:val="none" w:sz="0" w:space="0" w:color="auto"/>
        <w:bottom w:val="none" w:sz="0" w:space="0" w:color="auto"/>
        <w:right w:val="none" w:sz="0" w:space="0" w:color="auto"/>
      </w:divBdr>
    </w:div>
    <w:div w:id="1253467169">
      <w:bodyDiv w:val="1"/>
      <w:marLeft w:val="0"/>
      <w:marRight w:val="0"/>
      <w:marTop w:val="0"/>
      <w:marBottom w:val="0"/>
      <w:divBdr>
        <w:top w:val="none" w:sz="0" w:space="0" w:color="auto"/>
        <w:left w:val="none" w:sz="0" w:space="0" w:color="auto"/>
        <w:bottom w:val="none" w:sz="0" w:space="0" w:color="auto"/>
        <w:right w:val="none" w:sz="0" w:space="0" w:color="auto"/>
      </w:divBdr>
      <w:divsChild>
        <w:div w:id="1942715342">
          <w:marLeft w:val="0"/>
          <w:marRight w:val="0"/>
          <w:marTop w:val="0"/>
          <w:marBottom w:val="0"/>
          <w:divBdr>
            <w:top w:val="none" w:sz="0" w:space="0" w:color="auto"/>
            <w:left w:val="none" w:sz="0" w:space="0" w:color="auto"/>
            <w:bottom w:val="none" w:sz="0" w:space="0" w:color="auto"/>
            <w:right w:val="none" w:sz="0" w:space="0" w:color="auto"/>
          </w:divBdr>
          <w:divsChild>
            <w:div w:id="1066538315">
              <w:marLeft w:val="0"/>
              <w:marRight w:val="0"/>
              <w:marTop w:val="0"/>
              <w:marBottom w:val="0"/>
              <w:divBdr>
                <w:top w:val="none" w:sz="0" w:space="0" w:color="auto"/>
                <w:left w:val="none" w:sz="0" w:space="0" w:color="auto"/>
                <w:bottom w:val="none" w:sz="0" w:space="0" w:color="auto"/>
                <w:right w:val="none" w:sz="0" w:space="0" w:color="auto"/>
              </w:divBdr>
              <w:divsChild>
                <w:div w:id="64567163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393427622">
          <w:marLeft w:val="0"/>
          <w:marRight w:val="0"/>
          <w:marTop w:val="0"/>
          <w:marBottom w:val="0"/>
          <w:divBdr>
            <w:top w:val="none" w:sz="0" w:space="0" w:color="auto"/>
            <w:left w:val="none" w:sz="0" w:space="0" w:color="auto"/>
            <w:bottom w:val="none" w:sz="0" w:space="0" w:color="auto"/>
            <w:right w:val="none" w:sz="0" w:space="0" w:color="auto"/>
          </w:divBdr>
          <w:divsChild>
            <w:div w:id="198126757">
              <w:marLeft w:val="0"/>
              <w:marRight w:val="0"/>
              <w:marTop w:val="0"/>
              <w:marBottom w:val="0"/>
              <w:divBdr>
                <w:top w:val="none" w:sz="0" w:space="0" w:color="auto"/>
                <w:left w:val="none" w:sz="0" w:space="0" w:color="auto"/>
                <w:bottom w:val="none" w:sz="0" w:space="0" w:color="auto"/>
                <w:right w:val="none" w:sz="0" w:space="0" w:color="auto"/>
              </w:divBdr>
              <w:divsChild>
                <w:div w:id="1123384956">
                  <w:marLeft w:val="0"/>
                  <w:marRight w:val="0"/>
                  <w:marTop w:val="0"/>
                  <w:marBottom w:val="0"/>
                  <w:divBdr>
                    <w:top w:val="none" w:sz="0" w:space="0" w:color="auto"/>
                    <w:left w:val="none" w:sz="0" w:space="0" w:color="auto"/>
                    <w:bottom w:val="none" w:sz="0" w:space="0" w:color="auto"/>
                    <w:right w:val="none" w:sz="0" w:space="0" w:color="auto"/>
                  </w:divBdr>
                  <w:divsChild>
                    <w:div w:id="679090203">
                      <w:marLeft w:val="0"/>
                      <w:marRight w:val="0"/>
                      <w:marTop w:val="0"/>
                      <w:marBottom w:val="0"/>
                      <w:divBdr>
                        <w:top w:val="none" w:sz="0" w:space="0" w:color="auto"/>
                        <w:left w:val="none" w:sz="0" w:space="0" w:color="auto"/>
                        <w:bottom w:val="none" w:sz="0" w:space="0" w:color="auto"/>
                        <w:right w:val="none" w:sz="0" w:space="0" w:color="auto"/>
                      </w:divBdr>
                      <w:divsChild>
                        <w:div w:id="423690438">
                          <w:marLeft w:val="0"/>
                          <w:marRight w:val="0"/>
                          <w:marTop w:val="0"/>
                          <w:marBottom w:val="0"/>
                          <w:divBdr>
                            <w:top w:val="none" w:sz="0" w:space="0" w:color="auto"/>
                            <w:left w:val="none" w:sz="0" w:space="0" w:color="auto"/>
                            <w:bottom w:val="none" w:sz="0" w:space="0" w:color="auto"/>
                            <w:right w:val="none" w:sz="0" w:space="0" w:color="auto"/>
                          </w:divBdr>
                          <w:divsChild>
                            <w:div w:id="9081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884479">
      <w:bodyDiv w:val="1"/>
      <w:marLeft w:val="0"/>
      <w:marRight w:val="0"/>
      <w:marTop w:val="0"/>
      <w:marBottom w:val="0"/>
      <w:divBdr>
        <w:top w:val="none" w:sz="0" w:space="0" w:color="auto"/>
        <w:left w:val="none" w:sz="0" w:space="0" w:color="auto"/>
        <w:bottom w:val="none" w:sz="0" w:space="0" w:color="auto"/>
        <w:right w:val="none" w:sz="0" w:space="0" w:color="auto"/>
      </w:divBdr>
    </w:div>
    <w:div w:id="1514950766">
      <w:bodyDiv w:val="1"/>
      <w:marLeft w:val="0"/>
      <w:marRight w:val="0"/>
      <w:marTop w:val="0"/>
      <w:marBottom w:val="0"/>
      <w:divBdr>
        <w:top w:val="none" w:sz="0" w:space="0" w:color="auto"/>
        <w:left w:val="none" w:sz="0" w:space="0" w:color="auto"/>
        <w:bottom w:val="none" w:sz="0" w:space="0" w:color="auto"/>
        <w:right w:val="none" w:sz="0" w:space="0" w:color="auto"/>
      </w:divBdr>
    </w:div>
    <w:div w:id="1681202684">
      <w:bodyDiv w:val="1"/>
      <w:marLeft w:val="0"/>
      <w:marRight w:val="0"/>
      <w:marTop w:val="0"/>
      <w:marBottom w:val="0"/>
      <w:divBdr>
        <w:top w:val="none" w:sz="0" w:space="0" w:color="auto"/>
        <w:left w:val="none" w:sz="0" w:space="0" w:color="auto"/>
        <w:bottom w:val="none" w:sz="0" w:space="0" w:color="auto"/>
        <w:right w:val="none" w:sz="0" w:space="0" w:color="auto"/>
      </w:divBdr>
    </w:div>
    <w:div w:id="2014839461">
      <w:bodyDiv w:val="1"/>
      <w:marLeft w:val="0"/>
      <w:marRight w:val="0"/>
      <w:marTop w:val="0"/>
      <w:marBottom w:val="0"/>
      <w:divBdr>
        <w:top w:val="none" w:sz="0" w:space="0" w:color="auto"/>
        <w:left w:val="none" w:sz="0" w:space="0" w:color="auto"/>
        <w:bottom w:val="none" w:sz="0" w:space="0" w:color="auto"/>
        <w:right w:val="none" w:sz="0" w:space="0" w:color="auto"/>
      </w:divBdr>
    </w:div>
    <w:div w:id="2033913410">
      <w:bodyDiv w:val="1"/>
      <w:marLeft w:val="0"/>
      <w:marRight w:val="0"/>
      <w:marTop w:val="0"/>
      <w:marBottom w:val="0"/>
      <w:divBdr>
        <w:top w:val="none" w:sz="0" w:space="0" w:color="auto"/>
        <w:left w:val="none" w:sz="0" w:space="0" w:color="auto"/>
        <w:bottom w:val="none" w:sz="0" w:space="0" w:color="auto"/>
        <w:right w:val="none" w:sz="0" w:space="0" w:color="auto"/>
      </w:divBdr>
    </w:div>
    <w:div w:id="211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zse.u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mpliance@uzse.u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9960</Words>
  <Characters>56778</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jannat</dc:creator>
  <cp:keywords/>
  <dc:description/>
  <cp:lastModifiedBy>Shukrullo Turaev</cp:lastModifiedBy>
  <cp:revision>7</cp:revision>
  <cp:lastPrinted>2023-12-22T12:19:00Z</cp:lastPrinted>
  <dcterms:created xsi:type="dcterms:W3CDTF">2026-06-29T11:35:00Z</dcterms:created>
  <dcterms:modified xsi:type="dcterms:W3CDTF">2026-07-02T12:11:00Z</dcterms:modified>
</cp:coreProperties>
</file>